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49" w:rsidRDefault="00587CE2" w:rsidP="00C27739">
      <w:pPr>
        <w:spacing w:line="360" w:lineRule="auto"/>
        <w:rPr>
          <w:rFonts w:ascii="黑体" w:eastAsia="黑体" w:hAnsi="宋体"/>
          <w:sz w:val="52"/>
          <w:szCs w:val="52"/>
        </w:rPr>
      </w:pPr>
      <w:r>
        <w:rPr>
          <w:rFonts w:ascii="宋体" w:hAnsi="宋体" w:cs="宋体"/>
          <w:noProof/>
          <w:sz w:val="24"/>
        </w:rPr>
        <w:t xml:space="preserve">                                                           </w:t>
      </w:r>
      <w:r>
        <w:rPr>
          <w:rFonts w:ascii="宋体" w:hAnsi="宋体" w:cs="宋体"/>
          <w:noProof/>
          <w:sz w:val="24"/>
        </w:rPr>
        <w:drawing>
          <wp:inline distT="0" distB="0" distL="0" distR="0" wp14:anchorId="656AB0DD">
            <wp:extent cx="902335" cy="914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14400"/>
                    </a:xfrm>
                    <a:prstGeom prst="rect">
                      <a:avLst/>
                    </a:prstGeom>
                    <a:noFill/>
                  </pic:spPr>
                </pic:pic>
              </a:graphicData>
            </a:graphic>
          </wp:inline>
        </w:drawing>
      </w:r>
    </w:p>
    <w:p w:rsidR="006E1049" w:rsidRDefault="006E1049" w:rsidP="00C27739">
      <w:pPr>
        <w:spacing w:line="360" w:lineRule="auto"/>
        <w:rPr>
          <w:rFonts w:ascii="黑体" w:eastAsia="黑体" w:hAnsi="宋体"/>
          <w:sz w:val="52"/>
          <w:szCs w:val="52"/>
        </w:rPr>
      </w:pPr>
    </w:p>
    <w:p w:rsidR="00EE4486" w:rsidRDefault="00EE4486" w:rsidP="00EE4486">
      <w:pPr>
        <w:spacing w:line="360" w:lineRule="auto"/>
        <w:ind w:firstLineChars="50" w:firstLine="360"/>
        <w:jc w:val="center"/>
        <w:rPr>
          <w:rFonts w:ascii="黑体" w:eastAsia="黑体" w:hAnsi="宋体"/>
          <w:sz w:val="72"/>
          <w:szCs w:val="72"/>
        </w:rPr>
      </w:pPr>
    </w:p>
    <w:p w:rsidR="00EE4486" w:rsidRDefault="00104619" w:rsidP="00524FBA">
      <w:pPr>
        <w:pBdr>
          <w:top w:val="single" w:sz="12" w:space="1" w:color="auto"/>
          <w:bottom w:val="single" w:sz="12" w:space="1" w:color="auto"/>
        </w:pBdr>
        <w:spacing w:line="960" w:lineRule="auto"/>
        <w:ind w:firstLineChars="150" w:firstLine="1080"/>
        <w:rPr>
          <w:rFonts w:ascii="黑体" w:eastAsia="黑体" w:hAnsi="宋体"/>
          <w:sz w:val="72"/>
          <w:szCs w:val="72"/>
        </w:rPr>
      </w:pPr>
      <w:r w:rsidRPr="00EE4486">
        <w:rPr>
          <w:rFonts w:ascii="黑体" w:eastAsia="黑体" w:hAnsi="宋体" w:hint="eastAsia"/>
          <w:sz w:val="72"/>
          <w:szCs w:val="72"/>
        </w:rPr>
        <w:t>《化工实验</w:t>
      </w:r>
      <w:r w:rsidRPr="00EE4486">
        <w:rPr>
          <w:rFonts w:ascii="黑体" w:eastAsia="黑体" w:hAnsi="宋体"/>
          <w:sz w:val="72"/>
          <w:szCs w:val="72"/>
        </w:rPr>
        <w:t>技术</w:t>
      </w:r>
      <w:r w:rsidRPr="00EE4486">
        <w:rPr>
          <w:rFonts w:ascii="黑体" w:eastAsia="黑体" w:hAnsi="宋体" w:hint="eastAsia"/>
          <w:sz w:val="72"/>
          <w:szCs w:val="72"/>
        </w:rPr>
        <w:t>》</w:t>
      </w:r>
      <w:r w:rsidR="00C27739" w:rsidRPr="00EE4486">
        <w:rPr>
          <w:rFonts w:ascii="黑体" w:eastAsia="黑体" w:hAnsi="宋体" w:hint="eastAsia"/>
          <w:sz w:val="72"/>
          <w:szCs w:val="72"/>
        </w:rPr>
        <w:t>课程</w:t>
      </w:r>
    </w:p>
    <w:p w:rsidR="00C27739" w:rsidRPr="00EE4486" w:rsidRDefault="00C27739" w:rsidP="00524FBA">
      <w:pPr>
        <w:pBdr>
          <w:top w:val="single" w:sz="12" w:space="1" w:color="auto"/>
          <w:bottom w:val="single" w:sz="12" w:space="1" w:color="auto"/>
        </w:pBdr>
        <w:spacing w:line="960" w:lineRule="auto"/>
        <w:ind w:firstLineChars="50" w:firstLine="360"/>
        <w:jc w:val="center"/>
        <w:rPr>
          <w:rFonts w:ascii="黑体" w:eastAsia="黑体" w:hAnsi="宋体"/>
          <w:sz w:val="72"/>
          <w:szCs w:val="72"/>
        </w:rPr>
      </w:pPr>
      <w:r w:rsidRPr="00EE4486">
        <w:rPr>
          <w:rFonts w:ascii="黑体" w:eastAsia="黑体" w:hAnsi="宋体" w:hint="eastAsia"/>
          <w:sz w:val="72"/>
          <w:szCs w:val="72"/>
        </w:rPr>
        <w:t>实施大纲</w:t>
      </w:r>
    </w:p>
    <w:p w:rsidR="00C27739" w:rsidRPr="00D31161" w:rsidRDefault="00C27739" w:rsidP="00C27739">
      <w:pPr>
        <w:spacing w:line="360" w:lineRule="auto"/>
        <w:ind w:firstLine="480"/>
        <w:rPr>
          <w:rFonts w:ascii="宋体" w:hAnsi="宋体"/>
          <w:b/>
          <w:sz w:val="32"/>
          <w:szCs w:val="32"/>
        </w:rPr>
      </w:pPr>
    </w:p>
    <w:p w:rsidR="00C27739" w:rsidRPr="00D31161" w:rsidRDefault="00C27739" w:rsidP="00C27739">
      <w:pPr>
        <w:spacing w:line="360" w:lineRule="auto"/>
        <w:ind w:firstLine="480"/>
        <w:jc w:val="center"/>
        <w:rPr>
          <w:rFonts w:ascii="宋体" w:hAnsi="宋体"/>
          <w:b/>
          <w:sz w:val="32"/>
          <w:szCs w:val="32"/>
        </w:rPr>
      </w:pPr>
    </w:p>
    <w:p w:rsidR="00C27739" w:rsidRPr="009B4D78" w:rsidRDefault="00C27739" w:rsidP="00C27739">
      <w:pPr>
        <w:spacing w:line="360" w:lineRule="auto"/>
        <w:ind w:firstLine="480"/>
        <w:jc w:val="center"/>
        <w:rPr>
          <w:rFonts w:ascii="宋体" w:hAnsi="宋体"/>
          <w:b/>
          <w:sz w:val="32"/>
          <w:szCs w:val="32"/>
        </w:rPr>
      </w:pPr>
    </w:p>
    <w:tbl>
      <w:tblPr>
        <w:tblW w:w="0" w:type="auto"/>
        <w:tblInd w:w="1188" w:type="dxa"/>
        <w:tblLook w:val="01E0" w:firstRow="1" w:lastRow="1" w:firstColumn="1" w:lastColumn="1" w:noHBand="0" w:noVBand="0"/>
      </w:tblPr>
      <w:tblGrid>
        <w:gridCol w:w="6660"/>
      </w:tblGrid>
      <w:tr w:rsidR="00C27739" w:rsidRPr="00D31161" w:rsidTr="00D44FF9">
        <w:trPr>
          <w:trHeight w:val="1134"/>
        </w:trPr>
        <w:tc>
          <w:tcPr>
            <w:tcW w:w="6660" w:type="dxa"/>
            <w:shd w:val="clear" w:color="auto" w:fill="auto"/>
            <w:vAlign w:val="center"/>
          </w:tcPr>
          <w:p w:rsidR="000C6606" w:rsidRDefault="000C6606" w:rsidP="00EE4486">
            <w:pPr>
              <w:spacing w:line="360" w:lineRule="auto"/>
              <w:ind w:firstLineChars="500" w:firstLine="2610"/>
              <w:rPr>
                <w:rFonts w:ascii="楷体" w:eastAsia="楷体" w:hAnsi="楷体"/>
                <w:b/>
                <w:sz w:val="52"/>
                <w:szCs w:val="52"/>
              </w:rPr>
            </w:pPr>
          </w:p>
          <w:p w:rsidR="00C27739" w:rsidRPr="00331FB5" w:rsidRDefault="000C6606" w:rsidP="000C6606">
            <w:pPr>
              <w:spacing w:line="360" w:lineRule="auto"/>
              <w:ind w:firstLineChars="300" w:firstLine="1566"/>
              <w:rPr>
                <w:rFonts w:ascii="楷体" w:eastAsia="楷体" w:hAnsi="楷体"/>
                <w:b/>
                <w:sz w:val="52"/>
                <w:szCs w:val="52"/>
              </w:rPr>
            </w:pPr>
            <w:r>
              <w:rPr>
                <w:rFonts w:ascii="楷体" w:eastAsia="楷体" w:hAnsi="楷体" w:hint="eastAsia"/>
                <w:b/>
                <w:sz w:val="52"/>
                <w:szCs w:val="52"/>
              </w:rPr>
              <w:t>任课教师：</w:t>
            </w:r>
            <w:r w:rsidR="005374AA">
              <w:rPr>
                <w:rFonts w:ascii="楷体" w:eastAsia="楷体" w:hAnsi="楷体" w:hint="eastAsia"/>
                <w:b/>
                <w:sz w:val="52"/>
                <w:szCs w:val="52"/>
              </w:rPr>
              <w:t>李富兰</w:t>
            </w:r>
          </w:p>
        </w:tc>
      </w:tr>
    </w:tbl>
    <w:p w:rsidR="00C27739" w:rsidRDefault="00C27739" w:rsidP="002C6855">
      <w:pPr>
        <w:spacing w:line="360" w:lineRule="auto"/>
        <w:rPr>
          <w:rFonts w:ascii="宋体" w:hAnsi="宋体"/>
          <w:b/>
          <w:sz w:val="32"/>
          <w:szCs w:val="32"/>
        </w:rPr>
      </w:pPr>
    </w:p>
    <w:p w:rsidR="00EE4486" w:rsidRDefault="00EE4486" w:rsidP="002C6855">
      <w:pPr>
        <w:spacing w:line="360" w:lineRule="auto"/>
        <w:rPr>
          <w:rFonts w:ascii="宋体" w:hAnsi="宋体"/>
          <w:b/>
          <w:sz w:val="32"/>
          <w:szCs w:val="32"/>
        </w:rPr>
      </w:pPr>
    </w:p>
    <w:p w:rsidR="00EE4486" w:rsidRDefault="00EE4486" w:rsidP="002C6855">
      <w:pPr>
        <w:spacing w:line="360" w:lineRule="auto"/>
        <w:rPr>
          <w:rFonts w:ascii="宋体" w:hAnsi="宋体"/>
          <w:b/>
          <w:sz w:val="32"/>
          <w:szCs w:val="32"/>
        </w:rPr>
      </w:pPr>
    </w:p>
    <w:p w:rsidR="00331FB5" w:rsidRPr="00D31161" w:rsidRDefault="00331FB5" w:rsidP="002C6855">
      <w:pPr>
        <w:spacing w:line="360" w:lineRule="auto"/>
        <w:rPr>
          <w:rFonts w:ascii="宋体" w:hAnsi="宋体"/>
          <w:b/>
          <w:sz w:val="32"/>
          <w:szCs w:val="32"/>
        </w:rPr>
      </w:pPr>
    </w:p>
    <w:p w:rsidR="00C27739" w:rsidRPr="00EE4486" w:rsidRDefault="00C27739" w:rsidP="00587CE2">
      <w:pPr>
        <w:spacing w:line="360" w:lineRule="auto"/>
        <w:ind w:firstLineChars="1100" w:firstLine="3534"/>
        <w:rPr>
          <w:rFonts w:ascii="宋体" w:hAnsi="宋体"/>
          <w:b/>
          <w:sz w:val="32"/>
          <w:szCs w:val="32"/>
        </w:rPr>
      </w:pPr>
      <w:r w:rsidRPr="00EE4486">
        <w:rPr>
          <w:rFonts w:ascii="宋体" w:hAnsi="宋体" w:hint="eastAsia"/>
          <w:b/>
          <w:sz w:val="32"/>
          <w:szCs w:val="32"/>
        </w:rPr>
        <w:t xml:space="preserve">四川理工学院 </w:t>
      </w:r>
    </w:p>
    <w:p w:rsidR="00C27739" w:rsidRPr="00EE4486" w:rsidRDefault="00331FB5" w:rsidP="00C27739">
      <w:pPr>
        <w:spacing w:line="360" w:lineRule="auto"/>
        <w:jc w:val="center"/>
        <w:rPr>
          <w:rFonts w:ascii="宋体" w:hAnsi="宋体"/>
          <w:b/>
          <w:sz w:val="32"/>
          <w:szCs w:val="32"/>
        </w:rPr>
      </w:pPr>
      <w:r>
        <w:rPr>
          <w:rFonts w:ascii="宋体" w:hAnsi="宋体" w:hint="eastAsia"/>
          <w:b/>
          <w:sz w:val="32"/>
          <w:szCs w:val="32"/>
        </w:rPr>
        <w:t>二〇一</w:t>
      </w:r>
      <w:r w:rsidR="00906008">
        <w:rPr>
          <w:rFonts w:ascii="宋体" w:hAnsi="宋体" w:hint="eastAsia"/>
          <w:b/>
          <w:sz w:val="32"/>
          <w:szCs w:val="32"/>
        </w:rPr>
        <w:t>八</w:t>
      </w:r>
      <w:r w:rsidR="00C27739" w:rsidRPr="00EE4486">
        <w:rPr>
          <w:rFonts w:ascii="宋体" w:hAnsi="宋体" w:hint="eastAsia"/>
          <w:b/>
          <w:sz w:val="32"/>
          <w:szCs w:val="32"/>
        </w:rPr>
        <w:t>年</w:t>
      </w:r>
      <w:r>
        <w:rPr>
          <w:rFonts w:ascii="宋体" w:hAnsi="宋体" w:hint="eastAsia"/>
          <w:b/>
          <w:sz w:val="32"/>
          <w:szCs w:val="32"/>
        </w:rPr>
        <w:t>八</w:t>
      </w:r>
      <w:r w:rsidR="00C27739" w:rsidRPr="00EE4486">
        <w:rPr>
          <w:rFonts w:ascii="宋体" w:hAnsi="宋体" w:hint="eastAsia"/>
          <w:b/>
          <w:sz w:val="32"/>
          <w:szCs w:val="32"/>
        </w:rPr>
        <w:t>月</w:t>
      </w:r>
    </w:p>
    <w:p w:rsidR="00C27739" w:rsidRPr="00D31161" w:rsidRDefault="00C27739" w:rsidP="00EE4486">
      <w:pPr>
        <w:spacing w:line="360" w:lineRule="auto"/>
        <w:jc w:val="center"/>
        <w:rPr>
          <w:rFonts w:ascii="宋体" w:hAnsi="宋体"/>
          <w:b/>
          <w:sz w:val="44"/>
          <w:szCs w:val="44"/>
        </w:rPr>
      </w:pPr>
      <w:r w:rsidRPr="00D31161">
        <w:rPr>
          <w:rFonts w:ascii="宋体" w:hAnsi="宋体"/>
          <w:b/>
          <w:sz w:val="32"/>
          <w:szCs w:val="32"/>
        </w:rPr>
        <w:br w:type="page"/>
      </w:r>
      <w:r w:rsidRPr="00D31161">
        <w:rPr>
          <w:rFonts w:ascii="宋体" w:hAnsi="宋体" w:hint="eastAsia"/>
          <w:b/>
          <w:sz w:val="44"/>
          <w:szCs w:val="44"/>
        </w:rPr>
        <w:lastRenderedPageBreak/>
        <w:t xml:space="preserve"> </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课程代码：</w:t>
      </w:r>
    </w:p>
    <w:p w:rsidR="005374AA" w:rsidRPr="00974E88" w:rsidRDefault="005374AA" w:rsidP="005374AA">
      <w:pPr>
        <w:spacing w:line="360" w:lineRule="auto"/>
        <w:ind w:firstLineChars="196" w:firstLine="549"/>
        <w:rPr>
          <w:rFonts w:ascii="宋体" w:hAnsi="宋体"/>
          <w:sz w:val="28"/>
          <w:szCs w:val="28"/>
        </w:rPr>
      </w:pPr>
      <w:r>
        <w:rPr>
          <w:rFonts w:ascii="宋体" w:hAnsi="宋体" w:hint="eastAsia"/>
          <w:sz w:val="28"/>
          <w:szCs w:val="28"/>
        </w:rPr>
        <w:t>课程名称：化工实验技术</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学    分：</w:t>
      </w:r>
      <w:r>
        <w:rPr>
          <w:rFonts w:ascii="宋体" w:hAnsi="宋体" w:hint="eastAsia"/>
          <w:sz w:val="28"/>
          <w:szCs w:val="28"/>
        </w:rPr>
        <w:t>1</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总 学 时：</w:t>
      </w:r>
      <w:r>
        <w:rPr>
          <w:rFonts w:ascii="宋体" w:hAnsi="宋体" w:hint="eastAsia"/>
          <w:sz w:val="28"/>
          <w:szCs w:val="28"/>
        </w:rPr>
        <w:t>15</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学    期：第</w:t>
      </w:r>
      <w:r>
        <w:rPr>
          <w:rFonts w:ascii="宋体" w:hAnsi="宋体" w:hint="eastAsia"/>
          <w:sz w:val="28"/>
          <w:szCs w:val="28"/>
        </w:rPr>
        <w:t>5</w:t>
      </w:r>
      <w:r w:rsidRPr="00974E88">
        <w:rPr>
          <w:rFonts w:ascii="宋体" w:hAnsi="宋体" w:hint="eastAsia"/>
          <w:sz w:val="28"/>
          <w:szCs w:val="28"/>
        </w:rPr>
        <w:t>学期</w:t>
      </w:r>
    </w:p>
    <w:p w:rsidR="005374AA" w:rsidRPr="00045ACF" w:rsidRDefault="005374AA" w:rsidP="005374AA">
      <w:pPr>
        <w:spacing w:line="360" w:lineRule="auto"/>
        <w:ind w:firstLineChars="196" w:firstLine="549"/>
        <w:rPr>
          <w:sz w:val="28"/>
          <w:szCs w:val="28"/>
        </w:rPr>
      </w:pPr>
      <w:r w:rsidRPr="00974E88">
        <w:rPr>
          <w:rFonts w:ascii="宋体" w:hAnsi="宋体" w:hint="eastAsia"/>
          <w:sz w:val="28"/>
          <w:szCs w:val="28"/>
        </w:rPr>
        <w:t>上课时间：</w:t>
      </w:r>
      <w:r w:rsidRPr="00045ACF">
        <w:rPr>
          <w:sz w:val="28"/>
          <w:szCs w:val="28"/>
        </w:rPr>
        <w:t>根据每学期教务处安排而定</w:t>
      </w:r>
    </w:p>
    <w:p w:rsidR="005374AA" w:rsidRPr="00045ACF" w:rsidRDefault="005374AA" w:rsidP="005374AA">
      <w:pPr>
        <w:spacing w:line="360" w:lineRule="auto"/>
        <w:ind w:firstLineChars="196" w:firstLine="549"/>
        <w:rPr>
          <w:sz w:val="28"/>
          <w:szCs w:val="28"/>
        </w:rPr>
      </w:pPr>
      <w:r w:rsidRPr="00974E88">
        <w:rPr>
          <w:rFonts w:ascii="宋体" w:hAnsi="宋体" w:hint="eastAsia"/>
          <w:sz w:val="28"/>
          <w:szCs w:val="28"/>
        </w:rPr>
        <w:t>上课地点：</w:t>
      </w:r>
      <w:r w:rsidRPr="00045ACF">
        <w:rPr>
          <w:sz w:val="28"/>
          <w:szCs w:val="28"/>
        </w:rPr>
        <w:t>根据每学期教务处安排而定</w:t>
      </w:r>
    </w:p>
    <w:p w:rsidR="005374AA" w:rsidRPr="00045ACF" w:rsidRDefault="005374AA" w:rsidP="005374AA">
      <w:pPr>
        <w:spacing w:line="360" w:lineRule="auto"/>
        <w:ind w:leftChars="100" w:left="210" w:firstLineChars="96" w:firstLine="269"/>
        <w:rPr>
          <w:sz w:val="28"/>
          <w:szCs w:val="28"/>
        </w:rPr>
      </w:pPr>
      <w:r w:rsidRPr="00974E88">
        <w:rPr>
          <w:rFonts w:ascii="宋体" w:hAnsi="宋体" w:hint="eastAsia"/>
          <w:sz w:val="28"/>
          <w:szCs w:val="28"/>
        </w:rPr>
        <w:t>答疑时间和方式：</w:t>
      </w:r>
      <w:r w:rsidRPr="00045ACF">
        <w:rPr>
          <w:sz w:val="28"/>
          <w:szCs w:val="28"/>
        </w:rPr>
        <w:t>课间、课后；课前、课间答疑，邮箱答疑、</w:t>
      </w:r>
      <w:r w:rsidRPr="00045ACF">
        <w:rPr>
          <w:sz w:val="28"/>
          <w:szCs w:val="28"/>
        </w:rPr>
        <w:t>QQ</w:t>
      </w:r>
      <w:r w:rsidRPr="00045ACF">
        <w:rPr>
          <w:sz w:val="28"/>
          <w:szCs w:val="28"/>
        </w:rPr>
        <w:t>答疑、电话答疑。</w:t>
      </w:r>
    </w:p>
    <w:p w:rsidR="005374AA" w:rsidRDefault="005374AA" w:rsidP="005374AA">
      <w:pPr>
        <w:spacing w:line="360" w:lineRule="auto"/>
        <w:ind w:firstLineChars="196" w:firstLine="551"/>
        <w:rPr>
          <w:sz w:val="28"/>
          <w:szCs w:val="28"/>
        </w:rPr>
      </w:pPr>
      <w:r w:rsidRPr="00045ACF">
        <w:rPr>
          <w:b/>
          <w:sz w:val="28"/>
          <w:szCs w:val="28"/>
        </w:rPr>
        <w:t>答疑地点</w:t>
      </w:r>
      <w:r w:rsidRPr="00045ACF">
        <w:rPr>
          <w:sz w:val="28"/>
          <w:szCs w:val="28"/>
        </w:rPr>
        <w:t>：上课教室或第二实验楼</w:t>
      </w:r>
      <w:r w:rsidRPr="00045ACF">
        <w:rPr>
          <w:sz w:val="28"/>
          <w:szCs w:val="28"/>
        </w:rPr>
        <w:t>316</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任课教师：</w:t>
      </w:r>
      <w:r>
        <w:rPr>
          <w:rFonts w:ascii="宋体" w:hAnsi="宋体" w:hint="eastAsia"/>
          <w:sz w:val="28"/>
          <w:szCs w:val="28"/>
        </w:rPr>
        <w:t>李富兰</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学    院：化学工程学院</w:t>
      </w:r>
    </w:p>
    <w:p w:rsidR="005374AA" w:rsidRPr="00974E88" w:rsidRDefault="005374AA" w:rsidP="005374AA">
      <w:pPr>
        <w:spacing w:line="360" w:lineRule="auto"/>
        <w:ind w:firstLineChars="196" w:firstLine="549"/>
        <w:rPr>
          <w:rFonts w:ascii="宋体" w:hAnsi="宋体"/>
          <w:sz w:val="28"/>
          <w:szCs w:val="28"/>
        </w:rPr>
      </w:pPr>
      <w:r w:rsidRPr="00974E88">
        <w:rPr>
          <w:rFonts w:ascii="宋体" w:hAnsi="宋体" w:hint="eastAsia"/>
          <w:sz w:val="28"/>
          <w:szCs w:val="28"/>
        </w:rPr>
        <w:t>邮    箱：</w:t>
      </w:r>
      <w:r>
        <w:rPr>
          <w:rFonts w:ascii="宋体" w:hAnsi="宋体" w:hint="eastAsia"/>
          <w:sz w:val="28"/>
          <w:szCs w:val="28"/>
        </w:rPr>
        <w:t>429758386</w:t>
      </w:r>
      <w:r w:rsidRPr="009749A8">
        <w:rPr>
          <w:rFonts w:ascii="宋体" w:hAnsi="宋体" w:hint="eastAsia"/>
          <w:sz w:val="28"/>
          <w:szCs w:val="28"/>
        </w:rPr>
        <w:t>@</w:t>
      </w:r>
      <w:r>
        <w:rPr>
          <w:rFonts w:ascii="宋体" w:hAnsi="宋体" w:hint="eastAsia"/>
          <w:sz w:val="28"/>
          <w:szCs w:val="28"/>
        </w:rPr>
        <w:t>qq</w:t>
      </w:r>
      <w:r w:rsidRPr="009749A8">
        <w:rPr>
          <w:rFonts w:ascii="宋体" w:hAnsi="宋体" w:hint="eastAsia"/>
          <w:sz w:val="28"/>
          <w:szCs w:val="28"/>
        </w:rPr>
        <w:t>.com</w:t>
      </w:r>
      <w:r w:rsidRPr="00974E88">
        <w:rPr>
          <w:rFonts w:ascii="宋体" w:hAnsi="宋体"/>
          <w:sz w:val="28"/>
          <w:szCs w:val="28"/>
        </w:rPr>
        <w:t xml:space="preserve"> </w:t>
      </w:r>
    </w:p>
    <w:p w:rsidR="005374AA" w:rsidRPr="00974E88" w:rsidRDefault="005374AA" w:rsidP="005374AA">
      <w:pPr>
        <w:spacing w:line="360" w:lineRule="auto"/>
        <w:ind w:firstLineChars="200" w:firstLine="560"/>
        <w:rPr>
          <w:rFonts w:ascii="宋体" w:hAnsi="宋体"/>
          <w:sz w:val="28"/>
          <w:szCs w:val="28"/>
        </w:rPr>
      </w:pPr>
      <w:r w:rsidRPr="00974E88">
        <w:rPr>
          <w:rFonts w:ascii="宋体" w:hAnsi="宋体" w:hint="eastAsia"/>
          <w:sz w:val="28"/>
          <w:szCs w:val="28"/>
        </w:rPr>
        <w:t>联系电话：</w:t>
      </w:r>
      <w:r>
        <w:rPr>
          <w:rFonts w:ascii="宋体" w:hAnsi="宋体" w:hint="eastAsia"/>
          <w:sz w:val="28"/>
          <w:szCs w:val="28"/>
        </w:rPr>
        <w:t>13778579378</w:t>
      </w:r>
      <w:r w:rsidR="0011177C">
        <w:rPr>
          <w:rFonts w:ascii="宋体" w:hAnsi="宋体" w:hint="eastAsia"/>
          <w:sz w:val="28"/>
          <w:szCs w:val="28"/>
        </w:rPr>
        <w:t>（V网：62216）</w:t>
      </w:r>
    </w:p>
    <w:p w:rsidR="00C27739" w:rsidRPr="005374AA" w:rsidRDefault="00C27739" w:rsidP="00C27739">
      <w:pPr>
        <w:spacing w:line="400" w:lineRule="exact"/>
        <w:rPr>
          <w:rFonts w:ascii="宋体" w:hAnsi="宋体"/>
          <w:b/>
          <w:sz w:val="24"/>
        </w:rPr>
      </w:pPr>
    </w:p>
    <w:p w:rsidR="00C27739" w:rsidRPr="00D31161" w:rsidRDefault="00C27739" w:rsidP="00C27739">
      <w:pPr>
        <w:spacing w:line="400" w:lineRule="exact"/>
        <w:rPr>
          <w:rFonts w:ascii="宋体" w:hAnsi="宋体"/>
          <w:b/>
          <w:sz w:val="24"/>
        </w:rPr>
      </w:pPr>
    </w:p>
    <w:p w:rsidR="00F63A8A" w:rsidRPr="00D31161" w:rsidRDefault="00F63A8A" w:rsidP="00C27739">
      <w:pPr>
        <w:spacing w:line="400" w:lineRule="exact"/>
        <w:rPr>
          <w:rFonts w:ascii="宋体" w:hAnsi="宋体"/>
          <w:b/>
          <w:sz w:val="24"/>
        </w:rPr>
        <w:sectPr w:rsidR="00F63A8A" w:rsidRPr="00D31161" w:rsidSect="00837868">
          <w:headerReference w:type="default" r:id="rId9"/>
          <w:footerReference w:type="even" r:id="rId10"/>
          <w:footerReference w:type="default" r:id="rId11"/>
          <w:pgSz w:w="11906" w:h="16838"/>
          <w:pgMar w:top="1418" w:right="1418" w:bottom="1418" w:left="1418" w:header="851" w:footer="992" w:gutter="0"/>
          <w:cols w:space="425"/>
          <w:titlePg/>
          <w:docGrid w:type="lines" w:linePitch="312"/>
        </w:sectPr>
      </w:pPr>
    </w:p>
    <w:p w:rsidR="00C27739" w:rsidRPr="00AE1FAD" w:rsidRDefault="00C27739" w:rsidP="00925F19">
      <w:pPr>
        <w:spacing w:line="360" w:lineRule="auto"/>
        <w:jc w:val="center"/>
        <w:rPr>
          <w:rFonts w:ascii="宋体" w:hAnsi="宋体"/>
          <w:b/>
          <w:sz w:val="28"/>
          <w:szCs w:val="28"/>
        </w:rPr>
      </w:pPr>
      <w:r w:rsidRPr="00AE1FAD">
        <w:rPr>
          <w:rFonts w:ascii="宋体" w:hAnsi="宋体" w:hint="eastAsia"/>
          <w:b/>
          <w:sz w:val="28"/>
          <w:szCs w:val="28"/>
        </w:rPr>
        <w:lastRenderedPageBreak/>
        <w:t>目  录</w:t>
      </w:r>
    </w:p>
    <w:p w:rsidR="00191A29" w:rsidRPr="00191A29" w:rsidRDefault="00C908EA"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r w:rsidRPr="00191A29">
        <w:rPr>
          <w:rFonts w:ascii="宋体" w:hAnsi="宋体"/>
          <w:b w:val="0"/>
          <w:sz w:val="24"/>
          <w:szCs w:val="24"/>
        </w:rPr>
        <w:fldChar w:fldCharType="begin"/>
      </w:r>
      <w:r w:rsidRPr="00191A29">
        <w:rPr>
          <w:rFonts w:ascii="宋体" w:hAnsi="宋体"/>
          <w:b w:val="0"/>
          <w:sz w:val="24"/>
          <w:szCs w:val="24"/>
        </w:rPr>
        <w:instrText xml:space="preserve"> TOC \o "1-4" \f \h \z \u </w:instrText>
      </w:r>
      <w:r w:rsidRPr="00191A29">
        <w:rPr>
          <w:rFonts w:ascii="宋体" w:hAnsi="宋体"/>
          <w:b w:val="0"/>
          <w:sz w:val="24"/>
          <w:szCs w:val="24"/>
        </w:rPr>
        <w:fldChar w:fldCharType="separate"/>
      </w:r>
      <w:hyperlink w:anchor="_Toc495908746" w:history="1">
        <w:r w:rsidR="00191A29" w:rsidRPr="00191A29">
          <w:rPr>
            <w:rStyle w:val="a7"/>
            <w:noProof/>
            <w:sz w:val="24"/>
            <w:szCs w:val="24"/>
          </w:rPr>
          <w:t>1</w:t>
        </w:r>
        <w:r w:rsidR="00191A29" w:rsidRPr="00191A29">
          <w:rPr>
            <w:rStyle w:val="a7"/>
            <w:rFonts w:hint="eastAsia"/>
            <w:noProof/>
            <w:sz w:val="24"/>
            <w:szCs w:val="24"/>
          </w:rPr>
          <w:t>．教学理念</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_Toc495908746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47" w:history="1">
        <w:r w:rsidR="00191A29" w:rsidRPr="00191A29">
          <w:rPr>
            <w:rStyle w:val="a7"/>
            <w:noProof/>
            <w:sz w:val="24"/>
            <w:szCs w:val="24"/>
          </w:rPr>
          <w:t>2</w:t>
        </w:r>
        <w:r w:rsidR="00191A29" w:rsidRPr="00191A29">
          <w:rPr>
            <w:rStyle w:val="a7"/>
            <w:rFonts w:hint="eastAsia"/>
            <w:noProof/>
            <w:sz w:val="24"/>
            <w:szCs w:val="24"/>
          </w:rPr>
          <w:t>．课程介绍</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_Toc495908747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48" w:history="1">
        <w:r w:rsidR="00191A29" w:rsidRPr="00191A29">
          <w:rPr>
            <w:rStyle w:val="a7"/>
            <w:noProof/>
            <w:sz w:val="24"/>
            <w:szCs w:val="24"/>
          </w:rPr>
          <w:t>2.1</w:t>
        </w:r>
        <w:r w:rsidR="00191A29" w:rsidRPr="00191A29">
          <w:rPr>
            <w:rStyle w:val="a7"/>
            <w:rFonts w:hint="eastAsia"/>
            <w:noProof/>
            <w:sz w:val="24"/>
            <w:szCs w:val="24"/>
          </w:rPr>
          <w:t>课程的性质</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_Toc495908748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49" w:history="1">
        <w:r w:rsidR="00191A29" w:rsidRPr="00191A29">
          <w:rPr>
            <w:rStyle w:val="a7"/>
            <w:noProof/>
            <w:sz w:val="24"/>
            <w:szCs w:val="24"/>
          </w:rPr>
          <w:t>2.2</w:t>
        </w:r>
        <w:r w:rsidR="00191A29" w:rsidRPr="00191A29">
          <w:rPr>
            <w:rStyle w:val="a7"/>
            <w:rFonts w:hint="eastAsia"/>
            <w:noProof/>
            <w:sz w:val="24"/>
            <w:szCs w:val="24"/>
          </w:rPr>
          <w:t>课程在学科专业结构中的地位、作用</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_Toc495908749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0" w:history="1">
        <w:r w:rsidR="00191A29" w:rsidRPr="00191A29">
          <w:rPr>
            <w:rStyle w:val="a7"/>
            <w:noProof/>
            <w:sz w:val="24"/>
            <w:szCs w:val="24"/>
          </w:rPr>
          <w:t xml:space="preserve">2.3 </w:t>
        </w:r>
        <w:r w:rsidR="00191A29" w:rsidRPr="00191A29">
          <w:rPr>
            <w:rStyle w:val="a7"/>
            <w:rFonts w:hint="eastAsia"/>
            <w:noProof/>
            <w:sz w:val="24"/>
            <w:szCs w:val="24"/>
          </w:rPr>
          <w:t>课程的历史与文化传统</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1" w:history="1">
        <w:r w:rsidR="00191A29" w:rsidRPr="00191A29">
          <w:rPr>
            <w:rStyle w:val="a7"/>
            <w:noProof/>
            <w:sz w:val="24"/>
            <w:szCs w:val="24"/>
          </w:rPr>
          <w:t>2.4</w:t>
        </w:r>
        <w:r w:rsidR="00191A29" w:rsidRPr="00191A29">
          <w:rPr>
            <w:rStyle w:val="a7"/>
            <w:rFonts w:hint="eastAsia"/>
            <w:noProof/>
            <w:sz w:val="24"/>
            <w:szCs w:val="24"/>
          </w:rPr>
          <w:t>课程的前沿及发展趋势</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2" w:history="1">
        <w:r w:rsidR="00191A29" w:rsidRPr="00191A29">
          <w:rPr>
            <w:rStyle w:val="a7"/>
            <w:noProof/>
            <w:sz w:val="24"/>
            <w:szCs w:val="24"/>
          </w:rPr>
          <w:t>2.5</w:t>
        </w:r>
        <w:r w:rsidR="00191A29" w:rsidRPr="00191A29">
          <w:rPr>
            <w:rStyle w:val="a7"/>
            <w:rFonts w:hint="eastAsia"/>
            <w:noProof/>
            <w:sz w:val="24"/>
            <w:szCs w:val="24"/>
          </w:rPr>
          <w:t>课程与经济社会发展的关系</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3" w:history="1">
        <w:r w:rsidR="00191A29" w:rsidRPr="00191A29">
          <w:rPr>
            <w:rStyle w:val="a7"/>
            <w:noProof/>
            <w:sz w:val="24"/>
            <w:szCs w:val="24"/>
          </w:rPr>
          <w:t>2.6</w:t>
        </w:r>
        <w:r w:rsidR="00191A29" w:rsidRPr="00191A29">
          <w:rPr>
            <w:rStyle w:val="a7"/>
            <w:rFonts w:hint="eastAsia"/>
            <w:noProof/>
            <w:sz w:val="24"/>
            <w:szCs w:val="24"/>
          </w:rPr>
          <w:t>学习本课程的必要性</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54" w:history="1">
        <w:r w:rsidR="00191A29" w:rsidRPr="00191A29">
          <w:rPr>
            <w:rStyle w:val="a7"/>
            <w:noProof/>
            <w:sz w:val="24"/>
            <w:szCs w:val="24"/>
          </w:rPr>
          <w:t>3</w:t>
        </w:r>
        <w:r w:rsidR="00191A29" w:rsidRPr="00191A29">
          <w:rPr>
            <w:rStyle w:val="a7"/>
            <w:rFonts w:hint="eastAsia"/>
            <w:noProof/>
            <w:sz w:val="24"/>
            <w:szCs w:val="24"/>
          </w:rPr>
          <w:t>．教师简介</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5" w:history="1">
        <w:r w:rsidR="00191A29" w:rsidRPr="00191A29">
          <w:rPr>
            <w:rStyle w:val="a7"/>
            <w:noProof/>
            <w:sz w:val="24"/>
            <w:szCs w:val="24"/>
          </w:rPr>
          <w:t>3.1</w:t>
        </w:r>
        <w:r w:rsidR="00191A29" w:rsidRPr="00191A29">
          <w:rPr>
            <w:rStyle w:val="a7"/>
            <w:rFonts w:hint="eastAsia"/>
            <w:noProof/>
            <w:sz w:val="24"/>
            <w:szCs w:val="24"/>
          </w:rPr>
          <w:t>教师的职称、学历</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6" w:history="1">
        <w:r w:rsidR="00191A29" w:rsidRPr="00191A29">
          <w:rPr>
            <w:rStyle w:val="a7"/>
            <w:noProof/>
            <w:sz w:val="24"/>
            <w:szCs w:val="24"/>
          </w:rPr>
          <w:t>3.2</w:t>
        </w:r>
        <w:r w:rsidR="00191A29" w:rsidRPr="00191A29">
          <w:rPr>
            <w:rStyle w:val="a7"/>
            <w:rFonts w:hint="eastAsia"/>
            <w:noProof/>
            <w:sz w:val="24"/>
            <w:szCs w:val="24"/>
          </w:rPr>
          <w:t>教育背景</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57" w:history="1">
        <w:r w:rsidR="00191A29" w:rsidRPr="00191A29">
          <w:rPr>
            <w:rStyle w:val="a7"/>
            <w:noProof/>
            <w:sz w:val="24"/>
            <w:szCs w:val="24"/>
          </w:rPr>
          <w:t>3.3</w:t>
        </w:r>
        <w:r w:rsidR="00191A29" w:rsidRPr="00191A29">
          <w:rPr>
            <w:rStyle w:val="a7"/>
            <w:rFonts w:hint="eastAsia"/>
            <w:noProof/>
            <w:sz w:val="24"/>
            <w:szCs w:val="24"/>
          </w:rPr>
          <w:t>研究兴趣（方向）</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58" w:history="1">
        <w:r w:rsidR="00191A29" w:rsidRPr="00191A29">
          <w:rPr>
            <w:rStyle w:val="a7"/>
            <w:noProof/>
            <w:sz w:val="24"/>
            <w:szCs w:val="24"/>
          </w:rPr>
          <w:t>4</w:t>
        </w:r>
        <w:r w:rsidR="00191A29" w:rsidRPr="00191A29">
          <w:rPr>
            <w:rStyle w:val="a7"/>
            <w:rFonts w:hint="eastAsia"/>
            <w:noProof/>
            <w:sz w:val="24"/>
            <w:szCs w:val="24"/>
          </w:rPr>
          <w:t>．先修课程</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59" w:history="1">
        <w:r w:rsidR="00191A29" w:rsidRPr="00191A29">
          <w:rPr>
            <w:rStyle w:val="a7"/>
            <w:noProof/>
            <w:sz w:val="24"/>
            <w:szCs w:val="24"/>
          </w:rPr>
          <w:t>5</w:t>
        </w:r>
        <w:r w:rsidR="00191A29" w:rsidRPr="00191A29">
          <w:rPr>
            <w:rStyle w:val="a7"/>
            <w:rFonts w:hint="eastAsia"/>
            <w:noProof/>
            <w:sz w:val="24"/>
            <w:szCs w:val="24"/>
          </w:rPr>
          <w:t>．课程目标</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_Toc495908759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60" w:history="1">
        <w:r w:rsidR="00191A29" w:rsidRPr="00191A29">
          <w:rPr>
            <w:rStyle w:val="a7"/>
            <w:noProof/>
            <w:sz w:val="24"/>
            <w:szCs w:val="24"/>
          </w:rPr>
          <w:t>5.1</w:t>
        </w:r>
        <w:r w:rsidR="00191A29" w:rsidRPr="00191A29">
          <w:rPr>
            <w:rStyle w:val="a7"/>
            <w:rFonts w:hint="eastAsia"/>
            <w:noProof/>
            <w:sz w:val="24"/>
            <w:szCs w:val="24"/>
          </w:rPr>
          <w:t>知识与技能方面</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61" w:history="1">
        <w:r w:rsidR="00191A29" w:rsidRPr="00191A29">
          <w:rPr>
            <w:rStyle w:val="a7"/>
            <w:noProof/>
            <w:sz w:val="24"/>
            <w:szCs w:val="24"/>
          </w:rPr>
          <w:t>5.2</w:t>
        </w:r>
        <w:r w:rsidR="00191A29" w:rsidRPr="00191A29">
          <w:rPr>
            <w:rStyle w:val="a7"/>
            <w:rFonts w:hint="eastAsia"/>
            <w:noProof/>
            <w:sz w:val="24"/>
            <w:szCs w:val="24"/>
          </w:rPr>
          <w:t>过程与方法方面</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62" w:history="1">
        <w:r w:rsidR="00191A29" w:rsidRPr="00191A29">
          <w:rPr>
            <w:rStyle w:val="a7"/>
            <w:noProof/>
            <w:sz w:val="24"/>
            <w:szCs w:val="24"/>
          </w:rPr>
          <w:t>5.3</w:t>
        </w:r>
        <w:r w:rsidR="00191A29" w:rsidRPr="00191A29">
          <w:rPr>
            <w:rStyle w:val="a7"/>
            <w:rFonts w:hint="eastAsia"/>
            <w:noProof/>
            <w:sz w:val="24"/>
            <w:szCs w:val="24"/>
          </w:rPr>
          <w:t>情感、态度与价值观方面</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5</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63" w:history="1">
        <w:r w:rsidR="00191A29" w:rsidRPr="00191A29">
          <w:rPr>
            <w:rStyle w:val="a7"/>
            <w:noProof/>
            <w:sz w:val="24"/>
            <w:szCs w:val="24"/>
          </w:rPr>
          <w:t>6</w:t>
        </w:r>
        <w:r w:rsidR="00191A29" w:rsidRPr="00191A29">
          <w:rPr>
            <w:rStyle w:val="a7"/>
            <w:rFonts w:hint="eastAsia"/>
            <w:noProof/>
            <w:sz w:val="24"/>
            <w:szCs w:val="24"/>
          </w:rPr>
          <w:t>．课程内容</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5</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64" w:history="1">
        <w:r w:rsidR="00191A29" w:rsidRPr="00191A29">
          <w:rPr>
            <w:rStyle w:val="a7"/>
            <w:noProof/>
            <w:sz w:val="24"/>
            <w:szCs w:val="24"/>
          </w:rPr>
          <w:t>6.1</w:t>
        </w:r>
        <w:r w:rsidR="00191A29" w:rsidRPr="00191A29">
          <w:rPr>
            <w:rStyle w:val="a7"/>
            <w:rFonts w:hint="eastAsia"/>
            <w:noProof/>
            <w:sz w:val="24"/>
            <w:szCs w:val="24"/>
          </w:rPr>
          <w:t>课程的内容概要</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5</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65" w:history="1">
        <w:r w:rsidR="00191A29" w:rsidRPr="00191A29">
          <w:rPr>
            <w:rStyle w:val="a7"/>
            <w:noProof/>
            <w:sz w:val="24"/>
            <w:szCs w:val="24"/>
          </w:rPr>
          <w:t>6.2</w:t>
        </w:r>
        <w:r w:rsidR="00191A29" w:rsidRPr="00191A29">
          <w:rPr>
            <w:rStyle w:val="a7"/>
            <w:rFonts w:hint="eastAsia"/>
            <w:noProof/>
            <w:sz w:val="24"/>
            <w:szCs w:val="24"/>
          </w:rPr>
          <w:t>教学重点、难点及学时安排</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9</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66" w:history="1">
        <w:r w:rsidR="00191A29" w:rsidRPr="00191A29">
          <w:rPr>
            <w:rStyle w:val="a7"/>
            <w:noProof/>
            <w:sz w:val="24"/>
            <w:szCs w:val="24"/>
          </w:rPr>
          <w:t>7</w:t>
        </w:r>
        <w:r w:rsidR="00191A29" w:rsidRPr="00191A29">
          <w:rPr>
            <w:rStyle w:val="a7"/>
            <w:rFonts w:hint="eastAsia"/>
            <w:noProof/>
            <w:sz w:val="24"/>
            <w:szCs w:val="24"/>
          </w:rPr>
          <w:t>．课程实施</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67" w:history="1">
        <w:r w:rsidR="00191A29" w:rsidRPr="00191A29">
          <w:rPr>
            <w:rStyle w:val="a7"/>
            <w:noProof/>
            <w:sz w:val="24"/>
            <w:szCs w:val="24"/>
          </w:rPr>
          <w:t>7.1</w:t>
        </w:r>
        <w:r w:rsidR="00191A29" w:rsidRPr="00191A29">
          <w:rPr>
            <w:rStyle w:val="a7"/>
            <w:rFonts w:hint="eastAsia"/>
            <w:noProof/>
            <w:sz w:val="24"/>
            <w:szCs w:val="24"/>
          </w:rPr>
          <w:t>教学单元一</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10</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68" w:history="1">
        <w:r w:rsidR="00191A29" w:rsidRPr="00191A29">
          <w:rPr>
            <w:rStyle w:val="a7"/>
            <w:noProof/>
            <w:sz w:val="24"/>
            <w:szCs w:val="24"/>
          </w:rPr>
          <w:t>7.1.1</w:t>
        </w:r>
        <w:r w:rsidR="00191A29" w:rsidRPr="00191A29">
          <w:rPr>
            <w:rStyle w:val="a7"/>
            <w:rFonts w:hint="eastAsia"/>
            <w:noProof/>
            <w:sz w:val="24"/>
            <w:szCs w:val="24"/>
          </w:rPr>
          <w:t>教学过程及教学方法</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10</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69" w:history="1">
        <w:r w:rsidR="00191A29" w:rsidRPr="00191A29">
          <w:rPr>
            <w:rStyle w:val="a7"/>
            <w:noProof/>
            <w:sz w:val="24"/>
            <w:szCs w:val="24"/>
          </w:rPr>
          <w:t>7.1.2</w:t>
        </w:r>
        <w:r w:rsidR="00191A29" w:rsidRPr="00191A29">
          <w:rPr>
            <w:rStyle w:val="a7"/>
            <w:rFonts w:hint="eastAsia"/>
            <w:noProof/>
            <w:sz w:val="24"/>
            <w:szCs w:val="24"/>
          </w:rPr>
          <w:t>作业安排及课后反思</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_Toc495908769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17</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0" w:history="1">
        <w:r w:rsidR="00191A29" w:rsidRPr="00191A29">
          <w:rPr>
            <w:rStyle w:val="a7"/>
            <w:noProof/>
            <w:sz w:val="24"/>
            <w:szCs w:val="24"/>
          </w:rPr>
          <w:t>7.1.3</w:t>
        </w:r>
        <w:r w:rsidR="00191A29" w:rsidRPr="00191A29">
          <w:rPr>
            <w:rStyle w:val="a7"/>
            <w:rFonts w:hint="eastAsia"/>
            <w:noProof/>
            <w:sz w:val="24"/>
            <w:szCs w:val="24"/>
          </w:rPr>
          <w:t>课前准备情况及其他相关特殊要求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17</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1" w:history="1">
        <w:r w:rsidR="00191A29" w:rsidRPr="00191A29">
          <w:rPr>
            <w:rStyle w:val="a7"/>
            <w:noProof/>
            <w:sz w:val="24"/>
            <w:szCs w:val="24"/>
          </w:rPr>
          <w:t>7.1.4</w:t>
        </w:r>
        <w:r w:rsidR="00191A29" w:rsidRPr="00191A29">
          <w:rPr>
            <w:rStyle w:val="a7"/>
            <w:rFonts w:hint="eastAsia"/>
            <w:noProof/>
            <w:sz w:val="24"/>
            <w:szCs w:val="24"/>
          </w:rPr>
          <w:t>参考资料</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17</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72" w:history="1">
        <w:r w:rsidR="00191A29" w:rsidRPr="00191A29">
          <w:rPr>
            <w:rStyle w:val="a7"/>
            <w:noProof/>
            <w:sz w:val="24"/>
            <w:szCs w:val="24"/>
          </w:rPr>
          <w:t>7.2</w:t>
        </w:r>
        <w:r w:rsidR="00191A29" w:rsidRPr="00191A29">
          <w:rPr>
            <w:rStyle w:val="a7"/>
            <w:rFonts w:hint="eastAsia"/>
            <w:noProof/>
            <w:sz w:val="24"/>
            <w:szCs w:val="24"/>
          </w:rPr>
          <w:t>教学单元二</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17</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3" w:history="1">
        <w:r w:rsidR="00191A29" w:rsidRPr="00191A29">
          <w:rPr>
            <w:rStyle w:val="a7"/>
            <w:noProof/>
            <w:sz w:val="24"/>
            <w:szCs w:val="24"/>
          </w:rPr>
          <w:t xml:space="preserve">7.2.1 </w:t>
        </w:r>
        <w:r w:rsidR="00191A29" w:rsidRPr="00191A29">
          <w:rPr>
            <w:rStyle w:val="a7"/>
            <w:rFonts w:hint="eastAsia"/>
            <w:noProof/>
            <w:sz w:val="24"/>
            <w:szCs w:val="24"/>
          </w:rPr>
          <w:t>教学过程及方法</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17</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4" w:history="1">
        <w:r w:rsidR="00191A29" w:rsidRPr="00191A29">
          <w:rPr>
            <w:rStyle w:val="a7"/>
            <w:noProof/>
            <w:sz w:val="24"/>
            <w:szCs w:val="24"/>
          </w:rPr>
          <w:t>7.2.2</w:t>
        </w:r>
        <w:r w:rsidR="00191A29" w:rsidRPr="00191A29">
          <w:rPr>
            <w:rStyle w:val="a7"/>
            <w:rFonts w:hint="eastAsia"/>
            <w:noProof/>
            <w:sz w:val="24"/>
            <w:szCs w:val="24"/>
          </w:rPr>
          <w:t>作业安排及课后反思</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30</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5" w:history="1">
        <w:r w:rsidR="00191A29" w:rsidRPr="00191A29">
          <w:rPr>
            <w:rStyle w:val="a7"/>
            <w:noProof/>
            <w:sz w:val="24"/>
            <w:szCs w:val="24"/>
          </w:rPr>
          <w:t>7.2.3</w:t>
        </w:r>
        <w:r w:rsidR="00191A29" w:rsidRPr="00191A29">
          <w:rPr>
            <w:rStyle w:val="a7"/>
            <w:rFonts w:hint="eastAsia"/>
            <w:noProof/>
            <w:sz w:val="24"/>
            <w:szCs w:val="24"/>
          </w:rPr>
          <w:t>课前准备情况及其他相关特殊要求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30</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6" w:history="1">
        <w:r w:rsidR="00191A29" w:rsidRPr="00191A29">
          <w:rPr>
            <w:rStyle w:val="a7"/>
            <w:noProof/>
            <w:sz w:val="24"/>
            <w:szCs w:val="24"/>
          </w:rPr>
          <w:t>7.2.4</w:t>
        </w:r>
        <w:r w:rsidR="00191A29" w:rsidRPr="00191A29">
          <w:rPr>
            <w:rStyle w:val="a7"/>
            <w:rFonts w:hint="eastAsia"/>
            <w:noProof/>
            <w:sz w:val="24"/>
            <w:szCs w:val="24"/>
          </w:rPr>
          <w:t>参考资料</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77" w:history="1">
        <w:r w:rsidR="00191A29" w:rsidRPr="00191A29">
          <w:rPr>
            <w:rStyle w:val="a7"/>
            <w:noProof/>
            <w:sz w:val="24"/>
            <w:szCs w:val="24"/>
          </w:rPr>
          <w:t>7.3</w:t>
        </w:r>
        <w:r w:rsidR="00191A29" w:rsidRPr="00191A29">
          <w:rPr>
            <w:rStyle w:val="a7"/>
            <w:rFonts w:hint="eastAsia"/>
            <w:noProof/>
            <w:sz w:val="24"/>
            <w:szCs w:val="24"/>
          </w:rPr>
          <w:t>教学单元三</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30</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8" w:history="1">
        <w:r w:rsidR="00191A29" w:rsidRPr="00191A29">
          <w:rPr>
            <w:rStyle w:val="a7"/>
            <w:noProof/>
            <w:sz w:val="24"/>
            <w:szCs w:val="24"/>
          </w:rPr>
          <w:t>7.3.1</w:t>
        </w:r>
        <w:r w:rsidR="00191A29" w:rsidRPr="00191A29">
          <w:rPr>
            <w:rStyle w:val="a7"/>
            <w:rFonts w:hint="eastAsia"/>
            <w:noProof/>
            <w:sz w:val="24"/>
            <w:szCs w:val="24"/>
          </w:rPr>
          <w:t>教学过程及教学方法</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30</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79" w:history="1">
        <w:r w:rsidR="00191A29" w:rsidRPr="00191A29">
          <w:rPr>
            <w:rStyle w:val="a7"/>
            <w:noProof/>
            <w:sz w:val="24"/>
            <w:szCs w:val="24"/>
          </w:rPr>
          <w:t>7.3.2</w:t>
        </w:r>
        <w:r w:rsidR="00191A29" w:rsidRPr="00191A29">
          <w:rPr>
            <w:rStyle w:val="a7"/>
            <w:rFonts w:hint="eastAsia"/>
            <w:noProof/>
            <w:sz w:val="24"/>
            <w:szCs w:val="24"/>
          </w:rPr>
          <w:t>作业安排及课后反思</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_Toc495908779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31</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0" w:history="1">
        <w:r w:rsidR="00191A29" w:rsidRPr="00191A29">
          <w:rPr>
            <w:rStyle w:val="a7"/>
            <w:noProof/>
            <w:sz w:val="24"/>
            <w:szCs w:val="24"/>
          </w:rPr>
          <w:t>7.3.3</w:t>
        </w:r>
        <w:r w:rsidR="00191A29" w:rsidRPr="00191A29">
          <w:rPr>
            <w:rStyle w:val="a7"/>
            <w:rFonts w:hint="eastAsia"/>
            <w:noProof/>
            <w:sz w:val="24"/>
            <w:szCs w:val="24"/>
          </w:rPr>
          <w:t>课前准备情况及其他相关特殊要求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31</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1" w:history="1">
        <w:r w:rsidR="00191A29" w:rsidRPr="00191A29">
          <w:rPr>
            <w:rStyle w:val="a7"/>
            <w:noProof/>
            <w:sz w:val="24"/>
            <w:szCs w:val="24"/>
          </w:rPr>
          <w:t>7.3.4</w:t>
        </w:r>
        <w:r w:rsidR="00191A29" w:rsidRPr="00191A29">
          <w:rPr>
            <w:rStyle w:val="a7"/>
            <w:rFonts w:hint="eastAsia"/>
            <w:noProof/>
            <w:sz w:val="24"/>
            <w:szCs w:val="24"/>
          </w:rPr>
          <w:t>参考资料</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31</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82" w:history="1">
        <w:r w:rsidR="00191A29" w:rsidRPr="00191A29">
          <w:rPr>
            <w:rStyle w:val="a7"/>
            <w:noProof/>
            <w:sz w:val="24"/>
            <w:szCs w:val="24"/>
          </w:rPr>
          <w:t>7.4</w:t>
        </w:r>
        <w:r w:rsidR="00191A29" w:rsidRPr="00191A29">
          <w:rPr>
            <w:rStyle w:val="a7"/>
            <w:rFonts w:hint="eastAsia"/>
            <w:noProof/>
            <w:sz w:val="24"/>
            <w:szCs w:val="24"/>
          </w:rPr>
          <w:t>教学单元四</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32</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3" w:history="1">
        <w:r w:rsidR="00191A29" w:rsidRPr="00191A29">
          <w:rPr>
            <w:rStyle w:val="a7"/>
            <w:noProof/>
            <w:sz w:val="24"/>
            <w:szCs w:val="24"/>
          </w:rPr>
          <w:t>7.4.1</w:t>
        </w:r>
        <w:r w:rsidR="00191A29" w:rsidRPr="00191A29">
          <w:rPr>
            <w:rStyle w:val="a7"/>
            <w:rFonts w:hint="eastAsia"/>
            <w:noProof/>
            <w:sz w:val="24"/>
            <w:szCs w:val="24"/>
          </w:rPr>
          <w:t>教学过程及教学方法</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32</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4" w:history="1">
        <w:r w:rsidR="00191A29" w:rsidRPr="00191A29">
          <w:rPr>
            <w:rStyle w:val="a7"/>
            <w:noProof/>
            <w:sz w:val="24"/>
            <w:szCs w:val="24"/>
          </w:rPr>
          <w:t>7.4.2</w:t>
        </w:r>
        <w:r w:rsidR="00191A29" w:rsidRPr="00191A29">
          <w:rPr>
            <w:rStyle w:val="a7"/>
            <w:rFonts w:hint="eastAsia"/>
            <w:noProof/>
            <w:sz w:val="24"/>
            <w:szCs w:val="24"/>
          </w:rPr>
          <w:t>作业安排及课后反思</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34</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5" w:history="1">
        <w:r w:rsidR="00191A29" w:rsidRPr="00191A29">
          <w:rPr>
            <w:rStyle w:val="a7"/>
            <w:noProof/>
            <w:sz w:val="24"/>
            <w:szCs w:val="24"/>
          </w:rPr>
          <w:t>7.4.3</w:t>
        </w:r>
        <w:r w:rsidR="00191A29" w:rsidRPr="00191A29">
          <w:rPr>
            <w:rStyle w:val="a7"/>
            <w:rFonts w:hint="eastAsia"/>
            <w:noProof/>
            <w:sz w:val="24"/>
            <w:szCs w:val="24"/>
          </w:rPr>
          <w:t>课前准备情况及其他相关特殊要求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34</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6" w:history="1">
        <w:r w:rsidR="00191A29" w:rsidRPr="00191A29">
          <w:rPr>
            <w:rStyle w:val="a7"/>
            <w:noProof/>
            <w:sz w:val="24"/>
            <w:szCs w:val="24"/>
          </w:rPr>
          <w:t>7.4.4</w:t>
        </w:r>
        <w:r w:rsidR="00191A29" w:rsidRPr="00191A29">
          <w:rPr>
            <w:rStyle w:val="a7"/>
            <w:rFonts w:hint="eastAsia"/>
            <w:noProof/>
            <w:sz w:val="24"/>
            <w:szCs w:val="24"/>
          </w:rPr>
          <w:t>参考资料</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34</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87" w:history="1">
        <w:r w:rsidR="00191A29" w:rsidRPr="00191A29">
          <w:rPr>
            <w:rStyle w:val="a7"/>
            <w:noProof/>
            <w:sz w:val="24"/>
            <w:szCs w:val="24"/>
          </w:rPr>
          <w:t>7.5</w:t>
        </w:r>
        <w:r w:rsidR="00191A29" w:rsidRPr="00191A29">
          <w:rPr>
            <w:rStyle w:val="a7"/>
            <w:rFonts w:hint="eastAsia"/>
            <w:noProof/>
            <w:sz w:val="24"/>
            <w:szCs w:val="24"/>
          </w:rPr>
          <w:t>教学单元五</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34</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8" w:history="1">
        <w:r w:rsidR="00191A29" w:rsidRPr="00191A29">
          <w:rPr>
            <w:rStyle w:val="a7"/>
            <w:noProof/>
            <w:sz w:val="24"/>
            <w:szCs w:val="24"/>
          </w:rPr>
          <w:t>7.5.1</w:t>
        </w:r>
        <w:r w:rsidR="00191A29" w:rsidRPr="00191A29">
          <w:rPr>
            <w:rStyle w:val="a7"/>
            <w:rFonts w:hint="eastAsia"/>
            <w:noProof/>
            <w:sz w:val="24"/>
            <w:szCs w:val="24"/>
          </w:rPr>
          <w:t>教学过程及教学方法</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34</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89" w:history="1">
        <w:r w:rsidR="00191A29" w:rsidRPr="00191A29">
          <w:rPr>
            <w:rStyle w:val="a7"/>
            <w:noProof/>
            <w:sz w:val="24"/>
            <w:szCs w:val="24"/>
          </w:rPr>
          <w:t>7.5.2</w:t>
        </w:r>
        <w:r w:rsidR="00191A29" w:rsidRPr="00191A29">
          <w:rPr>
            <w:rStyle w:val="a7"/>
            <w:rFonts w:hint="eastAsia"/>
            <w:noProof/>
            <w:sz w:val="24"/>
            <w:szCs w:val="24"/>
          </w:rPr>
          <w:t>作业安排及课后反思</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_Toc495908789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36</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90" w:history="1">
        <w:r w:rsidR="00191A29" w:rsidRPr="00191A29">
          <w:rPr>
            <w:rStyle w:val="a7"/>
            <w:noProof/>
            <w:sz w:val="24"/>
            <w:szCs w:val="24"/>
          </w:rPr>
          <w:t>7.5.3</w:t>
        </w:r>
        <w:r w:rsidR="00191A29" w:rsidRPr="00191A29">
          <w:rPr>
            <w:rStyle w:val="a7"/>
            <w:rFonts w:hint="eastAsia"/>
            <w:noProof/>
            <w:sz w:val="24"/>
            <w:szCs w:val="24"/>
          </w:rPr>
          <w:t>课前准备情况及其他相关特殊要求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37</w:t>
        </w:r>
        <w:r w:rsidR="00191A29" w:rsidRPr="00191A29">
          <w:rPr>
            <w:noProof/>
            <w:webHidden/>
            <w:sz w:val="24"/>
            <w:szCs w:val="24"/>
          </w:rPr>
          <w:fldChar w:fldCharType="end"/>
        </w:r>
      </w:hyperlink>
    </w:p>
    <w:p w:rsidR="00191A29" w:rsidRPr="00191A29" w:rsidRDefault="00606FA7" w:rsidP="00191A29">
      <w:pPr>
        <w:pStyle w:val="41"/>
        <w:tabs>
          <w:tab w:val="right" w:leader="dot" w:pos="9060"/>
        </w:tabs>
        <w:spacing w:line="360" w:lineRule="auto"/>
        <w:rPr>
          <w:rFonts w:asciiTheme="minorHAnsi" w:eastAsiaTheme="minorEastAsia" w:hAnsiTheme="minorHAnsi" w:cstheme="minorBidi"/>
          <w:noProof/>
          <w:sz w:val="24"/>
          <w:szCs w:val="24"/>
        </w:rPr>
      </w:pPr>
      <w:hyperlink w:anchor="_Toc495908791" w:history="1">
        <w:r w:rsidR="00191A29" w:rsidRPr="00191A29">
          <w:rPr>
            <w:rStyle w:val="a7"/>
            <w:noProof/>
            <w:sz w:val="24"/>
            <w:szCs w:val="24"/>
          </w:rPr>
          <w:t>7.5.4</w:t>
        </w:r>
        <w:r w:rsidR="00191A29" w:rsidRPr="00191A29">
          <w:rPr>
            <w:rStyle w:val="a7"/>
            <w:rFonts w:hint="eastAsia"/>
            <w:noProof/>
            <w:sz w:val="24"/>
            <w:szCs w:val="24"/>
          </w:rPr>
          <w:t>参考资料</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37</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92" w:history="1">
        <w:r w:rsidR="00191A29" w:rsidRPr="00191A29">
          <w:rPr>
            <w:rStyle w:val="a7"/>
            <w:noProof/>
            <w:sz w:val="24"/>
            <w:szCs w:val="24"/>
          </w:rPr>
          <w:t>8</w:t>
        </w:r>
        <w:r w:rsidR="00191A29" w:rsidRPr="00191A29">
          <w:rPr>
            <w:rStyle w:val="a7"/>
            <w:rFonts w:hint="eastAsia"/>
            <w:noProof/>
            <w:sz w:val="24"/>
            <w:szCs w:val="24"/>
          </w:rPr>
          <w:t>．课程要求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37</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93" w:history="1">
        <w:r w:rsidR="00191A29" w:rsidRPr="00191A29">
          <w:rPr>
            <w:rStyle w:val="a7"/>
            <w:noProof/>
            <w:sz w:val="24"/>
            <w:szCs w:val="24"/>
          </w:rPr>
          <w:t>8.1</w:t>
        </w:r>
        <w:r w:rsidR="00191A29" w:rsidRPr="00191A29">
          <w:rPr>
            <w:rStyle w:val="a7"/>
            <w:rFonts w:hint="eastAsia"/>
            <w:noProof/>
            <w:sz w:val="24"/>
            <w:szCs w:val="24"/>
          </w:rPr>
          <w:t>学生课程学习要求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37</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94" w:history="1">
        <w:r w:rsidR="00191A29" w:rsidRPr="00191A29">
          <w:rPr>
            <w:rStyle w:val="a7"/>
            <w:noProof/>
            <w:sz w:val="24"/>
            <w:szCs w:val="24"/>
          </w:rPr>
          <w:t>8.2</w:t>
        </w:r>
        <w:r w:rsidR="00191A29" w:rsidRPr="00191A29">
          <w:rPr>
            <w:rStyle w:val="a7"/>
            <w:rFonts w:hint="eastAsia"/>
            <w:noProof/>
            <w:sz w:val="24"/>
            <w:szCs w:val="24"/>
          </w:rPr>
          <w:t>课外阅读要求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38</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95" w:history="1">
        <w:r w:rsidR="00191A29" w:rsidRPr="00191A29">
          <w:rPr>
            <w:rStyle w:val="a7"/>
            <w:noProof/>
            <w:sz w:val="24"/>
            <w:szCs w:val="24"/>
          </w:rPr>
          <w:t>8.3</w:t>
        </w:r>
        <w:r w:rsidR="00191A29" w:rsidRPr="00191A29">
          <w:rPr>
            <w:rStyle w:val="a7"/>
            <w:rFonts w:hint="eastAsia"/>
            <w:noProof/>
            <w:sz w:val="24"/>
            <w:szCs w:val="24"/>
          </w:rPr>
          <w:t>课堂讨论要求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38</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96" w:history="1">
        <w:r w:rsidR="00191A29" w:rsidRPr="00191A29">
          <w:rPr>
            <w:rStyle w:val="a7"/>
            <w:noProof/>
            <w:sz w:val="24"/>
            <w:szCs w:val="24"/>
          </w:rPr>
          <w:t>8.4</w:t>
        </w:r>
        <w:r w:rsidR="00191A29" w:rsidRPr="00191A29">
          <w:rPr>
            <w:rStyle w:val="a7"/>
            <w:rFonts w:hint="eastAsia"/>
            <w:noProof/>
            <w:sz w:val="24"/>
            <w:szCs w:val="24"/>
          </w:rPr>
          <w:t>课程实践要求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38</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797" w:history="1">
        <w:r w:rsidR="00191A29" w:rsidRPr="00191A29">
          <w:rPr>
            <w:rStyle w:val="a7"/>
            <w:noProof/>
            <w:sz w:val="24"/>
            <w:szCs w:val="24"/>
          </w:rPr>
          <w:t>9</w:t>
        </w:r>
        <w:r w:rsidR="00191A29" w:rsidRPr="00191A29">
          <w:rPr>
            <w:rStyle w:val="a7"/>
            <w:rFonts w:hint="eastAsia"/>
            <w:noProof/>
            <w:sz w:val="24"/>
            <w:szCs w:val="24"/>
          </w:rPr>
          <w:t>．课程考核</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38</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98" w:history="1">
        <w:r w:rsidR="00191A29" w:rsidRPr="00191A29">
          <w:rPr>
            <w:rStyle w:val="a7"/>
            <w:noProof/>
            <w:sz w:val="24"/>
            <w:szCs w:val="24"/>
          </w:rPr>
          <w:t>9.1</w:t>
        </w:r>
        <w:r w:rsidR="00191A29" w:rsidRPr="00191A29">
          <w:rPr>
            <w:rStyle w:val="a7"/>
            <w:rFonts w:hint="eastAsia"/>
            <w:noProof/>
            <w:sz w:val="24"/>
            <w:szCs w:val="24"/>
          </w:rPr>
          <w:t>出勤（迟到、早退等）、作业、报告等的要求</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38</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799" w:history="1">
        <w:r w:rsidR="00191A29" w:rsidRPr="00191A29">
          <w:rPr>
            <w:rStyle w:val="a7"/>
            <w:noProof/>
            <w:sz w:val="24"/>
            <w:szCs w:val="24"/>
          </w:rPr>
          <w:t>9.2</w:t>
        </w:r>
        <w:r w:rsidR="00191A29" w:rsidRPr="00191A29">
          <w:rPr>
            <w:rStyle w:val="a7"/>
            <w:rFonts w:hint="eastAsia"/>
            <w:noProof/>
            <w:sz w:val="24"/>
            <w:szCs w:val="24"/>
          </w:rPr>
          <w:t>成绩的构成与评分规则说明</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_Toc495908799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39</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0" w:history="1">
        <w:r w:rsidR="00191A29" w:rsidRPr="00191A29">
          <w:rPr>
            <w:rStyle w:val="a7"/>
            <w:noProof/>
            <w:sz w:val="24"/>
            <w:szCs w:val="24"/>
          </w:rPr>
          <w:t>9.3</w:t>
        </w:r>
        <w:r w:rsidR="00191A29" w:rsidRPr="00191A29">
          <w:rPr>
            <w:rStyle w:val="a7"/>
            <w:rFonts w:hint="eastAsia"/>
            <w:noProof/>
            <w:sz w:val="24"/>
            <w:szCs w:val="24"/>
          </w:rPr>
          <w:t>考试形式及说明</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801" w:history="1">
        <w:r w:rsidR="00191A29" w:rsidRPr="00191A29">
          <w:rPr>
            <w:rStyle w:val="a7"/>
            <w:noProof/>
            <w:sz w:val="24"/>
            <w:szCs w:val="24"/>
          </w:rPr>
          <w:t>10</w:t>
        </w:r>
        <w:r w:rsidR="00191A29" w:rsidRPr="00191A29">
          <w:rPr>
            <w:rStyle w:val="a7"/>
            <w:rFonts w:hint="eastAsia"/>
            <w:noProof/>
            <w:sz w:val="24"/>
            <w:szCs w:val="24"/>
          </w:rPr>
          <w:t>．学术诚信</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2" w:history="1">
        <w:r w:rsidR="00191A29" w:rsidRPr="00191A29">
          <w:rPr>
            <w:rStyle w:val="a7"/>
            <w:noProof/>
            <w:sz w:val="24"/>
            <w:szCs w:val="24"/>
          </w:rPr>
          <w:t>10.1</w:t>
        </w:r>
        <w:r w:rsidR="00191A29" w:rsidRPr="00191A29">
          <w:rPr>
            <w:rStyle w:val="a7"/>
            <w:rFonts w:hint="eastAsia"/>
            <w:noProof/>
            <w:sz w:val="24"/>
            <w:szCs w:val="24"/>
          </w:rPr>
          <w:t>考试违规与作弊处理</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3" w:history="1">
        <w:r w:rsidR="00191A29" w:rsidRPr="00191A29">
          <w:rPr>
            <w:rStyle w:val="a7"/>
            <w:noProof/>
            <w:sz w:val="24"/>
            <w:szCs w:val="24"/>
          </w:rPr>
          <w:t>10.2</w:t>
        </w:r>
        <w:r w:rsidR="00191A29" w:rsidRPr="00191A29">
          <w:rPr>
            <w:rStyle w:val="a7"/>
            <w:rFonts w:hint="eastAsia"/>
            <w:noProof/>
            <w:sz w:val="24"/>
            <w:szCs w:val="24"/>
          </w:rPr>
          <w:t>杜撰数据、信息处理等</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4" w:history="1">
        <w:r w:rsidR="00191A29" w:rsidRPr="00191A29">
          <w:rPr>
            <w:rStyle w:val="a7"/>
            <w:noProof/>
            <w:sz w:val="24"/>
            <w:szCs w:val="24"/>
          </w:rPr>
          <w:t>10.3</w:t>
        </w:r>
        <w:r w:rsidR="00191A29" w:rsidRPr="00191A29">
          <w:rPr>
            <w:rStyle w:val="a7"/>
            <w:rFonts w:hint="eastAsia"/>
            <w:noProof/>
            <w:sz w:val="24"/>
            <w:szCs w:val="24"/>
          </w:rPr>
          <w:t>学术剽窃处理等</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805" w:history="1">
        <w:r w:rsidR="00191A29" w:rsidRPr="00191A29">
          <w:rPr>
            <w:rStyle w:val="a7"/>
            <w:noProof/>
            <w:sz w:val="24"/>
            <w:szCs w:val="24"/>
          </w:rPr>
          <w:t>11</w:t>
        </w:r>
        <w:r w:rsidR="00191A29" w:rsidRPr="00191A29">
          <w:rPr>
            <w:rStyle w:val="a7"/>
            <w:rFonts w:hint="eastAsia"/>
            <w:noProof/>
            <w:sz w:val="24"/>
            <w:szCs w:val="24"/>
          </w:rPr>
          <w:t>．课堂规范</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6" w:history="1">
        <w:r w:rsidR="00191A29" w:rsidRPr="00191A29">
          <w:rPr>
            <w:rStyle w:val="a7"/>
            <w:noProof/>
            <w:sz w:val="24"/>
            <w:szCs w:val="24"/>
          </w:rPr>
          <w:t>11.1</w:t>
        </w:r>
        <w:r w:rsidR="00191A29" w:rsidRPr="00191A29">
          <w:rPr>
            <w:rStyle w:val="a7"/>
            <w:rFonts w:hint="eastAsia"/>
            <w:noProof/>
            <w:sz w:val="24"/>
            <w:szCs w:val="24"/>
          </w:rPr>
          <w:t>课堂纪律</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7" w:history="1">
        <w:r w:rsidR="00191A29" w:rsidRPr="00191A29">
          <w:rPr>
            <w:rStyle w:val="a7"/>
            <w:noProof/>
            <w:sz w:val="24"/>
            <w:szCs w:val="24"/>
          </w:rPr>
          <w:t>11.2</w:t>
        </w:r>
        <w:r w:rsidR="00191A29" w:rsidRPr="00191A29">
          <w:rPr>
            <w:rStyle w:val="a7"/>
            <w:rFonts w:hint="eastAsia"/>
            <w:noProof/>
            <w:sz w:val="24"/>
            <w:szCs w:val="24"/>
          </w:rPr>
          <w:t>课堂礼仪</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40</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808" w:history="1">
        <w:r w:rsidR="00191A29" w:rsidRPr="00191A29">
          <w:rPr>
            <w:rStyle w:val="a7"/>
            <w:noProof/>
            <w:sz w:val="24"/>
            <w:szCs w:val="24"/>
          </w:rPr>
          <w:t>12</w:t>
        </w:r>
        <w:r w:rsidR="00191A29" w:rsidRPr="00191A29">
          <w:rPr>
            <w:rStyle w:val="a7"/>
            <w:rFonts w:hint="eastAsia"/>
            <w:noProof/>
            <w:sz w:val="24"/>
            <w:szCs w:val="24"/>
          </w:rPr>
          <w:t>．课程资源</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41</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09" w:history="1">
        <w:r w:rsidR="00191A29" w:rsidRPr="00191A29">
          <w:rPr>
            <w:rStyle w:val="a7"/>
            <w:noProof/>
            <w:sz w:val="24"/>
            <w:szCs w:val="24"/>
          </w:rPr>
          <w:t>12.1</w:t>
        </w:r>
        <w:r w:rsidR="00191A29" w:rsidRPr="00191A29">
          <w:rPr>
            <w:rStyle w:val="a7"/>
            <w:rFonts w:hint="eastAsia"/>
            <w:noProof/>
            <w:sz w:val="24"/>
            <w:szCs w:val="24"/>
          </w:rPr>
          <w:t>教材与参考书</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_Toc495908809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41</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0" w:history="1">
        <w:r w:rsidR="00191A29" w:rsidRPr="00191A29">
          <w:rPr>
            <w:rStyle w:val="a7"/>
            <w:noProof/>
            <w:sz w:val="24"/>
            <w:szCs w:val="24"/>
          </w:rPr>
          <w:t>12.2</w:t>
        </w:r>
        <w:r w:rsidR="00191A29" w:rsidRPr="00191A29">
          <w:rPr>
            <w:rStyle w:val="a7"/>
            <w:rFonts w:hint="eastAsia"/>
            <w:noProof/>
            <w:sz w:val="24"/>
            <w:szCs w:val="24"/>
          </w:rPr>
          <w:t>专业学术著作</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_Toc495908810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41</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1" w:history="1">
        <w:r w:rsidR="00191A29" w:rsidRPr="00191A29">
          <w:rPr>
            <w:rStyle w:val="a7"/>
            <w:noProof/>
            <w:sz w:val="24"/>
            <w:szCs w:val="24"/>
          </w:rPr>
          <w:t>12.3</w:t>
        </w:r>
        <w:r w:rsidR="00191A29" w:rsidRPr="00191A29">
          <w:rPr>
            <w:rStyle w:val="a7"/>
            <w:rFonts w:hint="eastAsia"/>
            <w:noProof/>
            <w:sz w:val="24"/>
            <w:szCs w:val="24"/>
          </w:rPr>
          <w:t>专业刊物</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_Toc495908811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2" w:history="1">
        <w:r w:rsidR="00191A29" w:rsidRPr="00191A29">
          <w:rPr>
            <w:rStyle w:val="a7"/>
            <w:noProof/>
            <w:sz w:val="24"/>
            <w:szCs w:val="24"/>
          </w:rPr>
          <w:t>12.4</w:t>
        </w:r>
        <w:r w:rsidR="00191A29" w:rsidRPr="00191A29">
          <w:rPr>
            <w:rStyle w:val="a7"/>
            <w:rFonts w:hint="eastAsia"/>
            <w:noProof/>
            <w:sz w:val="24"/>
            <w:szCs w:val="24"/>
          </w:rPr>
          <w:t>网络课程资源</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_Toc495908812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3" w:history="1">
        <w:r w:rsidR="00191A29" w:rsidRPr="00191A29">
          <w:rPr>
            <w:rStyle w:val="a7"/>
            <w:noProof/>
            <w:sz w:val="24"/>
            <w:szCs w:val="24"/>
          </w:rPr>
          <w:t>12.5</w:t>
        </w:r>
        <w:r w:rsidR="00191A29" w:rsidRPr="00191A29">
          <w:rPr>
            <w:rStyle w:val="a7"/>
            <w:rFonts w:hint="eastAsia"/>
            <w:noProof/>
            <w:sz w:val="24"/>
            <w:szCs w:val="24"/>
          </w:rPr>
          <w:t>课外阅读资源</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_Toc495908813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42</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814" w:history="1">
        <w:r w:rsidR="00191A29" w:rsidRPr="00191A29">
          <w:rPr>
            <w:rStyle w:val="a7"/>
            <w:noProof/>
            <w:sz w:val="24"/>
            <w:szCs w:val="24"/>
          </w:rPr>
          <w:t>13</w:t>
        </w:r>
        <w:r w:rsidR="00191A29" w:rsidRPr="00191A29">
          <w:rPr>
            <w:rStyle w:val="a7"/>
            <w:rFonts w:hint="eastAsia"/>
            <w:noProof/>
            <w:sz w:val="24"/>
            <w:szCs w:val="24"/>
          </w:rPr>
          <w:t>．教学合约</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_Toc495908814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5" w:history="1">
        <w:r w:rsidR="00191A29" w:rsidRPr="00191A29">
          <w:rPr>
            <w:rStyle w:val="a7"/>
            <w:noProof/>
            <w:sz w:val="24"/>
            <w:szCs w:val="24"/>
          </w:rPr>
          <w:t>13.1</w:t>
        </w:r>
        <w:r w:rsidR="00191A29" w:rsidRPr="00191A29">
          <w:rPr>
            <w:rStyle w:val="a7"/>
            <w:rFonts w:hint="eastAsia"/>
            <w:noProof/>
            <w:sz w:val="24"/>
            <w:szCs w:val="24"/>
          </w:rPr>
          <w:t>教师作出师德师风承诺</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_Toc495908815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42</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6" w:history="1">
        <w:r w:rsidR="00191A29" w:rsidRPr="00191A29">
          <w:rPr>
            <w:rStyle w:val="a7"/>
            <w:noProof/>
            <w:sz w:val="24"/>
            <w:szCs w:val="24"/>
          </w:rPr>
          <w:t>13.2</w:t>
        </w:r>
        <w:r w:rsidR="00191A29" w:rsidRPr="00191A29">
          <w:rPr>
            <w:rStyle w:val="a7"/>
            <w:rFonts w:hint="eastAsia"/>
            <w:noProof/>
            <w:sz w:val="24"/>
            <w:szCs w:val="24"/>
          </w:rPr>
          <w:t>阅读课程实施大纲，理解其内容</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_Toc495908816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43</w:t>
        </w:r>
        <w:r w:rsidR="00191A29" w:rsidRPr="00191A29">
          <w:rPr>
            <w:noProof/>
            <w:webHidden/>
            <w:sz w:val="24"/>
            <w:szCs w:val="24"/>
          </w:rPr>
          <w:fldChar w:fldCharType="end"/>
        </w:r>
      </w:hyperlink>
    </w:p>
    <w:p w:rsidR="00191A29" w:rsidRPr="00191A29" w:rsidRDefault="00606FA7" w:rsidP="00191A29">
      <w:pPr>
        <w:pStyle w:val="31"/>
        <w:tabs>
          <w:tab w:val="right" w:leader="dot" w:pos="9060"/>
        </w:tabs>
        <w:spacing w:line="360" w:lineRule="auto"/>
        <w:rPr>
          <w:rFonts w:asciiTheme="minorHAnsi" w:eastAsiaTheme="minorEastAsia" w:hAnsiTheme="minorHAnsi" w:cstheme="minorBidi"/>
          <w:noProof/>
          <w:sz w:val="24"/>
          <w:szCs w:val="24"/>
        </w:rPr>
      </w:pPr>
      <w:hyperlink w:anchor="_Toc495908817" w:history="1">
        <w:r w:rsidR="00191A29" w:rsidRPr="00191A29">
          <w:rPr>
            <w:rStyle w:val="a7"/>
            <w:noProof/>
            <w:sz w:val="24"/>
            <w:szCs w:val="24"/>
          </w:rPr>
          <w:t>13.3</w:t>
        </w:r>
        <w:r w:rsidR="00191A29" w:rsidRPr="00191A29">
          <w:rPr>
            <w:rStyle w:val="a7"/>
            <w:rFonts w:hint="eastAsia"/>
            <w:noProof/>
            <w:sz w:val="24"/>
            <w:szCs w:val="24"/>
          </w:rPr>
          <w:t>同意遵守课程实施大纲中阐述的标准和期望</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_Toc495908817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43</w:t>
        </w:r>
        <w:r w:rsidR="00191A29" w:rsidRPr="00191A29">
          <w:rPr>
            <w:noProof/>
            <w:webHidden/>
            <w:sz w:val="24"/>
            <w:szCs w:val="24"/>
          </w:rPr>
          <w:fldChar w:fldCharType="end"/>
        </w:r>
      </w:hyperlink>
    </w:p>
    <w:p w:rsidR="00191A29" w:rsidRPr="00191A29" w:rsidRDefault="00606FA7" w:rsidP="00191A29">
      <w:pPr>
        <w:pStyle w:val="21"/>
        <w:tabs>
          <w:tab w:val="right" w:leader="dot" w:pos="9060"/>
        </w:tabs>
        <w:spacing w:line="360" w:lineRule="auto"/>
        <w:rPr>
          <w:rFonts w:asciiTheme="minorHAnsi" w:eastAsiaTheme="minorEastAsia" w:hAnsiTheme="minorHAnsi" w:cstheme="minorBidi"/>
          <w:b w:val="0"/>
          <w:bCs w:val="0"/>
          <w:noProof/>
          <w:sz w:val="24"/>
          <w:szCs w:val="24"/>
        </w:rPr>
      </w:pPr>
      <w:hyperlink w:anchor="_Toc495908818" w:history="1">
        <w:r w:rsidR="00191A29" w:rsidRPr="00191A29">
          <w:rPr>
            <w:rStyle w:val="a7"/>
            <w:noProof/>
            <w:sz w:val="24"/>
            <w:szCs w:val="24"/>
          </w:rPr>
          <w:t>14</w:t>
        </w:r>
        <w:r w:rsidR="00191A29" w:rsidRPr="00191A29">
          <w:rPr>
            <w:rStyle w:val="a7"/>
            <w:rFonts w:hint="eastAsia"/>
            <w:noProof/>
            <w:sz w:val="24"/>
            <w:szCs w:val="24"/>
          </w:rPr>
          <w:t>．其他说明</w:t>
        </w:r>
        <w:r w:rsidR="00191A29" w:rsidRPr="00191A29">
          <w:rPr>
            <w:noProof/>
            <w:webHidden/>
            <w:sz w:val="24"/>
            <w:szCs w:val="24"/>
          </w:rPr>
          <w:tab/>
        </w:r>
        <w:r w:rsidR="00191A29" w:rsidRPr="00191A29">
          <w:rPr>
            <w:noProof/>
            <w:webHidden/>
            <w:sz w:val="24"/>
            <w:szCs w:val="24"/>
          </w:rPr>
          <w:fldChar w:fldCharType="begin"/>
        </w:r>
        <w:r w:rsidR="00191A29" w:rsidRPr="00191A29">
          <w:rPr>
            <w:noProof/>
            <w:webHidden/>
            <w:sz w:val="24"/>
            <w:szCs w:val="24"/>
          </w:rPr>
          <w:instrText xml:space="preserve"> PAGEREF _Toc495908818 \h </w:instrText>
        </w:r>
        <w:r w:rsidR="00191A29" w:rsidRPr="00191A29">
          <w:rPr>
            <w:noProof/>
            <w:webHidden/>
            <w:sz w:val="24"/>
            <w:szCs w:val="24"/>
          </w:rPr>
        </w:r>
        <w:r w:rsidR="00191A29" w:rsidRPr="00191A29">
          <w:rPr>
            <w:noProof/>
            <w:webHidden/>
            <w:sz w:val="24"/>
            <w:szCs w:val="24"/>
          </w:rPr>
          <w:fldChar w:fldCharType="separate"/>
        </w:r>
        <w:r w:rsidR="00FF3CE8">
          <w:rPr>
            <w:noProof/>
            <w:webHidden/>
            <w:sz w:val="24"/>
            <w:szCs w:val="24"/>
          </w:rPr>
          <w:t>43</w:t>
        </w:r>
        <w:r w:rsidR="00191A29" w:rsidRPr="00191A29">
          <w:rPr>
            <w:noProof/>
            <w:webHidden/>
            <w:sz w:val="24"/>
            <w:szCs w:val="24"/>
          </w:rPr>
          <w:fldChar w:fldCharType="end"/>
        </w:r>
      </w:hyperlink>
    </w:p>
    <w:p w:rsidR="00C27739" w:rsidRPr="00191A29" w:rsidRDefault="00C908EA" w:rsidP="00191A29">
      <w:pPr>
        <w:spacing w:line="360" w:lineRule="auto"/>
        <w:rPr>
          <w:rFonts w:ascii="宋体" w:hAnsi="宋体"/>
          <w:b/>
          <w:sz w:val="24"/>
        </w:rPr>
      </w:pPr>
      <w:r w:rsidRPr="00191A29">
        <w:rPr>
          <w:rFonts w:ascii="宋体" w:hAnsi="宋体"/>
          <w:b/>
          <w:sz w:val="24"/>
        </w:rPr>
        <w:fldChar w:fldCharType="end"/>
      </w:r>
    </w:p>
    <w:p w:rsidR="00525327" w:rsidRPr="00191A29" w:rsidRDefault="00525327" w:rsidP="00191A29">
      <w:pPr>
        <w:spacing w:line="360" w:lineRule="auto"/>
        <w:rPr>
          <w:rFonts w:ascii="宋体" w:hAnsi="宋体"/>
          <w:b/>
          <w:sz w:val="24"/>
        </w:rPr>
      </w:pPr>
    </w:p>
    <w:p w:rsidR="001751B6" w:rsidRPr="00191A29" w:rsidRDefault="001751B6" w:rsidP="00191A29">
      <w:pPr>
        <w:spacing w:line="360" w:lineRule="auto"/>
        <w:rPr>
          <w:rFonts w:ascii="宋体" w:hAnsi="宋体"/>
          <w:b/>
          <w:sz w:val="24"/>
        </w:rPr>
        <w:sectPr w:rsidR="001751B6" w:rsidRPr="00191A29" w:rsidSect="009616CB">
          <w:headerReference w:type="default" r:id="rId12"/>
          <w:footerReference w:type="default" r:id="rId13"/>
          <w:pgSz w:w="11906" w:h="16838"/>
          <w:pgMar w:top="1418" w:right="1418" w:bottom="1418" w:left="1418" w:header="851" w:footer="992" w:gutter="0"/>
          <w:pgNumType w:fmt="upperRoman" w:start="1"/>
          <w:cols w:space="425"/>
          <w:docGrid w:type="lines" w:linePitch="312"/>
        </w:sectPr>
      </w:pPr>
    </w:p>
    <w:p w:rsidR="003259F6" w:rsidRPr="00D31161" w:rsidRDefault="003259F6" w:rsidP="00337B65">
      <w:pPr>
        <w:pStyle w:val="2"/>
        <w:spacing w:line="360" w:lineRule="auto"/>
      </w:pPr>
      <w:bookmarkStart w:id="0" w:name="_Toc429168327"/>
      <w:bookmarkStart w:id="1" w:name="_Toc495908746"/>
      <w:r w:rsidRPr="00337B65">
        <w:rPr>
          <w:rFonts w:hint="eastAsia"/>
          <w:sz w:val="24"/>
          <w:szCs w:val="24"/>
        </w:rPr>
        <w:lastRenderedPageBreak/>
        <w:t>1</w:t>
      </w:r>
      <w:r w:rsidRPr="009232F3">
        <w:rPr>
          <w:rFonts w:hint="eastAsia"/>
        </w:rPr>
        <w:t>．教学理念</w:t>
      </w:r>
      <w:bookmarkEnd w:id="0"/>
      <w:bookmarkEnd w:id="1"/>
    </w:p>
    <w:p w:rsidR="00EB714C" w:rsidRPr="00D31161" w:rsidRDefault="00EB714C" w:rsidP="00BD0112">
      <w:pPr>
        <w:spacing w:line="360" w:lineRule="auto"/>
        <w:ind w:firstLineChars="200" w:firstLine="560"/>
        <w:rPr>
          <w:sz w:val="28"/>
          <w:szCs w:val="28"/>
        </w:rPr>
      </w:pPr>
      <w:r w:rsidRPr="00D31161">
        <w:rPr>
          <w:rFonts w:hint="eastAsia"/>
          <w:sz w:val="28"/>
          <w:szCs w:val="28"/>
        </w:rPr>
        <w:t>化工</w:t>
      </w:r>
      <w:r w:rsidRPr="00D31161">
        <w:rPr>
          <w:sz w:val="28"/>
          <w:szCs w:val="28"/>
        </w:rPr>
        <w:t>过程开发是</w:t>
      </w:r>
      <w:r w:rsidR="00464B05" w:rsidRPr="00D31161">
        <w:rPr>
          <w:rFonts w:hint="eastAsia"/>
          <w:sz w:val="28"/>
          <w:szCs w:val="28"/>
        </w:rPr>
        <w:t>一种</w:t>
      </w:r>
      <w:r w:rsidR="00464B05" w:rsidRPr="00D31161">
        <w:rPr>
          <w:sz w:val="28"/>
          <w:szCs w:val="28"/>
        </w:rPr>
        <w:t>高投资、高风险</w:t>
      </w:r>
      <w:r w:rsidR="00464B05" w:rsidRPr="00D31161">
        <w:rPr>
          <w:rFonts w:hint="eastAsia"/>
          <w:sz w:val="28"/>
          <w:szCs w:val="28"/>
        </w:rPr>
        <w:t>、</w:t>
      </w:r>
      <w:r w:rsidR="00464B05" w:rsidRPr="00D31161">
        <w:rPr>
          <w:sz w:val="28"/>
          <w:szCs w:val="28"/>
        </w:rPr>
        <w:t>高效益</w:t>
      </w:r>
      <w:r w:rsidR="00464B05" w:rsidRPr="00D31161">
        <w:rPr>
          <w:rFonts w:hint="eastAsia"/>
          <w:sz w:val="28"/>
          <w:szCs w:val="28"/>
        </w:rPr>
        <w:t>、</w:t>
      </w:r>
      <w:r w:rsidR="00464B05" w:rsidRPr="00D31161">
        <w:rPr>
          <w:sz w:val="28"/>
          <w:szCs w:val="28"/>
        </w:rPr>
        <w:t>涉及面广的工程项目，</w:t>
      </w:r>
      <w:r w:rsidR="00464B05" w:rsidRPr="00D31161">
        <w:rPr>
          <w:rFonts w:hint="eastAsia"/>
          <w:sz w:val="28"/>
          <w:szCs w:val="28"/>
        </w:rPr>
        <w:t>它</w:t>
      </w:r>
      <w:r w:rsidRPr="00D31161">
        <w:rPr>
          <w:rFonts w:hint="eastAsia"/>
          <w:sz w:val="28"/>
          <w:szCs w:val="28"/>
        </w:rPr>
        <w:t>对</w:t>
      </w:r>
      <w:r w:rsidRPr="00D31161">
        <w:rPr>
          <w:sz w:val="28"/>
          <w:szCs w:val="28"/>
        </w:rPr>
        <w:t>企业生存和发展</w:t>
      </w:r>
      <w:r w:rsidRPr="00D31161">
        <w:rPr>
          <w:rFonts w:hint="eastAsia"/>
          <w:sz w:val="28"/>
          <w:szCs w:val="28"/>
        </w:rPr>
        <w:t>起着</w:t>
      </w:r>
      <w:r w:rsidRPr="00D31161">
        <w:rPr>
          <w:sz w:val="28"/>
          <w:szCs w:val="28"/>
        </w:rPr>
        <w:t>重要作用，</w:t>
      </w:r>
      <w:r w:rsidRPr="00D31161">
        <w:rPr>
          <w:rFonts w:hint="eastAsia"/>
          <w:sz w:val="28"/>
          <w:szCs w:val="28"/>
        </w:rPr>
        <w:t>作为</w:t>
      </w:r>
      <w:r w:rsidRPr="00D31161">
        <w:rPr>
          <w:sz w:val="28"/>
          <w:szCs w:val="28"/>
        </w:rPr>
        <w:t>化工专业的学生</w:t>
      </w:r>
      <w:r w:rsidR="00464B05" w:rsidRPr="00D31161">
        <w:rPr>
          <w:rFonts w:hint="eastAsia"/>
          <w:sz w:val="28"/>
          <w:szCs w:val="28"/>
        </w:rPr>
        <w:t>，</w:t>
      </w:r>
      <w:r w:rsidR="00791E92" w:rsidRPr="00D31161">
        <w:rPr>
          <w:rFonts w:hint="eastAsia"/>
          <w:sz w:val="28"/>
          <w:szCs w:val="28"/>
        </w:rPr>
        <w:t>应</w:t>
      </w:r>
      <w:r w:rsidR="00863EA0" w:rsidRPr="00D31161">
        <w:rPr>
          <w:rFonts w:hint="eastAsia"/>
          <w:sz w:val="28"/>
          <w:szCs w:val="28"/>
        </w:rPr>
        <w:t>了解新</w:t>
      </w:r>
      <w:r w:rsidR="00863EA0" w:rsidRPr="00D31161">
        <w:rPr>
          <w:sz w:val="28"/>
          <w:szCs w:val="28"/>
        </w:rPr>
        <w:t>的化工产品</w:t>
      </w:r>
      <w:r w:rsidR="00863EA0" w:rsidRPr="00D31161">
        <w:rPr>
          <w:rFonts w:hint="eastAsia"/>
          <w:sz w:val="28"/>
          <w:szCs w:val="28"/>
        </w:rPr>
        <w:t>开发</w:t>
      </w:r>
      <w:r w:rsidR="00863EA0" w:rsidRPr="00D31161">
        <w:rPr>
          <w:sz w:val="28"/>
          <w:szCs w:val="28"/>
        </w:rPr>
        <w:t>的过程</w:t>
      </w:r>
      <w:r w:rsidR="00863EA0" w:rsidRPr="00D31161">
        <w:rPr>
          <w:rFonts w:hint="eastAsia"/>
          <w:sz w:val="28"/>
          <w:szCs w:val="28"/>
        </w:rPr>
        <w:t>，</w:t>
      </w:r>
      <w:r w:rsidR="00863EA0" w:rsidRPr="00D31161">
        <w:rPr>
          <w:sz w:val="28"/>
          <w:szCs w:val="28"/>
        </w:rPr>
        <w:t>掌握新的化工产品</w:t>
      </w:r>
      <w:r w:rsidR="00863EA0" w:rsidRPr="00D31161">
        <w:rPr>
          <w:rFonts w:hint="eastAsia"/>
          <w:sz w:val="28"/>
          <w:szCs w:val="28"/>
        </w:rPr>
        <w:t>开发</w:t>
      </w:r>
      <w:r w:rsidR="00863EA0" w:rsidRPr="00D31161">
        <w:rPr>
          <w:sz w:val="28"/>
          <w:szCs w:val="28"/>
        </w:rPr>
        <w:t>的方法和相关</w:t>
      </w:r>
      <w:r w:rsidR="00863EA0" w:rsidRPr="00D31161">
        <w:rPr>
          <w:rFonts w:hint="eastAsia"/>
          <w:sz w:val="28"/>
          <w:szCs w:val="28"/>
        </w:rPr>
        <w:t>知识</w:t>
      </w:r>
      <w:r w:rsidR="00863EA0" w:rsidRPr="00D31161">
        <w:rPr>
          <w:sz w:val="28"/>
          <w:szCs w:val="28"/>
        </w:rPr>
        <w:t>，</w:t>
      </w:r>
      <w:r w:rsidR="003C42A1" w:rsidRPr="00D31161">
        <w:rPr>
          <w:rFonts w:hint="eastAsia"/>
          <w:sz w:val="28"/>
          <w:szCs w:val="28"/>
        </w:rPr>
        <w:t>掌握实验数据处理方法，提高</w:t>
      </w:r>
      <w:r w:rsidR="003C42A1" w:rsidRPr="00D31161">
        <w:rPr>
          <w:sz w:val="28"/>
          <w:szCs w:val="28"/>
        </w:rPr>
        <w:t>化工实验技能</w:t>
      </w:r>
      <w:r w:rsidR="003C42A1" w:rsidRPr="00D31161">
        <w:rPr>
          <w:rFonts w:hint="eastAsia"/>
          <w:sz w:val="28"/>
          <w:szCs w:val="28"/>
        </w:rPr>
        <w:t>，</w:t>
      </w:r>
      <w:r w:rsidR="00863EA0" w:rsidRPr="00D31161">
        <w:rPr>
          <w:rFonts w:hint="eastAsia"/>
          <w:sz w:val="28"/>
          <w:szCs w:val="28"/>
        </w:rPr>
        <w:t>为其</w:t>
      </w:r>
      <w:r w:rsidR="00863EA0" w:rsidRPr="00D31161">
        <w:rPr>
          <w:sz w:val="28"/>
          <w:szCs w:val="28"/>
        </w:rPr>
        <w:t>从事</w:t>
      </w:r>
      <w:r w:rsidR="00791E92" w:rsidRPr="00D31161">
        <w:rPr>
          <w:rFonts w:hint="eastAsia"/>
          <w:sz w:val="28"/>
          <w:szCs w:val="28"/>
        </w:rPr>
        <w:t>专业</w:t>
      </w:r>
      <w:r w:rsidR="00791E92" w:rsidRPr="00D31161">
        <w:rPr>
          <w:sz w:val="28"/>
          <w:szCs w:val="28"/>
        </w:rPr>
        <w:t>素质要求较高的</w:t>
      </w:r>
      <w:r w:rsidR="00863EA0" w:rsidRPr="00D31161">
        <w:rPr>
          <w:sz w:val="28"/>
          <w:szCs w:val="28"/>
        </w:rPr>
        <w:t>化工</w:t>
      </w:r>
      <w:r w:rsidR="00E54DE7" w:rsidRPr="00D31161">
        <w:rPr>
          <w:rFonts w:hint="eastAsia"/>
          <w:sz w:val="28"/>
          <w:szCs w:val="28"/>
        </w:rPr>
        <w:t>行业</w:t>
      </w:r>
      <w:r w:rsidR="006545AF" w:rsidRPr="00D31161">
        <w:rPr>
          <w:rFonts w:hint="eastAsia"/>
          <w:sz w:val="28"/>
          <w:szCs w:val="28"/>
        </w:rPr>
        <w:t>奠定</w:t>
      </w:r>
      <w:r w:rsidR="00791E92" w:rsidRPr="00D31161">
        <w:rPr>
          <w:rFonts w:hint="eastAsia"/>
          <w:sz w:val="28"/>
          <w:szCs w:val="28"/>
        </w:rPr>
        <w:t>良好</w:t>
      </w:r>
      <w:r w:rsidR="00863EA0" w:rsidRPr="00D31161">
        <w:rPr>
          <w:sz w:val="28"/>
          <w:szCs w:val="28"/>
        </w:rPr>
        <w:t>基础</w:t>
      </w:r>
      <w:r w:rsidR="00791E92" w:rsidRPr="00D31161">
        <w:rPr>
          <w:rFonts w:hint="eastAsia"/>
          <w:sz w:val="28"/>
          <w:szCs w:val="28"/>
        </w:rPr>
        <w:t>。</w:t>
      </w:r>
    </w:p>
    <w:p w:rsidR="00C26290" w:rsidRDefault="008D29A5" w:rsidP="004811F1">
      <w:pPr>
        <w:spacing w:line="360" w:lineRule="auto"/>
        <w:ind w:firstLineChars="150" w:firstLine="420"/>
        <w:rPr>
          <w:sz w:val="28"/>
          <w:szCs w:val="28"/>
        </w:rPr>
      </w:pPr>
      <w:r w:rsidRPr="00D31161">
        <w:rPr>
          <w:rFonts w:hint="eastAsia"/>
          <w:sz w:val="28"/>
          <w:szCs w:val="28"/>
        </w:rPr>
        <w:t>《化工实验</w:t>
      </w:r>
      <w:r w:rsidRPr="00D31161">
        <w:rPr>
          <w:sz w:val="28"/>
          <w:szCs w:val="28"/>
        </w:rPr>
        <w:t>技术</w:t>
      </w:r>
      <w:r w:rsidRPr="00D31161">
        <w:rPr>
          <w:rFonts w:hint="eastAsia"/>
          <w:sz w:val="28"/>
          <w:szCs w:val="28"/>
        </w:rPr>
        <w:t>》</w:t>
      </w:r>
      <w:r w:rsidR="00C65D66" w:rsidRPr="00D31161">
        <w:rPr>
          <w:sz w:val="28"/>
          <w:szCs w:val="28"/>
        </w:rPr>
        <w:t>教学的基本任务是</w:t>
      </w:r>
      <w:r w:rsidR="00431714" w:rsidRPr="00D31161">
        <w:rPr>
          <w:rFonts w:hint="eastAsia"/>
          <w:sz w:val="28"/>
          <w:szCs w:val="28"/>
        </w:rPr>
        <w:t>传授</w:t>
      </w:r>
      <w:r w:rsidR="00431714" w:rsidRPr="00D31161">
        <w:rPr>
          <w:sz w:val="28"/>
          <w:szCs w:val="28"/>
        </w:rPr>
        <w:t>化工过程开发</w:t>
      </w:r>
      <w:r w:rsidR="00431714" w:rsidRPr="00D31161">
        <w:rPr>
          <w:rFonts w:hint="eastAsia"/>
          <w:sz w:val="28"/>
          <w:szCs w:val="28"/>
        </w:rPr>
        <w:t>及</w:t>
      </w:r>
      <w:r w:rsidR="00431714" w:rsidRPr="00D31161">
        <w:rPr>
          <w:sz w:val="28"/>
          <w:szCs w:val="28"/>
        </w:rPr>
        <w:t>选题</w:t>
      </w:r>
      <w:r w:rsidR="00C65D66" w:rsidRPr="00D31161">
        <w:rPr>
          <w:sz w:val="28"/>
          <w:szCs w:val="28"/>
        </w:rPr>
        <w:t>基本理论和基础知识，使学生掌握</w:t>
      </w:r>
      <w:r w:rsidR="00431714" w:rsidRPr="00D31161">
        <w:rPr>
          <w:rFonts w:hint="eastAsia"/>
          <w:sz w:val="28"/>
          <w:szCs w:val="28"/>
        </w:rPr>
        <w:t>化工过程</w:t>
      </w:r>
      <w:r w:rsidR="00431714" w:rsidRPr="00D31161">
        <w:rPr>
          <w:sz w:val="28"/>
          <w:szCs w:val="28"/>
        </w:rPr>
        <w:t>开发的</w:t>
      </w:r>
      <w:r w:rsidR="00E54DE7" w:rsidRPr="00D31161">
        <w:rPr>
          <w:rFonts w:hint="eastAsia"/>
          <w:sz w:val="28"/>
          <w:szCs w:val="28"/>
        </w:rPr>
        <w:t>基本</w:t>
      </w:r>
      <w:r w:rsidR="00E54DE7" w:rsidRPr="00D31161">
        <w:rPr>
          <w:sz w:val="28"/>
          <w:szCs w:val="28"/>
        </w:rPr>
        <w:t>方法</w:t>
      </w:r>
      <w:r w:rsidR="00BC7475" w:rsidRPr="00D31161">
        <w:rPr>
          <w:rFonts w:hint="eastAsia"/>
          <w:sz w:val="28"/>
          <w:szCs w:val="28"/>
        </w:rPr>
        <w:t>；</w:t>
      </w:r>
      <w:r w:rsidR="00CD5660" w:rsidRPr="00D31161">
        <w:rPr>
          <w:rFonts w:hint="eastAsia"/>
          <w:sz w:val="28"/>
          <w:szCs w:val="28"/>
        </w:rPr>
        <w:t>增强</w:t>
      </w:r>
      <w:r w:rsidR="000B089E" w:rsidRPr="00D31161">
        <w:rPr>
          <w:sz w:val="28"/>
          <w:szCs w:val="28"/>
        </w:rPr>
        <w:t>实验数据</w:t>
      </w:r>
      <w:r w:rsidR="00E54DE7" w:rsidRPr="00D31161">
        <w:rPr>
          <w:rFonts w:hint="eastAsia"/>
          <w:sz w:val="28"/>
          <w:szCs w:val="28"/>
        </w:rPr>
        <w:t>处理</w:t>
      </w:r>
      <w:r w:rsidR="000B089E" w:rsidRPr="00D31161">
        <w:rPr>
          <w:sz w:val="28"/>
          <w:szCs w:val="28"/>
        </w:rPr>
        <w:t>技能</w:t>
      </w:r>
      <w:r w:rsidR="00BC7475" w:rsidRPr="00D31161">
        <w:rPr>
          <w:rFonts w:hint="eastAsia"/>
          <w:sz w:val="28"/>
          <w:szCs w:val="28"/>
        </w:rPr>
        <w:t>、</w:t>
      </w:r>
      <w:r w:rsidR="00BC7475" w:rsidRPr="00D31161">
        <w:rPr>
          <w:sz w:val="28"/>
          <w:szCs w:val="28"/>
        </w:rPr>
        <w:t>了解</w:t>
      </w:r>
      <w:r w:rsidR="00BC7475" w:rsidRPr="00D31161">
        <w:rPr>
          <w:rFonts w:hint="eastAsia"/>
          <w:sz w:val="28"/>
          <w:szCs w:val="28"/>
        </w:rPr>
        <w:t>化工</w:t>
      </w:r>
      <w:r w:rsidR="00BC7475" w:rsidRPr="00D31161">
        <w:rPr>
          <w:sz w:val="28"/>
          <w:szCs w:val="28"/>
        </w:rPr>
        <w:t>实验技术基础</w:t>
      </w:r>
      <w:r w:rsidR="009B036A" w:rsidRPr="00D31161">
        <w:rPr>
          <w:rFonts w:hint="eastAsia"/>
          <w:sz w:val="28"/>
          <w:szCs w:val="28"/>
        </w:rPr>
        <w:t>；</w:t>
      </w:r>
      <w:r w:rsidR="009B036A" w:rsidRPr="00D31161">
        <w:rPr>
          <w:sz w:val="28"/>
          <w:szCs w:val="28"/>
        </w:rPr>
        <w:t>具备检索</w:t>
      </w:r>
      <w:r w:rsidR="009B036A" w:rsidRPr="00D31161">
        <w:rPr>
          <w:rFonts w:hint="eastAsia"/>
          <w:sz w:val="28"/>
          <w:szCs w:val="28"/>
        </w:rPr>
        <w:t>专业</w:t>
      </w:r>
      <w:r w:rsidR="009B036A" w:rsidRPr="00D31161">
        <w:rPr>
          <w:sz w:val="28"/>
          <w:szCs w:val="28"/>
        </w:rPr>
        <w:t>文献</w:t>
      </w:r>
      <w:r w:rsidR="009B036A" w:rsidRPr="00D31161">
        <w:rPr>
          <w:rFonts w:hint="eastAsia"/>
          <w:sz w:val="28"/>
          <w:szCs w:val="28"/>
        </w:rPr>
        <w:t>及</w:t>
      </w:r>
      <w:r w:rsidR="009B036A" w:rsidRPr="00D31161">
        <w:rPr>
          <w:sz w:val="28"/>
          <w:szCs w:val="28"/>
        </w:rPr>
        <w:t>撰写科技论文的基本能力。</w:t>
      </w:r>
      <w:r w:rsidR="00C65D66" w:rsidRPr="00D31161">
        <w:rPr>
          <w:sz w:val="28"/>
          <w:szCs w:val="28"/>
        </w:rPr>
        <w:t>同时，积极引导和鼓励学生自主创新，让学生既具备专业的视角，又具有创新的素质。</w:t>
      </w:r>
    </w:p>
    <w:p w:rsidR="00DF06B7" w:rsidRPr="00DF06B7" w:rsidRDefault="00DF06B7" w:rsidP="00617D7F">
      <w:pPr>
        <w:autoSpaceDE w:val="0"/>
        <w:autoSpaceDN w:val="0"/>
        <w:adjustRightInd w:val="0"/>
        <w:ind w:firstLineChars="200" w:firstLine="560"/>
        <w:rPr>
          <w:rFonts w:ascii="宋体" w:cs="宋体"/>
          <w:kern w:val="0"/>
          <w:sz w:val="28"/>
          <w:szCs w:val="28"/>
        </w:rPr>
      </w:pPr>
      <w:r>
        <w:rPr>
          <w:rFonts w:ascii="宋体" w:cs="宋体" w:hint="eastAsia"/>
          <w:kern w:val="0"/>
          <w:sz w:val="28"/>
          <w:szCs w:val="28"/>
        </w:rPr>
        <w:t>本</w:t>
      </w:r>
      <w:r w:rsidRPr="00DF06B7">
        <w:rPr>
          <w:rFonts w:ascii="宋体" w:cs="宋体" w:hint="eastAsia"/>
          <w:kern w:val="0"/>
          <w:sz w:val="28"/>
          <w:szCs w:val="28"/>
        </w:rPr>
        <w:t>课程实施主要采用讲授法、</w:t>
      </w:r>
      <w:r w:rsidR="007F2269">
        <w:rPr>
          <w:rFonts w:ascii="宋体" w:cs="宋体" w:hint="eastAsia"/>
          <w:kern w:val="0"/>
          <w:sz w:val="28"/>
          <w:szCs w:val="28"/>
        </w:rPr>
        <w:t>实例分析法</w:t>
      </w:r>
      <w:r w:rsidRPr="00DF06B7">
        <w:rPr>
          <w:rFonts w:ascii="宋体" w:cs="宋体" w:hint="eastAsia"/>
          <w:kern w:val="0"/>
          <w:sz w:val="28"/>
          <w:szCs w:val="28"/>
        </w:rPr>
        <w:t>、对比法、提问法、归纳法、演示法、练习法等多种教学方法，</w:t>
      </w:r>
      <w:r w:rsidR="007F2269" w:rsidRPr="00DF06B7">
        <w:rPr>
          <w:rFonts w:ascii="宋体" w:cs="宋体" w:hint="eastAsia"/>
          <w:kern w:val="0"/>
          <w:sz w:val="28"/>
          <w:szCs w:val="28"/>
        </w:rPr>
        <w:t>充分调动学生的学习</w:t>
      </w:r>
      <w:r w:rsidR="007F2269">
        <w:rPr>
          <w:rFonts w:ascii="宋体" w:cs="宋体" w:hint="eastAsia"/>
          <w:kern w:val="0"/>
          <w:sz w:val="28"/>
          <w:szCs w:val="28"/>
        </w:rPr>
        <w:t>积极性</w:t>
      </w:r>
      <w:r w:rsidR="007F2269" w:rsidRPr="00DF06B7">
        <w:rPr>
          <w:rFonts w:ascii="宋体" w:cs="宋体" w:hint="eastAsia"/>
          <w:kern w:val="0"/>
          <w:sz w:val="28"/>
          <w:szCs w:val="28"/>
        </w:rPr>
        <w:t>，使学生通过积极的思</w:t>
      </w:r>
      <w:r w:rsidR="00B541C2">
        <w:rPr>
          <w:rFonts w:ascii="宋体" w:cs="宋体" w:hint="eastAsia"/>
          <w:kern w:val="0"/>
          <w:sz w:val="28"/>
          <w:szCs w:val="28"/>
        </w:rPr>
        <w:t>考</w:t>
      </w:r>
      <w:r w:rsidR="007F2269" w:rsidRPr="00DF06B7">
        <w:rPr>
          <w:rFonts w:ascii="宋体" w:cs="宋体" w:hint="eastAsia"/>
          <w:kern w:val="0"/>
          <w:sz w:val="28"/>
          <w:szCs w:val="28"/>
        </w:rPr>
        <w:t>、操作、演练，主动地获取知识，确保学生学有所得。</w:t>
      </w:r>
      <w:r w:rsidRPr="00DF06B7">
        <w:rPr>
          <w:rFonts w:ascii="宋体" w:cs="宋体" w:hint="eastAsia"/>
          <w:kern w:val="0"/>
          <w:sz w:val="28"/>
          <w:szCs w:val="28"/>
        </w:rPr>
        <w:t>同时结合教师自身的研究</w:t>
      </w:r>
      <w:r w:rsidR="0014469C">
        <w:rPr>
          <w:rFonts w:ascii="宋体" w:cs="宋体" w:hint="eastAsia"/>
          <w:kern w:val="0"/>
          <w:sz w:val="28"/>
          <w:szCs w:val="28"/>
        </w:rPr>
        <w:t>方向</w:t>
      </w:r>
      <w:r w:rsidRPr="00DF06B7">
        <w:rPr>
          <w:rFonts w:ascii="宋体" w:cs="宋体" w:hint="eastAsia"/>
          <w:kern w:val="0"/>
          <w:sz w:val="28"/>
          <w:szCs w:val="28"/>
        </w:rPr>
        <w:t>，以基于研究的学习亦作为教学方法的重要方面</w:t>
      </w:r>
      <w:r w:rsidR="007F2269">
        <w:rPr>
          <w:rFonts w:ascii="宋体" w:cs="宋体" w:hint="eastAsia"/>
          <w:kern w:val="0"/>
          <w:sz w:val="28"/>
          <w:szCs w:val="28"/>
        </w:rPr>
        <w:t>。</w:t>
      </w:r>
      <w:r w:rsidRPr="00DF06B7">
        <w:rPr>
          <w:rFonts w:ascii="宋体" w:cs="宋体" w:hint="eastAsia"/>
          <w:kern w:val="0"/>
          <w:sz w:val="28"/>
          <w:szCs w:val="28"/>
        </w:rPr>
        <w:t>在上课形式上，运用多媒体教学手段，方便对新近前沿研究领域、成果的介绍，以实现良好的教学效果。</w:t>
      </w:r>
    </w:p>
    <w:p w:rsidR="00641165" w:rsidRDefault="00641165" w:rsidP="00367257">
      <w:pPr>
        <w:autoSpaceDE w:val="0"/>
        <w:autoSpaceDN w:val="0"/>
        <w:adjustRightInd w:val="0"/>
        <w:spacing w:line="360" w:lineRule="auto"/>
        <w:ind w:firstLineChars="200" w:firstLine="560"/>
        <w:jc w:val="left"/>
        <w:rPr>
          <w:rFonts w:ascii="宋体" w:cs="宋体"/>
          <w:kern w:val="0"/>
          <w:sz w:val="28"/>
          <w:szCs w:val="28"/>
        </w:rPr>
      </w:pPr>
      <w:r w:rsidRPr="00641165">
        <w:rPr>
          <w:rFonts w:ascii="宋体" w:cs="宋体" w:hint="eastAsia"/>
          <w:kern w:val="0"/>
          <w:sz w:val="28"/>
          <w:szCs w:val="28"/>
        </w:rPr>
        <w:t>整个教学实施过程中，我将秉承以下教学风格：</w:t>
      </w:r>
    </w:p>
    <w:p w:rsidR="00D86FDD" w:rsidRDefault="00843E52" w:rsidP="00F81698">
      <w:pPr>
        <w:autoSpaceDE w:val="0"/>
        <w:autoSpaceDN w:val="0"/>
        <w:adjustRightInd w:val="0"/>
        <w:spacing w:line="360" w:lineRule="auto"/>
        <w:ind w:firstLineChars="200" w:firstLine="560"/>
        <w:rPr>
          <w:rFonts w:ascii="宋体" w:cs="宋体"/>
          <w:kern w:val="0"/>
          <w:sz w:val="28"/>
          <w:szCs w:val="28"/>
        </w:rPr>
      </w:pPr>
      <w:r>
        <w:rPr>
          <w:rFonts w:ascii="宋体" w:cs="宋体" w:hint="eastAsia"/>
          <w:kern w:val="0"/>
          <w:sz w:val="28"/>
          <w:szCs w:val="28"/>
        </w:rPr>
        <w:t>(1)</w:t>
      </w:r>
      <w:r w:rsidR="00864FFE">
        <w:rPr>
          <w:rFonts w:ascii="宋体" w:cs="宋体" w:hint="eastAsia"/>
          <w:kern w:val="0"/>
          <w:sz w:val="28"/>
          <w:szCs w:val="28"/>
        </w:rPr>
        <w:t>在教学过程中，</w:t>
      </w:r>
      <w:r w:rsidR="00D86FDD" w:rsidRPr="00367257">
        <w:rPr>
          <w:rFonts w:ascii="宋体" w:cs="宋体" w:hint="eastAsia"/>
          <w:kern w:val="0"/>
          <w:sz w:val="28"/>
          <w:szCs w:val="28"/>
        </w:rPr>
        <w:t>尽量寻求有趣的方式向学</w:t>
      </w:r>
      <w:r>
        <w:rPr>
          <w:rFonts w:ascii="宋体" w:cs="宋体" w:hint="eastAsia"/>
          <w:kern w:val="0"/>
          <w:sz w:val="28"/>
          <w:szCs w:val="28"/>
        </w:rPr>
        <w:t>生传递知识；教学讲授环节，尽量多举与实际生活息息相关的例子，用</w:t>
      </w:r>
      <w:r w:rsidR="00D86FDD" w:rsidRPr="00367257">
        <w:rPr>
          <w:rFonts w:ascii="宋体" w:cs="宋体" w:hint="eastAsia"/>
          <w:kern w:val="0"/>
          <w:sz w:val="28"/>
          <w:szCs w:val="28"/>
        </w:rPr>
        <w:t>浅显易懂的语言表达课程中比较复杂抽象的概念。其目的是让学生积极参与整个教学环节，通过参与和体</w:t>
      </w:r>
      <w:r w:rsidR="00D86FDD" w:rsidRPr="00367257">
        <w:rPr>
          <w:rFonts w:ascii="宋体" w:cs="宋体" w:hint="eastAsia"/>
          <w:kern w:val="0"/>
          <w:sz w:val="28"/>
          <w:szCs w:val="28"/>
        </w:rPr>
        <w:lastRenderedPageBreak/>
        <w:t>验，高效的学习该课程。</w:t>
      </w:r>
    </w:p>
    <w:p w:rsidR="0045479F" w:rsidRPr="00367257" w:rsidRDefault="00690A32" w:rsidP="00F81698">
      <w:pPr>
        <w:autoSpaceDE w:val="0"/>
        <w:autoSpaceDN w:val="0"/>
        <w:adjustRightInd w:val="0"/>
        <w:spacing w:line="360" w:lineRule="auto"/>
        <w:ind w:firstLineChars="200" w:firstLine="560"/>
        <w:rPr>
          <w:rFonts w:ascii="宋体" w:cs="宋体"/>
          <w:kern w:val="0"/>
          <w:sz w:val="28"/>
          <w:szCs w:val="28"/>
        </w:rPr>
      </w:pPr>
      <w:r>
        <w:rPr>
          <w:rFonts w:ascii="宋体" w:cs="宋体" w:hint="eastAsia"/>
          <w:kern w:val="0"/>
          <w:sz w:val="28"/>
          <w:szCs w:val="28"/>
        </w:rPr>
        <w:t>(2)</w:t>
      </w:r>
      <w:r w:rsidR="0045479F" w:rsidRPr="00367257">
        <w:rPr>
          <w:rFonts w:ascii="宋体" w:cs="宋体" w:hint="eastAsia"/>
          <w:kern w:val="0"/>
          <w:sz w:val="28"/>
          <w:szCs w:val="28"/>
        </w:rPr>
        <w:t>引导学生主动学习。在教学过程中，通过案例分析、知识点对比、归纳等多种讲授方式引导学生积极主动的学习，使学生深刻体会所学知识对实际</w:t>
      </w:r>
      <w:r w:rsidR="0045479F">
        <w:rPr>
          <w:rFonts w:ascii="宋体" w:cs="宋体" w:hint="eastAsia"/>
          <w:kern w:val="0"/>
          <w:sz w:val="28"/>
          <w:szCs w:val="28"/>
        </w:rPr>
        <w:t>应用</w:t>
      </w:r>
      <w:r w:rsidR="0045479F" w:rsidRPr="00367257">
        <w:rPr>
          <w:rFonts w:ascii="宋体" w:cs="宋体" w:hint="eastAsia"/>
          <w:kern w:val="0"/>
          <w:sz w:val="28"/>
          <w:szCs w:val="28"/>
        </w:rPr>
        <w:t>的价值。</w:t>
      </w:r>
    </w:p>
    <w:p w:rsidR="00641165" w:rsidRDefault="00690A32" w:rsidP="00F81698">
      <w:pPr>
        <w:autoSpaceDE w:val="0"/>
        <w:autoSpaceDN w:val="0"/>
        <w:adjustRightInd w:val="0"/>
        <w:spacing w:line="360" w:lineRule="auto"/>
        <w:ind w:firstLineChars="150" w:firstLine="420"/>
        <w:rPr>
          <w:rFonts w:ascii="宋体" w:cs="宋体"/>
          <w:kern w:val="0"/>
          <w:sz w:val="28"/>
          <w:szCs w:val="28"/>
        </w:rPr>
      </w:pPr>
      <w:r>
        <w:rPr>
          <w:rFonts w:ascii="宋体" w:cs="宋体" w:hint="eastAsia"/>
          <w:kern w:val="0"/>
          <w:sz w:val="28"/>
          <w:szCs w:val="28"/>
        </w:rPr>
        <w:t>(3)</w:t>
      </w:r>
      <w:r w:rsidR="00641165" w:rsidRPr="00641165">
        <w:rPr>
          <w:rFonts w:ascii="宋体" w:cs="宋体" w:hint="eastAsia"/>
          <w:kern w:val="0"/>
          <w:sz w:val="28"/>
          <w:szCs w:val="28"/>
        </w:rPr>
        <w:t>公平对待每一位学生，对每一位学生关心、爱护、</w:t>
      </w:r>
      <w:r w:rsidR="007F2269">
        <w:rPr>
          <w:rFonts w:ascii="宋体" w:cs="宋体" w:hint="eastAsia"/>
          <w:kern w:val="0"/>
          <w:sz w:val="28"/>
          <w:szCs w:val="28"/>
        </w:rPr>
        <w:t>不</w:t>
      </w:r>
      <w:r w:rsidR="00641165" w:rsidRPr="00641165">
        <w:rPr>
          <w:rFonts w:ascii="宋体" w:cs="宋体" w:hint="eastAsia"/>
          <w:kern w:val="0"/>
          <w:sz w:val="28"/>
          <w:szCs w:val="28"/>
        </w:rPr>
        <w:t>偏袒、不以个人的私利和好恶作标准</w:t>
      </w:r>
      <w:r w:rsidR="00367257">
        <w:rPr>
          <w:rFonts w:ascii="宋体" w:cs="宋体" w:hint="eastAsia"/>
          <w:kern w:val="0"/>
          <w:sz w:val="28"/>
          <w:szCs w:val="28"/>
        </w:rPr>
        <w:t>。</w:t>
      </w:r>
    </w:p>
    <w:p w:rsidR="003259F6" w:rsidRPr="00D31161" w:rsidRDefault="003259F6" w:rsidP="001A62C9">
      <w:pPr>
        <w:pStyle w:val="2"/>
      </w:pPr>
      <w:bookmarkStart w:id="2" w:name="_Toc429168328"/>
      <w:bookmarkStart w:id="3" w:name="_Toc495908747"/>
      <w:r w:rsidRPr="00D31161">
        <w:rPr>
          <w:rFonts w:hint="eastAsia"/>
        </w:rPr>
        <w:t>2</w:t>
      </w:r>
      <w:r w:rsidRPr="00D31161">
        <w:rPr>
          <w:rFonts w:hint="eastAsia"/>
        </w:rPr>
        <w:t>．课程介绍</w:t>
      </w:r>
      <w:bookmarkEnd w:id="2"/>
      <w:bookmarkEnd w:id="3"/>
    </w:p>
    <w:p w:rsidR="003259F6" w:rsidRPr="00D31161" w:rsidRDefault="003259F6" w:rsidP="0030459A">
      <w:pPr>
        <w:pStyle w:val="3"/>
      </w:pPr>
      <w:bookmarkStart w:id="4" w:name="_Toc429168329"/>
      <w:bookmarkStart w:id="5" w:name="_Toc495908748"/>
      <w:r w:rsidRPr="00D31161">
        <w:rPr>
          <w:rFonts w:hint="eastAsia"/>
        </w:rPr>
        <w:t>2.1</w:t>
      </w:r>
      <w:r w:rsidRPr="00D31161">
        <w:rPr>
          <w:rFonts w:hint="eastAsia"/>
        </w:rPr>
        <w:t>课程的性质</w:t>
      </w:r>
      <w:bookmarkEnd w:id="4"/>
      <w:bookmarkEnd w:id="5"/>
    </w:p>
    <w:p w:rsidR="00663782" w:rsidRPr="00D31161" w:rsidRDefault="00663782" w:rsidP="00F03C70">
      <w:pPr>
        <w:spacing w:line="360" w:lineRule="auto"/>
        <w:ind w:firstLineChars="200" w:firstLine="560"/>
        <w:rPr>
          <w:sz w:val="28"/>
          <w:szCs w:val="28"/>
        </w:rPr>
      </w:pPr>
      <w:bookmarkStart w:id="6" w:name="_Toc429168330"/>
      <w:r w:rsidRPr="00D31161">
        <w:rPr>
          <w:rFonts w:hint="eastAsia"/>
          <w:sz w:val="28"/>
          <w:szCs w:val="28"/>
        </w:rPr>
        <w:t>《化工实验技术》是专业基础平台上的一门实践性</w:t>
      </w:r>
      <w:r w:rsidRPr="00D31161">
        <w:rPr>
          <w:sz w:val="28"/>
          <w:szCs w:val="28"/>
        </w:rPr>
        <w:t>较强的</w:t>
      </w:r>
      <w:r w:rsidRPr="00D31161">
        <w:rPr>
          <w:rFonts w:hint="eastAsia"/>
          <w:sz w:val="28"/>
          <w:szCs w:val="28"/>
        </w:rPr>
        <w:t>课程。该课程具有一定的综合性及系统性。旨在全面培养学生良好的专业素养、系统的专业实验技能、初步的产品研发意识。</w:t>
      </w:r>
    </w:p>
    <w:p w:rsidR="003259F6" w:rsidRPr="00D31161" w:rsidRDefault="003259F6" w:rsidP="0030459A">
      <w:pPr>
        <w:pStyle w:val="3"/>
      </w:pPr>
      <w:bookmarkStart w:id="7" w:name="_Toc495908749"/>
      <w:r w:rsidRPr="00D31161">
        <w:rPr>
          <w:rFonts w:hint="eastAsia"/>
        </w:rPr>
        <w:t>2.2</w:t>
      </w:r>
      <w:r w:rsidRPr="00D31161">
        <w:rPr>
          <w:rFonts w:hint="eastAsia"/>
        </w:rPr>
        <w:t>课程在学科专业结构中的地位、作用</w:t>
      </w:r>
      <w:bookmarkEnd w:id="6"/>
      <w:bookmarkEnd w:id="7"/>
    </w:p>
    <w:p w:rsidR="00A150E5" w:rsidRPr="00D31161" w:rsidRDefault="00A150E5" w:rsidP="00F03C70">
      <w:pPr>
        <w:spacing w:line="360" w:lineRule="auto"/>
        <w:ind w:firstLineChars="200" w:firstLine="560"/>
        <w:rPr>
          <w:sz w:val="28"/>
          <w:szCs w:val="28"/>
        </w:rPr>
      </w:pPr>
      <w:r w:rsidRPr="00D31161">
        <w:rPr>
          <w:rFonts w:hint="eastAsia"/>
          <w:sz w:val="28"/>
          <w:szCs w:val="28"/>
        </w:rPr>
        <w:t>限选实践课，培养</w:t>
      </w:r>
      <w:r w:rsidR="002A47BE" w:rsidRPr="00D31161">
        <w:rPr>
          <w:rFonts w:hint="eastAsia"/>
          <w:sz w:val="28"/>
          <w:szCs w:val="28"/>
        </w:rPr>
        <w:t>学生</w:t>
      </w:r>
      <w:r w:rsidR="002654B9" w:rsidRPr="00D31161">
        <w:rPr>
          <w:rFonts w:hint="eastAsia"/>
          <w:sz w:val="28"/>
          <w:szCs w:val="28"/>
        </w:rPr>
        <w:t>解决化工</w:t>
      </w:r>
      <w:r w:rsidR="002654B9" w:rsidRPr="00D31161">
        <w:rPr>
          <w:sz w:val="28"/>
          <w:szCs w:val="28"/>
        </w:rPr>
        <w:t>过程开发</w:t>
      </w:r>
      <w:r w:rsidR="002654B9" w:rsidRPr="00D31161">
        <w:rPr>
          <w:rFonts w:hint="eastAsia"/>
          <w:sz w:val="28"/>
          <w:szCs w:val="28"/>
        </w:rPr>
        <w:t>、</w:t>
      </w:r>
      <w:r w:rsidR="002654B9" w:rsidRPr="00D31161">
        <w:rPr>
          <w:sz w:val="28"/>
          <w:szCs w:val="28"/>
        </w:rPr>
        <w:t>选题及实验数据处理</w:t>
      </w:r>
      <w:r w:rsidR="002A47BE" w:rsidRPr="00D31161">
        <w:rPr>
          <w:rFonts w:hint="eastAsia"/>
          <w:sz w:val="28"/>
          <w:szCs w:val="28"/>
        </w:rPr>
        <w:t>的能力</w:t>
      </w:r>
      <w:r w:rsidR="00210791" w:rsidRPr="00D31161">
        <w:rPr>
          <w:rFonts w:hint="eastAsia"/>
          <w:sz w:val="28"/>
          <w:szCs w:val="28"/>
        </w:rPr>
        <w:t>，</w:t>
      </w:r>
      <w:r w:rsidR="00210791" w:rsidRPr="00D31161">
        <w:rPr>
          <w:sz w:val="28"/>
          <w:szCs w:val="28"/>
        </w:rPr>
        <w:t>并</w:t>
      </w:r>
      <w:r w:rsidR="00210791" w:rsidRPr="00D31161">
        <w:rPr>
          <w:rFonts w:hint="eastAsia"/>
          <w:sz w:val="28"/>
          <w:szCs w:val="28"/>
        </w:rPr>
        <w:t>为进一步的专业课程的学习及参与助研、科技创新等活动，培养学生的创新意识奠定良好的专业基础。</w:t>
      </w:r>
    </w:p>
    <w:p w:rsidR="00937CDD" w:rsidRPr="00D31161" w:rsidRDefault="001E553B" w:rsidP="000519B5">
      <w:pPr>
        <w:pStyle w:val="3"/>
      </w:pPr>
      <w:bookmarkStart w:id="8" w:name="_Toc495908750"/>
      <w:r w:rsidRPr="00D31161">
        <w:rPr>
          <w:rFonts w:hint="eastAsia"/>
          <w:szCs w:val="28"/>
        </w:rPr>
        <w:t>2</w:t>
      </w:r>
      <w:r w:rsidRPr="00D31161">
        <w:rPr>
          <w:szCs w:val="28"/>
        </w:rPr>
        <w:t xml:space="preserve">.3 </w:t>
      </w:r>
      <w:r w:rsidRPr="00D31161">
        <w:rPr>
          <w:rFonts w:hint="eastAsia"/>
        </w:rPr>
        <w:t>课程的历史与文化传统</w:t>
      </w:r>
      <w:bookmarkEnd w:id="8"/>
    </w:p>
    <w:p w:rsidR="001A204A" w:rsidRPr="00D31161" w:rsidRDefault="00BE06D9" w:rsidP="001A204A">
      <w:pPr>
        <w:rPr>
          <w:sz w:val="28"/>
          <w:szCs w:val="28"/>
        </w:rPr>
      </w:pPr>
      <w:r w:rsidRPr="00D31161">
        <w:rPr>
          <w:rFonts w:hint="eastAsia"/>
        </w:rPr>
        <w:t xml:space="preserve">  </w:t>
      </w:r>
      <w:bookmarkStart w:id="9" w:name="_Toc472436505"/>
      <w:r w:rsidR="001A204A" w:rsidRPr="00D31161">
        <w:t xml:space="preserve"> </w:t>
      </w:r>
      <w:r w:rsidR="00F03C70">
        <w:t xml:space="preserve"> </w:t>
      </w:r>
      <w:r w:rsidR="001A204A" w:rsidRPr="00D31161">
        <w:rPr>
          <w:rFonts w:hint="eastAsia"/>
          <w:sz w:val="28"/>
          <w:szCs w:val="28"/>
        </w:rPr>
        <w:t>《</w:t>
      </w:r>
      <w:r w:rsidR="001A204A" w:rsidRPr="00D31161">
        <w:rPr>
          <w:sz w:val="28"/>
          <w:szCs w:val="28"/>
        </w:rPr>
        <w:t>化工实验技术》</w:t>
      </w:r>
      <w:r w:rsidR="001A204A" w:rsidRPr="00D31161">
        <w:rPr>
          <w:rFonts w:hint="eastAsia"/>
          <w:sz w:val="28"/>
          <w:szCs w:val="28"/>
        </w:rPr>
        <w:t>源于</w:t>
      </w:r>
      <w:r w:rsidR="001A204A" w:rsidRPr="00D31161">
        <w:rPr>
          <w:sz w:val="28"/>
          <w:szCs w:val="28"/>
        </w:rPr>
        <w:t>化工过程开发与设计</w:t>
      </w:r>
      <w:r w:rsidR="001A204A" w:rsidRPr="00D31161">
        <w:rPr>
          <w:rFonts w:hint="eastAsia"/>
          <w:sz w:val="28"/>
          <w:szCs w:val="28"/>
        </w:rPr>
        <w:t>，</w:t>
      </w:r>
      <w:r w:rsidR="00CD05B9" w:rsidRPr="00D31161">
        <w:rPr>
          <w:rFonts w:hint="eastAsia"/>
          <w:sz w:val="28"/>
          <w:szCs w:val="28"/>
        </w:rPr>
        <w:t>实验设计</w:t>
      </w:r>
      <w:r w:rsidR="00CD05B9" w:rsidRPr="00D31161">
        <w:rPr>
          <w:sz w:val="28"/>
          <w:szCs w:val="28"/>
        </w:rPr>
        <w:t>与数据处理、文献检索</w:t>
      </w:r>
      <w:r w:rsidR="002A0A54" w:rsidRPr="00D31161">
        <w:rPr>
          <w:rFonts w:hint="eastAsia"/>
          <w:sz w:val="28"/>
          <w:szCs w:val="28"/>
        </w:rPr>
        <w:t>以</w:t>
      </w:r>
      <w:r w:rsidR="00CD05B9" w:rsidRPr="00D31161">
        <w:rPr>
          <w:sz w:val="28"/>
          <w:szCs w:val="28"/>
        </w:rPr>
        <w:t>及科技论文</w:t>
      </w:r>
      <w:r w:rsidR="00C84CDF" w:rsidRPr="00D31161">
        <w:rPr>
          <w:rFonts w:hint="eastAsia"/>
          <w:sz w:val="28"/>
          <w:szCs w:val="28"/>
        </w:rPr>
        <w:t>写作</w:t>
      </w:r>
      <w:r w:rsidR="00CD05B9" w:rsidRPr="00D31161">
        <w:rPr>
          <w:sz w:val="28"/>
          <w:szCs w:val="28"/>
        </w:rPr>
        <w:t>综合</w:t>
      </w:r>
      <w:r w:rsidR="0058437B" w:rsidRPr="00D31161">
        <w:rPr>
          <w:rFonts w:hint="eastAsia"/>
          <w:sz w:val="28"/>
          <w:szCs w:val="28"/>
        </w:rPr>
        <w:t>而形成</w:t>
      </w:r>
      <w:r w:rsidR="0058437B" w:rsidRPr="00D31161">
        <w:rPr>
          <w:sz w:val="28"/>
          <w:szCs w:val="28"/>
        </w:rPr>
        <w:t>的一门实践性较强的课程。</w:t>
      </w:r>
      <w:r w:rsidR="002A0A54" w:rsidRPr="00D31161">
        <w:rPr>
          <w:rFonts w:hint="eastAsia"/>
          <w:sz w:val="28"/>
          <w:szCs w:val="28"/>
        </w:rPr>
        <w:t>旨在</w:t>
      </w:r>
      <w:r w:rsidR="002A0A54" w:rsidRPr="00D31161">
        <w:rPr>
          <w:sz w:val="28"/>
          <w:szCs w:val="28"/>
        </w:rPr>
        <w:t>培养</w:t>
      </w:r>
      <w:r w:rsidR="002A0A54" w:rsidRPr="00D31161">
        <w:rPr>
          <w:rFonts w:hint="eastAsia"/>
          <w:sz w:val="28"/>
          <w:szCs w:val="28"/>
        </w:rPr>
        <w:t>化工</w:t>
      </w:r>
      <w:r w:rsidR="002A0A54" w:rsidRPr="00D31161">
        <w:rPr>
          <w:sz w:val="28"/>
          <w:szCs w:val="28"/>
        </w:rPr>
        <w:t>过程开发</w:t>
      </w:r>
      <w:r w:rsidR="002A0A54" w:rsidRPr="00D31161">
        <w:rPr>
          <w:rFonts w:hint="eastAsia"/>
          <w:sz w:val="28"/>
          <w:szCs w:val="28"/>
        </w:rPr>
        <w:t>及科技</w:t>
      </w:r>
      <w:r w:rsidR="002A0A54" w:rsidRPr="00D31161">
        <w:rPr>
          <w:sz w:val="28"/>
          <w:szCs w:val="28"/>
        </w:rPr>
        <w:t>创新能力。</w:t>
      </w:r>
    </w:p>
    <w:p w:rsidR="001E553B" w:rsidRPr="00D31161" w:rsidRDefault="001E553B" w:rsidP="000519B5">
      <w:pPr>
        <w:pStyle w:val="3"/>
      </w:pPr>
      <w:bookmarkStart w:id="10" w:name="_Toc495908751"/>
      <w:r w:rsidRPr="00D31161">
        <w:rPr>
          <w:rFonts w:hint="eastAsia"/>
        </w:rPr>
        <w:lastRenderedPageBreak/>
        <w:t>2.4</w:t>
      </w:r>
      <w:r w:rsidRPr="00D31161">
        <w:rPr>
          <w:rFonts w:hint="eastAsia"/>
        </w:rPr>
        <w:t>课程的前沿及发展趋势</w:t>
      </w:r>
      <w:bookmarkEnd w:id="9"/>
      <w:bookmarkEnd w:id="10"/>
    </w:p>
    <w:p w:rsidR="001A40D0" w:rsidRPr="00D31161" w:rsidRDefault="001C058C" w:rsidP="00C26402">
      <w:pPr>
        <w:spacing w:line="360" w:lineRule="auto"/>
        <w:ind w:firstLineChars="200" w:firstLine="420"/>
        <w:rPr>
          <w:sz w:val="28"/>
          <w:szCs w:val="28"/>
        </w:rPr>
      </w:pPr>
      <w:r w:rsidRPr="00D31161">
        <w:rPr>
          <w:rFonts w:hint="eastAsia"/>
        </w:rPr>
        <w:t xml:space="preserve"> </w:t>
      </w:r>
      <w:r w:rsidRPr="00D31161">
        <w:rPr>
          <w:rFonts w:hint="eastAsia"/>
          <w:sz w:val="28"/>
          <w:szCs w:val="28"/>
        </w:rPr>
        <w:t>在</w:t>
      </w:r>
      <w:r w:rsidRPr="00D31161">
        <w:rPr>
          <w:sz w:val="28"/>
          <w:szCs w:val="28"/>
        </w:rPr>
        <w:t>科技迅猛发展</w:t>
      </w:r>
      <w:r w:rsidRPr="00D31161">
        <w:rPr>
          <w:rFonts w:hint="eastAsia"/>
          <w:sz w:val="28"/>
          <w:szCs w:val="28"/>
        </w:rPr>
        <w:t>、</w:t>
      </w:r>
      <w:r w:rsidRPr="00D31161">
        <w:rPr>
          <w:sz w:val="28"/>
          <w:szCs w:val="28"/>
        </w:rPr>
        <w:t>竞争日益激烈的今天，</w:t>
      </w:r>
      <w:r w:rsidR="00FD4A5E" w:rsidRPr="00D31161">
        <w:rPr>
          <w:rFonts w:hint="eastAsia"/>
          <w:sz w:val="28"/>
          <w:szCs w:val="28"/>
        </w:rPr>
        <w:t>制约我国</w:t>
      </w:r>
      <w:r w:rsidR="00FD4A5E" w:rsidRPr="00D31161">
        <w:rPr>
          <w:sz w:val="28"/>
          <w:szCs w:val="28"/>
        </w:rPr>
        <w:t>化工行业</w:t>
      </w:r>
      <w:r w:rsidR="00FD4A5E" w:rsidRPr="00D31161">
        <w:rPr>
          <w:rFonts w:hint="eastAsia"/>
          <w:sz w:val="28"/>
          <w:szCs w:val="28"/>
        </w:rPr>
        <w:t>发展</w:t>
      </w:r>
      <w:r w:rsidR="00FD4A5E" w:rsidRPr="00D31161">
        <w:rPr>
          <w:sz w:val="28"/>
          <w:szCs w:val="28"/>
        </w:rPr>
        <w:t>的瓶颈是新产品、新技术不足</w:t>
      </w:r>
      <w:r w:rsidR="00F862B1" w:rsidRPr="00D31161">
        <w:rPr>
          <w:rFonts w:hint="eastAsia"/>
          <w:sz w:val="28"/>
          <w:szCs w:val="28"/>
        </w:rPr>
        <w:t>，</w:t>
      </w:r>
      <w:r w:rsidR="00FB5C94" w:rsidRPr="00D31161">
        <w:rPr>
          <w:rFonts w:hint="eastAsia"/>
          <w:sz w:val="28"/>
          <w:szCs w:val="28"/>
        </w:rPr>
        <w:t>势必要求</w:t>
      </w:r>
      <w:r w:rsidRPr="00D31161">
        <w:rPr>
          <w:rFonts w:hint="eastAsia"/>
          <w:sz w:val="28"/>
          <w:szCs w:val="28"/>
        </w:rPr>
        <w:t>用</w:t>
      </w:r>
      <w:r w:rsidRPr="00D31161">
        <w:rPr>
          <w:sz w:val="28"/>
          <w:szCs w:val="28"/>
        </w:rPr>
        <w:t>高新技术</w:t>
      </w:r>
      <w:r w:rsidR="00FD4A5E" w:rsidRPr="00D31161">
        <w:rPr>
          <w:rFonts w:hint="eastAsia"/>
          <w:sz w:val="28"/>
          <w:szCs w:val="28"/>
        </w:rPr>
        <w:t>对</w:t>
      </w:r>
      <w:r w:rsidR="00FD4A5E" w:rsidRPr="00D31161">
        <w:rPr>
          <w:sz w:val="28"/>
          <w:szCs w:val="28"/>
        </w:rPr>
        <w:t>传统</w:t>
      </w:r>
      <w:r w:rsidR="00FD4A5E" w:rsidRPr="00D31161">
        <w:rPr>
          <w:rFonts w:hint="eastAsia"/>
          <w:sz w:val="28"/>
          <w:szCs w:val="28"/>
        </w:rPr>
        <w:t>化工</w:t>
      </w:r>
      <w:r w:rsidR="00FD4A5E" w:rsidRPr="00D31161">
        <w:rPr>
          <w:sz w:val="28"/>
          <w:szCs w:val="28"/>
        </w:rPr>
        <w:t>进行技术改造。</w:t>
      </w:r>
      <w:r w:rsidR="00FD4A5E" w:rsidRPr="00D31161">
        <w:rPr>
          <w:rFonts w:hint="eastAsia"/>
          <w:sz w:val="28"/>
          <w:szCs w:val="28"/>
        </w:rPr>
        <w:t>新的合</w:t>
      </w:r>
      <w:r w:rsidR="00FD4A5E" w:rsidRPr="00D31161">
        <w:rPr>
          <w:sz w:val="28"/>
          <w:szCs w:val="28"/>
        </w:rPr>
        <w:t>成</w:t>
      </w:r>
      <w:r w:rsidR="00FD4A5E" w:rsidRPr="00D31161">
        <w:rPr>
          <w:rFonts w:hint="eastAsia"/>
          <w:sz w:val="28"/>
          <w:szCs w:val="28"/>
        </w:rPr>
        <w:t>技术</w:t>
      </w:r>
      <w:r w:rsidR="00FD4A5E" w:rsidRPr="00D31161">
        <w:rPr>
          <w:sz w:val="28"/>
          <w:szCs w:val="28"/>
        </w:rPr>
        <w:t>、</w:t>
      </w:r>
      <w:r w:rsidR="00FD4A5E" w:rsidRPr="00D31161">
        <w:rPr>
          <w:rFonts w:hint="eastAsia"/>
          <w:sz w:val="28"/>
          <w:szCs w:val="28"/>
        </w:rPr>
        <w:t>新型</w:t>
      </w:r>
      <w:r w:rsidR="00FD4A5E" w:rsidRPr="00D31161">
        <w:rPr>
          <w:sz w:val="28"/>
          <w:szCs w:val="28"/>
        </w:rPr>
        <w:t>分离技术、环保与能源技术、多功能化工设备</w:t>
      </w:r>
      <w:r w:rsidR="00FD4A5E" w:rsidRPr="00D31161">
        <w:rPr>
          <w:rFonts w:hint="eastAsia"/>
          <w:sz w:val="28"/>
          <w:szCs w:val="28"/>
        </w:rPr>
        <w:t>以及</w:t>
      </w:r>
      <w:r w:rsidR="00FD4A5E" w:rsidRPr="00D31161">
        <w:rPr>
          <w:sz w:val="28"/>
          <w:szCs w:val="28"/>
        </w:rPr>
        <w:t>绿色化学技术</w:t>
      </w:r>
      <w:r w:rsidR="00FD4A5E" w:rsidRPr="00D31161">
        <w:rPr>
          <w:rFonts w:hint="eastAsia"/>
          <w:sz w:val="28"/>
          <w:szCs w:val="28"/>
        </w:rPr>
        <w:t>将</w:t>
      </w:r>
      <w:r w:rsidR="00FD4A5E" w:rsidRPr="00D31161">
        <w:rPr>
          <w:sz w:val="28"/>
          <w:szCs w:val="28"/>
        </w:rPr>
        <w:t>是今后</w:t>
      </w:r>
      <w:r w:rsidR="00FD4A5E" w:rsidRPr="00D31161">
        <w:rPr>
          <w:rFonts w:hint="eastAsia"/>
          <w:sz w:val="28"/>
          <w:szCs w:val="28"/>
        </w:rPr>
        <w:t>发展</w:t>
      </w:r>
      <w:r w:rsidR="00FD4A5E" w:rsidRPr="00D31161">
        <w:rPr>
          <w:sz w:val="28"/>
          <w:szCs w:val="28"/>
        </w:rPr>
        <w:t>的重点</w:t>
      </w:r>
      <w:r w:rsidR="00C26402" w:rsidRPr="00D31161">
        <w:rPr>
          <w:rFonts w:hint="eastAsia"/>
          <w:sz w:val="28"/>
          <w:szCs w:val="28"/>
        </w:rPr>
        <w:t>。</w:t>
      </w:r>
      <w:r w:rsidR="00C26402" w:rsidRPr="00D31161">
        <w:rPr>
          <w:sz w:val="28"/>
          <w:szCs w:val="28"/>
        </w:rPr>
        <w:t>这</w:t>
      </w:r>
      <w:r w:rsidR="00C26402" w:rsidRPr="00D31161">
        <w:rPr>
          <w:rFonts w:hint="eastAsia"/>
          <w:sz w:val="28"/>
          <w:szCs w:val="28"/>
        </w:rPr>
        <w:t>就</w:t>
      </w:r>
      <w:r w:rsidR="00C26402" w:rsidRPr="00D31161">
        <w:rPr>
          <w:sz w:val="28"/>
          <w:szCs w:val="28"/>
        </w:rPr>
        <w:t>要求</w:t>
      </w:r>
      <w:r w:rsidR="00FB5C94" w:rsidRPr="00D31161">
        <w:rPr>
          <w:rFonts w:hint="eastAsia"/>
          <w:sz w:val="28"/>
          <w:szCs w:val="28"/>
        </w:rPr>
        <w:t>教学过程中不断探求相关知识、前沿，及时注入最新的科技成果才能确保教学质量和效果。</w:t>
      </w:r>
    </w:p>
    <w:p w:rsidR="001E553B" w:rsidRPr="00925F19" w:rsidRDefault="001E553B" w:rsidP="000519B5">
      <w:pPr>
        <w:pStyle w:val="3"/>
      </w:pPr>
      <w:bookmarkStart w:id="11" w:name="_Toc472436506"/>
      <w:bookmarkStart w:id="12" w:name="_Toc495908752"/>
      <w:r w:rsidRPr="00D31161">
        <w:rPr>
          <w:rFonts w:hint="eastAsia"/>
        </w:rPr>
        <w:t>2.5</w:t>
      </w:r>
      <w:r w:rsidRPr="00925F19">
        <w:rPr>
          <w:rFonts w:hint="eastAsia"/>
        </w:rPr>
        <w:t>课程与经济社会发展的关系</w:t>
      </w:r>
      <w:bookmarkEnd w:id="11"/>
      <w:bookmarkEnd w:id="12"/>
    </w:p>
    <w:p w:rsidR="001A40D0" w:rsidRPr="00D31161" w:rsidRDefault="0016705C" w:rsidP="001A40D0">
      <w:r w:rsidRPr="00D31161">
        <w:rPr>
          <w:rFonts w:hint="eastAsia"/>
        </w:rPr>
        <w:t xml:space="preserve">  </w:t>
      </w:r>
      <w:r w:rsidR="00912CEC" w:rsidRPr="00D31161">
        <w:t xml:space="preserve">  </w:t>
      </w:r>
      <w:r w:rsidR="00F35496">
        <w:t xml:space="preserve">  </w:t>
      </w:r>
      <w:r w:rsidR="00912CEC" w:rsidRPr="00D31161">
        <w:rPr>
          <w:rFonts w:hint="eastAsia"/>
          <w:sz w:val="28"/>
          <w:szCs w:val="28"/>
        </w:rPr>
        <w:t>为了适应</w:t>
      </w:r>
      <w:r w:rsidR="00427002" w:rsidRPr="00D31161">
        <w:rPr>
          <w:rFonts w:hint="eastAsia"/>
          <w:sz w:val="28"/>
          <w:szCs w:val="28"/>
        </w:rPr>
        <w:t>近年</w:t>
      </w:r>
      <w:r w:rsidR="00843E52">
        <w:rPr>
          <w:rFonts w:hint="eastAsia"/>
          <w:sz w:val="28"/>
          <w:szCs w:val="28"/>
        </w:rPr>
        <w:t>低迷</w:t>
      </w:r>
      <w:r w:rsidR="002B3163" w:rsidRPr="00D31161">
        <w:rPr>
          <w:sz w:val="28"/>
          <w:szCs w:val="28"/>
        </w:rPr>
        <w:t>的化工</w:t>
      </w:r>
      <w:r w:rsidR="00427002" w:rsidRPr="00D31161">
        <w:rPr>
          <w:rFonts w:hint="eastAsia"/>
          <w:sz w:val="28"/>
          <w:szCs w:val="28"/>
        </w:rPr>
        <w:t>产业发展</w:t>
      </w:r>
      <w:r w:rsidR="00360B33" w:rsidRPr="00D31161">
        <w:rPr>
          <w:sz w:val="28"/>
          <w:szCs w:val="28"/>
        </w:rPr>
        <w:t>需要</w:t>
      </w:r>
      <w:r w:rsidRPr="00D31161">
        <w:rPr>
          <w:rFonts w:hint="eastAsia"/>
          <w:sz w:val="28"/>
          <w:szCs w:val="28"/>
        </w:rPr>
        <w:t>，</w:t>
      </w:r>
      <w:r w:rsidR="002B3163" w:rsidRPr="00D31161">
        <w:rPr>
          <w:rFonts w:hint="eastAsia"/>
          <w:sz w:val="28"/>
          <w:szCs w:val="28"/>
        </w:rPr>
        <w:t>化工实验</w:t>
      </w:r>
      <w:r w:rsidR="002B3163" w:rsidRPr="00D31161">
        <w:rPr>
          <w:sz w:val="28"/>
          <w:szCs w:val="28"/>
        </w:rPr>
        <w:t>技术</w:t>
      </w:r>
      <w:r w:rsidR="00D00FD9" w:rsidRPr="00D31161">
        <w:rPr>
          <w:rFonts w:hint="eastAsia"/>
          <w:sz w:val="28"/>
          <w:szCs w:val="28"/>
        </w:rPr>
        <w:t>课程</w:t>
      </w:r>
      <w:r w:rsidR="002B3163" w:rsidRPr="00D31161">
        <w:rPr>
          <w:sz w:val="28"/>
          <w:szCs w:val="28"/>
        </w:rPr>
        <w:t>主要介绍</w:t>
      </w:r>
      <w:r w:rsidR="002B3163" w:rsidRPr="00D31161">
        <w:rPr>
          <w:rFonts w:hint="eastAsia"/>
          <w:sz w:val="28"/>
          <w:szCs w:val="28"/>
        </w:rPr>
        <w:t>化工</w:t>
      </w:r>
      <w:r w:rsidR="002B3163" w:rsidRPr="00D31161">
        <w:rPr>
          <w:sz w:val="28"/>
          <w:szCs w:val="28"/>
        </w:rPr>
        <w:t>过程的开发与科学选题</w:t>
      </w:r>
      <w:r w:rsidR="00427002" w:rsidRPr="00D31161">
        <w:rPr>
          <w:rFonts w:hint="eastAsia"/>
          <w:sz w:val="28"/>
          <w:szCs w:val="28"/>
        </w:rPr>
        <w:t>、</w:t>
      </w:r>
      <w:r w:rsidR="00767FA0" w:rsidRPr="00D31161">
        <w:rPr>
          <w:rFonts w:hint="eastAsia"/>
          <w:sz w:val="28"/>
          <w:szCs w:val="28"/>
        </w:rPr>
        <w:t>化工</w:t>
      </w:r>
      <w:r w:rsidR="00767FA0" w:rsidRPr="00D31161">
        <w:rPr>
          <w:sz w:val="28"/>
          <w:szCs w:val="28"/>
        </w:rPr>
        <w:t>实验技术基础、</w:t>
      </w:r>
      <w:r w:rsidR="00843E52" w:rsidRPr="00D31161">
        <w:rPr>
          <w:rFonts w:hint="eastAsia"/>
          <w:sz w:val="28"/>
          <w:szCs w:val="28"/>
        </w:rPr>
        <w:t>实验</w:t>
      </w:r>
      <w:r w:rsidR="00843E52" w:rsidRPr="00D31161">
        <w:rPr>
          <w:sz w:val="28"/>
          <w:szCs w:val="28"/>
        </w:rPr>
        <w:t>设计方法与结果分析</w:t>
      </w:r>
      <w:r w:rsidR="00843E52" w:rsidRPr="00D31161">
        <w:rPr>
          <w:rFonts w:hint="eastAsia"/>
          <w:sz w:val="28"/>
          <w:szCs w:val="28"/>
        </w:rPr>
        <w:t>、</w:t>
      </w:r>
      <w:r w:rsidR="00767FA0" w:rsidRPr="00D31161">
        <w:rPr>
          <w:sz w:val="28"/>
          <w:szCs w:val="28"/>
        </w:rPr>
        <w:t>文献检索及科技论文写作，</w:t>
      </w:r>
      <w:r w:rsidR="002B3163" w:rsidRPr="00D31161">
        <w:rPr>
          <w:rFonts w:hint="eastAsia"/>
          <w:sz w:val="28"/>
          <w:szCs w:val="28"/>
        </w:rPr>
        <w:t>使</w:t>
      </w:r>
      <w:r w:rsidR="002B3163" w:rsidRPr="00D31161">
        <w:rPr>
          <w:sz w:val="28"/>
          <w:szCs w:val="28"/>
        </w:rPr>
        <w:t>学生</w:t>
      </w:r>
      <w:r w:rsidR="00360B33" w:rsidRPr="00D31161">
        <w:rPr>
          <w:rFonts w:hint="eastAsia"/>
          <w:sz w:val="28"/>
          <w:szCs w:val="28"/>
        </w:rPr>
        <w:t>了解</w:t>
      </w:r>
      <w:r w:rsidR="00427002" w:rsidRPr="00D31161">
        <w:rPr>
          <w:sz w:val="28"/>
          <w:szCs w:val="28"/>
        </w:rPr>
        <w:t>化工过程</w:t>
      </w:r>
      <w:r w:rsidR="00767FA0" w:rsidRPr="00D31161">
        <w:rPr>
          <w:rFonts w:hint="eastAsia"/>
          <w:sz w:val="28"/>
          <w:szCs w:val="28"/>
        </w:rPr>
        <w:t>开发</w:t>
      </w:r>
      <w:r w:rsidR="00427002" w:rsidRPr="00D31161">
        <w:rPr>
          <w:sz w:val="28"/>
          <w:szCs w:val="28"/>
        </w:rPr>
        <w:t>的</w:t>
      </w:r>
      <w:r w:rsidR="00360B33" w:rsidRPr="00D31161">
        <w:rPr>
          <w:rFonts w:hint="eastAsia"/>
          <w:sz w:val="28"/>
          <w:szCs w:val="28"/>
        </w:rPr>
        <w:t>基本程序</w:t>
      </w:r>
      <w:r w:rsidR="00360B33" w:rsidRPr="00D31161">
        <w:rPr>
          <w:sz w:val="28"/>
          <w:szCs w:val="28"/>
        </w:rPr>
        <w:t>及方法</w:t>
      </w:r>
      <w:r w:rsidR="00F03AB6" w:rsidRPr="00D31161">
        <w:rPr>
          <w:rFonts w:hint="eastAsia"/>
          <w:sz w:val="28"/>
          <w:szCs w:val="28"/>
        </w:rPr>
        <w:t>，</w:t>
      </w:r>
      <w:r w:rsidR="00F03AB6" w:rsidRPr="00D31161">
        <w:rPr>
          <w:sz w:val="28"/>
          <w:szCs w:val="28"/>
        </w:rPr>
        <w:t>从而</w:t>
      </w:r>
      <w:r w:rsidR="00F03AB6" w:rsidRPr="00D31161">
        <w:rPr>
          <w:rFonts w:hint="eastAsia"/>
          <w:sz w:val="28"/>
          <w:szCs w:val="28"/>
        </w:rPr>
        <w:t>培养和</w:t>
      </w:r>
      <w:r w:rsidR="00F03AB6" w:rsidRPr="00D31161">
        <w:rPr>
          <w:sz w:val="28"/>
          <w:szCs w:val="28"/>
        </w:rPr>
        <w:t>提高</w:t>
      </w:r>
      <w:r w:rsidR="00F03AB6" w:rsidRPr="00D31161">
        <w:rPr>
          <w:rFonts w:hint="eastAsia"/>
          <w:sz w:val="28"/>
          <w:szCs w:val="28"/>
        </w:rPr>
        <w:t>学生化工</w:t>
      </w:r>
      <w:r w:rsidR="00F03AB6" w:rsidRPr="00D31161">
        <w:rPr>
          <w:sz w:val="28"/>
          <w:szCs w:val="28"/>
        </w:rPr>
        <w:t>过程开发的能力</w:t>
      </w:r>
      <w:r w:rsidR="00C84B4C" w:rsidRPr="00D31161">
        <w:rPr>
          <w:rFonts w:hint="eastAsia"/>
          <w:sz w:val="28"/>
          <w:szCs w:val="28"/>
        </w:rPr>
        <w:t>，</w:t>
      </w:r>
      <w:r w:rsidR="001C058C" w:rsidRPr="00D31161">
        <w:rPr>
          <w:rFonts w:hint="eastAsia"/>
          <w:sz w:val="28"/>
          <w:szCs w:val="28"/>
        </w:rPr>
        <w:t>开发</w:t>
      </w:r>
      <w:r w:rsidR="001C058C" w:rsidRPr="00D31161">
        <w:rPr>
          <w:sz w:val="28"/>
          <w:szCs w:val="28"/>
        </w:rPr>
        <w:t>新产品</w:t>
      </w:r>
      <w:r w:rsidR="001C058C" w:rsidRPr="00D31161">
        <w:rPr>
          <w:rFonts w:hint="eastAsia"/>
          <w:sz w:val="28"/>
          <w:szCs w:val="28"/>
        </w:rPr>
        <w:t>及</w:t>
      </w:r>
      <w:r w:rsidR="001C058C" w:rsidRPr="00D31161">
        <w:rPr>
          <w:sz w:val="28"/>
          <w:szCs w:val="28"/>
        </w:rPr>
        <w:t>新技术</w:t>
      </w:r>
      <w:r w:rsidR="001C058C" w:rsidRPr="00D31161">
        <w:rPr>
          <w:rFonts w:hint="eastAsia"/>
          <w:sz w:val="28"/>
          <w:szCs w:val="28"/>
        </w:rPr>
        <w:t>，</w:t>
      </w:r>
      <w:r w:rsidR="00360B33" w:rsidRPr="00D31161">
        <w:rPr>
          <w:sz w:val="28"/>
          <w:szCs w:val="28"/>
        </w:rPr>
        <w:t>促进化工行业的</w:t>
      </w:r>
      <w:r w:rsidR="00360B33" w:rsidRPr="00D31161">
        <w:rPr>
          <w:rFonts w:hint="eastAsia"/>
          <w:sz w:val="28"/>
          <w:szCs w:val="28"/>
        </w:rPr>
        <w:t>经济</w:t>
      </w:r>
      <w:r w:rsidR="00360B33" w:rsidRPr="00D31161">
        <w:rPr>
          <w:sz w:val="28"/>
          <w:szCs w:val="28"/>
        </w:rPr>
        <w:t>发展。</w:t>
      </w:r>
    </w:p>
    <w:p w:rsidR="00BE0665" w:rsidRPr="00925F19" w:rsidRDefault="00BE0665" w:rsidP="000519B5">
      <w:pPr>
        <w:pStyle w:val="3"/>
      </w:pPr>
      <w:bookmarkStart w:id="13" w:name="_Toc472436508"/>
      <w:bookmarkStart w:id="14" w:name="_Toc495908753"/>
      <w:r w:rsidRPr="00925F19">
        <w:rPr>
          <w:rFonts w:hint="eastAsia"/>
        </w:rPr>
        <w:t>2.</w:t>
      </w:r>
      <w:r w:rsidR="004735E3" w:rsidRPr="00925F19">
        <w:t>6</w:t>
      </w:r>
      <w:r w:rsidRPr="00925F19">
        <w:rPr>
          <w:rFonts w:hint="eastAsia"/>
        </w:rPr>
        <w:t>学习本课程的必要性</w:t>
      </w:r>
      <w:bookmarkEnd w:id="13"/>
      <w:bookmarkEnd w:id="14"/>
    </w:p>
    <w:p w:rsidR="001E553B" w:rsidRPr="00D31161" w:rsidRDefault="00584928" w:rsidP="001E553B">
      <w:pPr>
        <w:rPr>
          <w:sz w:val="28"/>
          <w:szCs w:val="28"/>
        </w:rPr>
      </w:pPr>
      <w:r w:rsidRPr="00D31161">
        <w:rPr>
          <w:rFonts w:hint="eastAsia"/>
        </w:rPr>
        <w:t xml:space="preserve">  </w:t>
      </w:r>
      <w:r w:rsidRPr="00D31161">
        <w:rPr>
          <w:rFonts w:hint="eastAsia"/>
          <w:sz w:val="28"/>
          <w:szCs w:val="28"/>
        </w:rPr>
        <w:t xml:space="preserve">  </w:t>
      </w:r>
      <w:r w:rsidR="00F35496">
        <w:rPr>
          <w:sz w:val="28"/>
          <w:szCs w:val="28"/>
        </w:rPr>
        <w:t xml:space="preserve"> </w:t>
      </w:r>
      <w:r w:rsidRPr="00D31161">
        <w:rPr>
          <w:rFonts w:hint="eastAsia"/>
          <w:sz w:val="28"/>
          <w:szCs w:val="28"/>
        </w:rPr>
        <w:t>作为</w:t>
      </w:r>
      <w:r w:rsidRPr="00D31161">
        <w:rPr>
          <w:sz w:val="28"/>
          <w:szCs w:val="28"/>
        </w:rPr>
        <w:t>化工</w:t>
      </w:r>
      <w:r w:rsidRPr="00D31161">
        <w:rPr>
          <w:rFonts w:hint="eastAsia"/>
          <w:sz w:val="28"/>
          <w:szCs w:val="28"/>
        </w:rPr>
        <w:t>类</w:t>
      </w:r>
      <w:r w:rsidRPr="00D31161">
        <w:rPr>
          <w:sz w:val="28"/>
          <w:szCs w:val="28"/>
        </w:rPr>
        <w:t>专业的学生</w:t>
      </w:r>
      <w:r w:rsidRPr="00D31161">
        <w:rPr>
          <w:rFonts w:hint="eastAsia"/>
          <w:sz w:val="28"/>
          <w:szCs w:val="28"/>
        </w:rPr>
        <w:t>，</w:t>
      </w:r>
      <w:r w:rsidR="00565716" w:rsidRPr="00D31161">
        <w:rPr>
          <w:rFonts w:hint="eastAsia"/>
          <w:sz w:val="28"/>
          <w:szCs w:val="28"/>
        </w:rPr>
        <w:t>要</w:t>
      </w:r>
      <w:r w:rsidR="00565716" w:rsidRPr="00D31161">
        <w:rPr>
          <w:sz w:val="28"/>
          <w:szCs w:val="28"/>
        </w:rPr>
        <w:t>想</w:t>
      </w:r>
      <w:r w:rsidR="00565716" w:rsidRPr="00D31161">
        <w:rPr>
          <w:rFonts w:hint="eastAsia"/>
          <w:sz w:val="28"/>
          <w:szCs w:val="28"/>
        </w:rPr>
        <w:t>具有从事</w:t>
      </w:r>
      <w:r w:rsidR="00565716" w:rsidRPr="00D31161">
        <w:rPr>
          <w:sz w:val="28"/>
          <w:szCs w:val="28"/>
        </w:rPr>
        <w:t>化工行业的良好基础，</w:t>
      </w:r>
      <w:r w:rsidR="00C95CF3" w:rsidRPr="00D31161">
        <w:rPr>
          <w:rFonts w:hint="eastAsia"/>
          <w:sz w:val="28"/>
          <w:szCs w:val="28"/>
        </w:rPr>
        <w:t>了解化工</w:t>
      </w:r>
      <w:r w:rsidR="00C95CF3" w:rsidRPr="00D31161">
        <w:rPr>
          <w:sz w:val="28"/>
          <w:szCs w:val="28"/>
        </w:rPr>
        <w:t>过程开发</w:t>
      </w:r>
      <w:r w:rsidR="00C95CF3" w:rsidRPr="00D31161">
        <w:rPr>
          <w:rFonts w:hint="eastAsia"/>
          <w:sz w:val="28"/>
          <w:szCs w:val="28"/>
        </w:rPr>
        <w:t>的基本内容</w:t>
      </w:r>
      <w:r w:rsidR="00C95CF3" w:rsidRPr="00D31161">
        <w:rPr>
          <w:sz w:val="28"/>
          <w:szCs w:val="28"/>
        </w:rPr>
        <w:t>及方法</w:t>
      </w:r>
      <w:r w:rsidR="00565716" w:rsidRPr="00D31161">
        <w:rPr>
          <w:rFonts w:hint="eastAsia"/>
          <w:sz w:val="28"/>
          <w:szCs w:val="28"/>
        </w:rPr>
        <w:t>尤为</w:t>
      </w:r>
      <w:r w:rsidR="00565716" w:rsidRPr="00D31161">
        <w:rPr>
          <w:sz w:val="28"/>
          <w:szCs w:val="28"/>
        </w:rPr>
        <w:t>重要</w:t>
      </w:r>
      <w:r w:rsidR="00C95CF3" w:rsidRPr="00D31161">
        <w:rPr>
          <w:sz w:val="28"/>
          <w:szCs w:val="28"/>
        </w:rPr>
        <w:t>。</w:t>
      </w:r>
      <w:r w:rsidR="00565716" w:rsidRPr="00D31161">
        <w:rPr>
          <w:rFonts w:hint="eastAsia"/>
          <w:sz w:val="28"/>
          <w:szCs w:val="28"/>
        </w:rPr>
        <w:t>而</w:t>
      </w:r>
      <w:r w:rsidR="00D1050A" w:rsidRPr="00D31161">
        <w:rPr>
          <w:sz w:val="28"/>
          <w:szCs w:val="28"/>
        </w:rPr>
        <w:t>专业文献检索</w:t>
      </w:r>
      <w:r w:rsidR="00C95CF3" w:rsidRPr="00D31161">
        <w:rPr>
          <w:rFonts w:hint="eastAsia"/>
          <w:sz w:val="28"/>
          <w:szCs w:val="28"/>
        </w:rPr>
        <w:t>、</w:t>
      </w:r>
      <w:r w:rsidR="00D1050A" w:rsidRPr="00D31161">
        <w:rPr>
          <w:sz w:val="28"/>
          <w:szCs w:val="28"/>
        </w:rPr>
        <w:t>实验设计与结果分析以及</w:t>
      </w:r>
      <w:r w:rsidR="00D1050A" w:rsidRPr="00D31161">
        <w:rPr>
          <w:rFonts w:hint="eastAsia"/>
          <w:sz w:val="28"/>
          <w:szCs w:val="28"/>
        </w:rPr>
        <w:t>科技</w:t>
      </w:r>
      <w:r w:rsidR="00D1050A" w:rsidRPr="00D31161">
        <w:rPr>
          <w:sz w:val="28"/>
          <w:szCs w:val="28"/>
        </w:rPr>
        <w:t>论文的写作</w:t>
      </w:r>
      <w:r w:rsidR="00C95CF3" w:rsidRPr="00D31161">
        <w:rPr>
          <w:rFonts w:hint="eastAsia"/>
          <w:sz w:val="28"/>
          <w:szCs w:val="28"/>
        </w:rPr>
        <w:t>能力正是成为一名</w:t>
      </w:r>
      <w:r w:rsidR="00C95CF3" w:rsidRPr="00D31161">
        <w:rPr>
          <w:sz w:val="28"/>
          <w:szCs w:val="28"/>
        </w:rPr>
        <w:t>合格的化工工程师所必须具备的</w:t>
      </w:r>
      <w:r w:rsidR="00565716" w:rsidRPr="00D31161">
        <w:rPr>
          <w:rFonts w:hint="eastAsia"/>
          <w:sz w:val="28"/>
          <w:szCs w:val="28"/>
        </w:rPr>
        <w:t>基本</w:t>
      </w:r>
      <w:r w:rsidR="00C95CF3" w:rsidRPr="00D31161">
        <w:rPr>
          <w:sz w:val="28"/>
          <w:szCs w:val="28"/>
        </w:rPr>
        <w:t>能力</w:t>
      </w:r>
      <w:r w:rsidR="00565716" w:rsidRPr="00D31161">
        <w:rPr>
          <w:rFonts w:hint="eastAsia"/>
          <w:sz w:val="28"/>
          <w:szCs w:val="28"/>
        </w:rPr>
        <w:t>。因此</w:t>
      </w:r>
      <w:r w:rsidR="00565716" w:rsidRPr="00D31161">
        <w:rPr>
          <w:sz w:val="28"/>
          <w:szCs w:val="28"/>
        </w:rPr>
        <w:t>，本门课程</w:t>
      </w:r>
      <w:r w:rsidR="00CE22DB" w:rsidRPr="00D31161">
        <w:rPr>
          <w:rFonts w:hint="eastAsia"/>
          <w:sz w:val="28"/>
          <w:szCs w:val="28"/>
        </w:rPr>
        <w:t>已成为</w:t>
      </w:r>
      <w:r w:rsidR="00CE22DB" w:rsidRPr="00D31161">
        <w:rPr>
          <w:sz w:val="28"/>
          <w:szCs w:val="28"/>
        </w:rPr>
        <w:t>化工类相关专业</w:t>
      </w:r>
      <w:r w:rsidR="00CE22DB" w:rsidRPr="00D31161">
        <w:rPr>
          <w:rFonts w:hint="eastAsia"/>
          <w:sz w:val="28"/>
          <w:szCs w:val="28"/>
        </w:rPr>
        <w:t>必学</w:t>
      </w:r>
      <w:r w:rsidR="00CE22DB" w:rsidRPr="00D31161">
        <w:rPr>
          <w:sz w:val="28"/>
          <w:szCs w:val="28"/>
        </w:rPr>
        <w:t>课程之一。</w:t>
      </w:r>
    </w:p>
    <w:p w:rsidR="003259F6" w:rsidRPr="00D31161" w:rsidRDefault="003259F6" w:rsidP="0030459A">
      <w:pPr>
        <w:pStyle w:val="2"/>
      </w:pPr>
      <w:bookmarkStart w:id="15" w:name="_Toc429168333"/>
      <w:bookmarkStart w:id="16" w:name="_Toc495908754"/>
      <w:r w:rsidRPr="00D31161">
        <w:rPr>
          <w:rFonts w:hint="eastAsia"/>
        </w:rPr>
        <w:t>3</w:t>
      </w:r>
      <w:r w:rsidRPr="00D31161">
        <w:rPr>
          <w:rFonts w:hint="eastAsia"/>
        </w:rPr>
        <w:t>．教师简介</w:t>
      </w:r>
      <w:bookmarkEnd w:id="15"/>
      <w:bookmarkEnd w:id="16"/>
    </w:p>
    <w:p w:rsidR="003259F6" w:rsidRPr="00D31161" w:rsidRDefault="003259F6" w:rsidP="0030459A">
      <w:pPr>
        <w:pStyle w:val="3"/>
      </w:pPr>
      <w:bookmarkStart w:id="17" w:name="_Toc429168334"/>
      <w:bookmarkStart w:id="18" w:name="_Toc495908755"/>
      <w:r w:rsidRPr="00D31161">
        <w:rPr>
          <w:rFonts w:hint="eastAsia"/>
        </w:rPr>
        <w:t>3.1</w:t>
      </w:r>
      <w:r w:rsidRPr="00D31161">
        <w:rPr>
          <w:rFonts w:hint="eastAsia"/>
        </w:rPr>
        <w:t>教师的职称、学历</w:t>
      </w:r>
      <w:bookmarkEnd w:id="17"/>
      <w:bookmarkEnd w:id="18"/>
    </w:p>
    <w:p w:rsidR="00C533FC" w:rsidRPr="00D31161" w:rsidRDefault="009100FB" w:rsidP="003259F6">
      <w:pPr>
        <w:spacing w:line="360" w:lineRule="auto"/>
        <w:ind w:firstLineChars="200" w:firstLine="560"/>
        <w:rPr>
          <w:sz w:val="28"/>
          <w:szCs w:val="28"/>
        </w:rPr>
      </w:pPr>
      <w:r>
        <w:rPr>
          <w:rFonts w:hint="eastAsia"/>
          <w:sz w:val="28"/>
          <w:szCs w:val="28"/>
        </w:rPr>
        <w:t>李富兰</w:t>
      </w:r>
      <w:r w:rsidR="00C533FC" w:rsidRPr="00D31161">
        <w:rPr>
          <w:rFonts w:hint="eastAsia"/>
          <w:sz w:val="28"/>
          <w:szCs w:val="28"/>
        </w:rPr>
        <w:t>，</w:t>
      </w:r>
      <w:r>
        <w:rPr>
          <w:rFonts w:hint="eastAsia"/>
          <w:sz w:val="28"/>
          <w:szCs w:val="28"/>
        </w:rPr>
        <w:t>实验</w:t>
      </w:r>
      <w:r w:rsidR="00C533FC" w:rsidRPr="00D31161">
        <w:rPr>
          <w:rFonts w:hint="eastAsia"/>
          <w:sz w:val="28"/>
          <w:szCs w:val="28"/>
        </w:rPr>
        <w:t>师，</w:t>
      </w:r>
      <w:r>
        <w:rPr>
          <w:rFonts w:hint="eastAsia"/>
          <w:sz w:val="28"/>
          <w:szCs w:val="28"/>
        </w:rPr>
        <w:t>硕</w:t>
      </w:r>
      <w:r w:rsidR="00937CDD" w:rsidRPr="00D31161">
        <w:rPr>
          <w:rFonts w:hint="eastAsia"/>
          <w:sz w:val="28"/>
          <w:szCs w:val="28"/>
        </w:rPr>
        <w:t>士</w:t>
      </w:r>
      <w:r w:rsidR="00C533FC" w:rsidRPr="00D31161">
        <w:rPr>
          <w:rFonts w:hint="eastAsia"/>
          <w:sz w:val="28"/>
          <w:szCs w:val="28"/>
        </w:rPr>
        <w:t>研究生</w:t>
      </w:r>
    </w:p>
    <w:p w:rsidR="003259F6" w:rsidRPr="00D31161" w:rsidRDefault="003259F6" w:rsidP="0030459A">
      <w:pPr>
        <w:pStyle w:val="3"/>
      </w:pPr>
      <w:bookmarkStart w:id="19" w:name="_Toc429168335"/>
      <w:bookmarkStart w:id="20" w:name="_Toc495908756"/>
      <w:r w:rsidRPr="00D31161">
        <w:rPr>
          <w:rFonts w:hint="eastAsia"/>
        </w:rPr>
        <w:lastRenderedPageBreak/>
        <w:t>3.2</w:t>
      </w:r>
      <w:r w:rsidRPr="00D31161">
        <w:rPr>
          <w:rFonts w:hint="eastAsia"/>
        </w:rPr>
        <w:t>教育背景</w:t>
      </w:r>
      <w:bookmarkEnd w:id="19"/>
      <w:bookmarkEnd w:id="20"/>
    </w:p>
    <w:p w:rsidR="00C533FC" w:rsidRDefault="00C533FC" w:rsidP="00F24A5B">
      <w:pPr>
        <w:spacing w:line="360" w:lineRule="auto"/>
        <w:rPr>
          <w:sz w:val="28"/>
          <w:szCs w:val="28"/>
        </w:rPr>
      </w:pPr>
      <w:r w:rsidRPr="00D31161">
        <w:rPr>
          <w:rFonts w:hint="eastAsia"/>
          <w:sz w:val="28"/>
          <w:szCs w:val="28"/>
        </w:rPr>
        <w:t>200</w:t>
      </w:r>
      <w:r w:rsidR="009100FB">
        <w:rPr>
          <w:sz w:val="28"/>
          <w:szCs w:val="28"/>
        </w:rPr>
        <w:t>5</w:t>
      </w:r>
      <w:r w:rsidRPr="00D31161">
        <w:rPr>
          <w:rFonts w:hint="eastAsia"/>
          <w:sz w:val="28"/>
          <w:szCs w:val="28"/>
        </w:rPr>
        <w:t>.09~20</w:t>
      </w:r>
      <w:r w:rsidR="009100FB">
        <w:rPr>
          <w:sz w:val="28"/>
          <w:szCs w:val="28"/>
        </w:rPr>
        <w:t>08</w:t>
      </w:r>
      <w:r w:rsidRPr="00D31161">
        <w:rPr>
          <w:rFonts w:hint="eastAsia"/>
          <w:sz w:val="28"/>
          <w:szCs w:val="28"/>
        </w:rPr>
        <w:t>.</w:t>
      </w:r>
      <w:r w:rsidR="009100FB">
        <w:rPr>
          <w:sz w:val="28"/>
          <w:szCs w:val="28"/>
        </w:rPr>
        <w:t>6</w:t>
      </w:r>
      <w:r w:rsidRPr="00D31161">
        <w:rPr>
          <w:rFonts w:hint="eastAsia"/>
          <w:sz w:val="28"/>
          <w:szCs w:val="28"/>
        </w:rPr>
        <w:t xml:space="preserve">   </w:t>
      </w:r>
      <w:r w:rsidR="00076E15" w:rsidRPr="00D31161">
        <w:rPr>
          <w:rFonts w:hint="eastAsia"/>
          <w:sz w:val="28"/>
          <w:szCs w:val="28"/>
        </w:rPr>
        <w:t>四川</w:t>
      </w:r>
      <w:r w:rsidR="009100FB">
        <w:rPr>
          <w:rFonts w:hint="eastAsia"/>
          <w:sz w:val="28"/>
          <w:szCs w:val="28"/>
        </w:rPr>
        <w:t>理工学院</w:t>
      </w:r>
      <w:r w:rsidR="00076E15" w:rsidRPr="00D31161">
        <w:rPr>
          <w:sz w:val="28"/>
          <w:szCs w:val="28"/>
        </w:rPr>
        <w:t>化学工程学院</w:t>
      </w:r>
      <w:r w:rsidR="00F24A5B">
        <w:rPr>
          <w:rFonts w:hint="eastAsia"/>
          <w:sz w:val="28"/>
          <w:szCs w:val="28"/>
        </w:rPr>
        <w:t xml:space="preserve">  </w:t>
      </w:r>
      <w:r w:rsidR="009100FB">
        <w:rPr>
          <w:rFonts w:hint="eastAsia"/>
          <w:sz w:val="28"/>
          <w:szCs w:val="28"/>
        </w:rPr>
        <w:t>应用化学</w:t>
      </w:r>
      <w:r w:rsidR="00F24A5B">
        <w:rPr>
          <w:rFonts w:hint="eastAsia"/>
          <w:sz w:val="28"/>
          <w:szCs w:val="28"/>
        </w:rPr>
        <w:t>专业</w:t>
      </w:r>
      <w:r w:rsidR="00F24A5B">
        <w:rPr>
          <w:rFonts w:hint="eastAsia"/>
          <w:sz w:val="28"/>
          <w:szCs w:val="28"/>
        </w:rPr>
        <w:t xml:space="preserve"> </w:t>
      </w:r>
      <w:r w:rsidR="00F24A5B">
        <w:rPr>
          <w:sz w:val="28"/>
          <w:szCs w:val="28"/>
        </w:rPr>
        <w:t xml:space="preserve"> </w:t>
      </w:r>
      <w:r w:rsidR="00F24A5B">
        <w:rPr>
          <w:rFonts w:hint="eastAsia"/>
          <w:sz w:val="28"/>
          <w:szCs w:val="28"/>
        </w:rPr>
        <w:t>工学</w:t>
      </w:r>
      <w:r w:rsidR="009100FB">
        <w:rPr>
          <w:rFonts w:hint="eastAsia"/>
          <w:sz w:val="28"/>
          <w:szCs w:val="28"/>
        </w:rPr>
        <w:t>硕士</w:t>
      </w:r>
    </w:p>
    <w:p w:rsidR="003259F6" w:rsidRPr="00D31161" w:rsidRDefault="003259F6" w:rsidP="0030459A">
      <w:pPr>
        <w:pStyle w:val="3"/>
      </w:pPr>
      <w:bookmarkStart w:id="21" w:name="_Toc429168336"/>
      <w:bookmarkStart w:id="22" w:name="_Toc495908757"/>
      <w:r w:rsidRPr="00D31161">
        <w:rPr>
          <w:rFonts w:hint="eastAsia"/>
        </w:rPr>
        <w:t>3.3</w:t>
      </w:r>
      <w:r w:rsidRPr="00D31161">
        <w:rPr>
          <w:rFonts w:hint="eastAsia"/>
        </w:rPr>
        <w:t>研究兴趣（方向）</w:t>
      </w:r>
      <w:bookmarkEnd w:id="21"/>
      <w:bookmarkEnd w:id="22"/>
    </w:p>
    <w:p w:rsidR="00C533FC" w:rsidRPr="00D31161" w:rsidRDefault="00C533FC" w:rsidP="00C533FC">
      <w:pPr>
        <w:spacing w:line="360" w:lineRule="auto"/>
        <w:ind w:firstLineChars="200" w:firstLine="560"/>
        <w:rPr>
          <w:sz w:val="28"/>
          <w:szCs w:val="28"/>
        </w:rPr>
      </w:pPr>
      <w:r w:rsidRPr="00D31161">
        <w:rPr>
          <w:rFonts w:hint="eastAsia"/>
          <w:sz w:val="28"/>
          <w:szCs w:val="28"/>
        </w:rPr>
        <w:t>主要从事</w:t>
      </w:r>
      <w:r w:rsidR="009100FB">
        <w:rPr>
          <w:rFonts w:hint="eastAsia"/>
          <w:sz w:val="28"/>
          <w:szCs w:val="28"/>
        </w:rPr>
        <w:t>天然产物的提取和环境、食品方面的分析</w:t>
      </w:r>
      <w:r w:rsidR="00617FE7" w:rsidRPr="00D31161">
        <w:rPr>
          <w:sz w:val="28"/>
          <w:szCs w:val="28"/>
        </w:rPr>
        <w:t>研究</w:t>
      </w:r>
      <w:r w:rsidRPr="00D31161">
        <w:rPr>
          <w:rFonts w:hint="eastAsia"/>
          <w:sz w:val="28"/>
          <w:szCs w:val="28"/>
        </w:rPr>
        <w:t>。</w:t>
      </w:r>
    </w:p>
    <w:p w:rsidR="00CA597F" w:rsidRPr="00D31161" w:rsidRDefault="003259F6" w:rsidP="0030459A">
      <w:pPr>
        <w:pStyle w:val="2"/>
      </w:pPr>
      <w:bookmarkStart w:id="23" w:name="_Toc429168337"/>
      <w:bookmarkStart w:id="24" w:name="_Toc495908758"/>
      <w:r w:rsidRPr="00D31161">
        <w:rPr>
          <w:rFonts w:hint="eastAsia"/>
        </w:rPr>
        <w:t>4</w:t>
      </w:r>
      <w:r w:rsidRPr="00D31161">
        <w:rPr>
          <w:rFonts w:hint="eastAsia"/>
        </w:rPr>
        <w:t>．先修课程</w:t>
      </w:r>
      <w:bookmarkStart w:id="25" w:name="_Toc429168338"/>
      <w:bookmarkEnd w:id="23"/>
      <w:bookmarkEnd w:id="24"/>
    </w:p>
    <w:p w:rsidR="00CA597F" w:rsidRPr="00D31161" w:rsidRDefault="00CA597F" w:rsidP="00D009D1">
      <w:pPr>
        <w:ind w:firstLineChars="200" w:firstLine="560"/>
        <w:rPr>
          <w:sz w:val="28"/>
          <w:szCs w:val="28"/>
        </w:rPr>
      </w:pPr>
      <w:r w:rsidRPr="00D31161">
        <w:rPr>
          <w:sz w:val="28"/>
          <w:szCs w:val="28"/>
        </w:rPr>
        <w:t>无机化学、有机化学、分析化学、</w:t>
      </w:r>
      <w:r w:rsidRPr="00D31161">
        <w:rPr>
          <w:rFonts w:hint="eastAsia"/>
          <w:sz w:val="28"/>
          <w:szCs w:val="28"/>
        </w:rPr>
        <w:t>普通物理、</w:t>
      </w:r>
      <w:r w:rsidRPr="00D31161">
        <w:rPr>
          <w:sz w:val="28"/>
          <w:szCs w:val="28"/>
        </w:rPr>
        <w:t>物理化学、</w:t>
      </w:r>
      <w:r w:rsidRPr="00D31161">
        <w:rPr>
          <w:rFonts w:hint="eastAsia"/>
          <w:sz w:val="28"/>
          <w:szCs w:val="28"/>
        </w:rPr>
        <w:t>电工学等</w:t>
      </w:r>
    </w:p>
    <w:p w:rsidR="003259F6" w:rsidRPr="00D31161" w:rsidRDefault="003259F6" w:rsidP="0030459A">
      <w:pPr>
        <w:pStyle w:val="2"/>
      </w:pPr>
      <w:bookmarkStart w:id="26" w:name="_Toc495908759"/>
      <w:r w:rsidRPr="00D31161">
        <w:rPr>
          <w:rFonts w:hint="eastAsia"/>
        </w:rPr>
        <w:t>5</w:t>
      </w:r>
      <w:r w:rsidRPr="00D31161">
        <w:rPr>
          <w:rFonts w:hint="eastAsia"/>
        </w:rPr>
        <w:t>．课程目标</w:t>
      </w:r>
      <w:bookmarkEnd w:id="25"/>
      <w:bookmarkEnd w:id="26"/>
    </w:p>
    <w:p w:rsidR="003259F6" w:rsidRPr="00D31161" w:rsidRDefault="003259F6" w:rsidP="0030459A">
      <w:pPr>
        <w:pStyle w:val="3"/>
      </w:pPr>
      <w:bookmarkStart w:id="27" w:name="_Toc429168339"/>
      <w:bookmarkStart w:id="28" w:name="_Toc495908760"/>
      <w:r w:rsidRPr="00D31161">
        <w:rPr>
          <w:rFonts w:hint="eastAsia"/>
        </w:rPr>
        <w:t>5.1</w:t>
      </w:r>
      <w:r w:rsidRPr="00D31161">
        <w:rPr>
          <w:rFonts w:hint="eastAsia"/>
        </w:rPr>
        <w:t>知识与技能方面</w:t>
      </w:r>
      <w:bookmarkEnd w:id="27"/>
      <w:bookmarkEnd w:id="28"/>
    </w:p>
    <w:p w:rsidR="007125BD" w:rsidRPr="00D31161" w:rsidRDefault="007125BD" w:rsidP="00F15122">
      <w:pPr>
        <w:spacing w:line="360" w:lineRule="auto"/>
        <w:ind w:firstLineChars="200" w:firstLine="560"/>
        <w:rPr>
          <w:sz w:val="28"/>
          <w:szCs w:val="28"/>
        </w:rPr>
      </w:pPr>
      <w:r w:rsidRPr="00D31161">
        <w:rPr>
          <w:rFonts w:hint="eastAsia"/>
          <w:sz w:val="28"/>
          <w:szCs w:val="28"/>
        </w:rPr>
        <w:t>掌握</w:t>
      </w:r>
      <w:r w:rsidRPr="00D31161">
        <w:rPr>
          <w:sz w:val="28"/>
          <w:szCs w:val="28"/>
        </w:rPr>
        <w:t>化工过程开发与选题的基本</w:t>
      </w:r>
      <w:r w:rsidR="00430A83" w:rsidRPr="00D31161">
        <w:rPr>
          <w:rFonts w:hint="eastAsia"/>
          <w:sz w:val="28"/>
          <w:szCs w:val="28"/>
        </w:rPr>
        <w:t>方法</w:t>
      </w:r>
      <w:r w:rsidRPr="00D31161">
        <w:rPr>
          <w:sz w:val="28"/>
          <w:szCs w:val="28"/>
        </w:rPr>
        <w:t>及特点</w:t>
      </w:r>
      <w:r w:rsidR="00303A54">
        <w:rPr>
          <w:rFonts w:hint="eastAsia"/>
          <w:sz w:val="28"/>
          <w:szCs w:val="28"/>
        </w:rPr>
        <w:t>，</w:t>
      </w:r>
      <w:r w:rsidR="00303A54" w:rsidRPr="00303A54">
        <w:rPr>
          <w:sz w:val="28"/>
          <w:szCs w:val="28"/>
        </w:rPr>
        <w:t>树立学生工程观念，具有将化学化工技术应用于其他行业或者将其他领域技术应用于化学化工行业的意识</w:t>
      </w:r>
      <w:r w:rsidR="00303A54" w:rsidRPr="00303A54">
        <w:rPr>
          <w:rFonts w:hint="eastAsia"/>
          <w:sz w:val="28"/>
          <w:szCs w:val="28"/>
        </w:rPr>
        <w:t>。</w:t>
      </w:r>
      <w:r w:rsidR="00F15122" w:rsidRPr="00D31161">
        <w:rPr>
          <w:rFonts w:hint="eastAsia"/>
          <w:sz w:val="28"/>
          <w:szCs w:val="28"/>
        </w:rPr>
        <w:t>提高学生的实验</w:t>
      </w:r>
      <w:r w:rsidR="00DE7950" w:rsidRPr="00D31161">
        <w:rPr>
          <w:rFonts w:hint="eastAsia"/>
          <w:sz w:val="28"/>
          <w:szCs w:val="28"/>
        </w:rPr>
        <w:t>设计</w:t>
      </w:r>
      <w:r w:rsidR="00DE7950" w:rsidRPr="00D31161">
        <w:rPr>
          <w:sz w:val="28"/>
          <w:szCs w:val="28"/>
        </w:rPr>
        <w:t>及</w:t>
      </w:r>
      <w:r w:rsidR="00F15122" w:rsidRPr="00D31161">
        <w:rPr>
          <w:rFonts w:hint="eastAsia"/>
          <w:sz w:val="28"/>
          <w:szCs w:val="28"/>
        </w:rPr>
        <w:t>数据处理能力；</w:t>
      </w:r>
      <w:r w:rsidR="00303A54">
        <w:rPr>
          <w:rFonts w:hint="eastAsia"/>
          <w:sz w:val="28"/>
          <w:szCs w:val="28"/>
        </w:rPr>
        <w:t>提高</w:t>
      </w:r>
      <w:r w:rsidR="00DE7950" w:rsidRPr="00D31161">
        <w:rPr>
          <w:sz w:val="28"/>
          <w:szCs w:val="28"/>
        </w:rPr>
        <w:t>学生</w:t>
      </w:r>
      <w:r w:rsidR="00303A54">
        <w:rPr>
          <w:rFonts w:hint="eastAsia"/>
          <w:sz w:val="28"/>
          <w:szCs w:val="28"/>
        </w:rPr>
        <w:t>收集与检索</w:t>
      </w:r>
      <w:r w:rsidR="00DE7950" w:rsidRPr="00D31161">
        <w:rPr>
          <w:sz w:val="28"/>
          <w:szCs w:val="28"/>
        </w:rPr>
        <w:t>文献</w:t>
      </w:r>
      <w:r w:rsidR="00303A54">
        <w:rPr>
          <w:rFonts w:hint="eastAsia"/>
          <w:sz w:val="28"/>
          <w:szCs w:val="28"/>
        </w:rPr>
        <w:t>的</w:t>
      </w:r>
      <w:r w:rsidR="00DE7950" w:rsidRPr="00D31161">
        <w:rPr>
          <w:sz w:val="28"/>
          <w:szCs w:val="28"/>
        </w:rPr>
        <w:t>能力；</w:t>
      </w:r>
      <w:r w:rsidRPr="00D31161">
        <w:rPr>
          <w:rFonts w:hint="eastAsia"/>
          <w:sz w:val="28"/>
          <w:szCs w:val="28"/>
        </w:rPr>
        <w:t>培养学生初步的产品研发意识</w:t>
      </w:r>
      <w:r w:rsidR="00430A83" w:rsidRPr="00D31161">
        <w:rPr>
          <w:rFonts w:hint="eastAsia"/>
          <w:sz w:val="28"/>
          <w:szCs w:val="28"/>
        </w:rPr>
        <w:t>；</w:t>
      </w:r>
      <w:r w:rsidRPr="00D31161">
        <w:rPr>
          <w:rFonts w:hint="eastAsia"/>
          <w:sz w:val="28"/>
          <w:szCs w:val="28"/>
        </w:rPr>
        <w:t>培养学生的创新意识</w:t>
      </w:r>
      <w:r w:rsidR="00777D64" w:rsidRPr="00D31161">
        <w:rPr>
          <w:rFonts w:hint="eastAsia"/>
          <w:sz w:val="28"/>
          <w:szCs w:val="28"/>
        </w:rPr>
        <w:t>；奠定</w:t>
      </w:r>
      <w:r w:rsidR="00777D64" w:rsidRPr="00D31161">
        <w:rPr>
          <w:sz w:val="28"/>
          <w:szCs w:val="28"/>
        </w:rPr>
        <w:t>良好的专业基础</w:t>
      </w:r>
      <w:r w:rsidRPr="00D31161">
        <w:rPr>
          <w:rFonts w:hint="eastAsia"/>
          <w:sz w:val="28"/>
          <w:szCs w:val="28"/>
        </w:rPr>
        <w:t>。</w:t>
      </w:r>
    </w:p>
    <w:p w:rsidR="003259F6" w:rsidRPr="00D31161" w:rsidRDefault="003259F6" w:rsidP="0030459A">
      <w:pPr>
        <w:pStyle w:val="3"/>
      </w:pPr>
      <w:bookmarkStart w:id="29" w:name="_Toc429168340"/>
      <w:bookmarkStart w:id="30" w:name="_Toc495908761"/>
      <w:r w:rsidRPr="00D31161">
        <w:rPr>
          <w:rFonts w:hint="eastAsia"/>
        </w:rPr>
        <w:t>5.2</w:t>
      </w:r>
      <w:r w:rsidRPr="00D31161">
        <w:rPr>
          <w:rFonts w:hint="eastAsia"/>
        </w:rPr>
        <w:t>过程与方法方面</w:t>
      </w:r>
      <w:bookmarkEnd w:id="29"/>
      <w:bookmarkEnd w:id="30"/>
    </w:p>
    <w:p w:rsidR="00DC5816" w:rsidRPr="00D31161" w:rsidRDefault="002155B6" w:rsidP="002155B6">
      <w:pPr>
        <w:spacing w:line="360" w:lineRule="auto"/>
        <w:ind w:firstLineChars="200" w:firstLine="560"/>
        <w:rPr>
          <w:sz w:val="28"/>
          <w:szCs w:val="28"/>
        </w:rPr>
      </w:pPr>
      <w:r w:rsidRPr="00D31161">
        <w:rPr>
          <w:rFonts w:hint="eastAsia"/>
          <w:sz w:val="28"/>
          <w:szCs w:val="28"/>
        </w:rPr>
        <w:t>使学生掌握</w:t>
      </w:r>
      <w:r w:rsidR="00DE7950" w:rsidRPr="00D31161">
        <w:rPr>
          <w:rFonts w:hint="eastAsia"/>
          <w:sz w:val="28"/>
          <w:szCs w:val="28"/>
        </w:rPr>
        <w:t>化工过程开发</w:t>
      </w:r>
      <w:r w:rsidR="00DE7950" w:rsidRPr="00D31161">
        <w:rPr>
          <w:sz w:val="28"/>
          <w:szCs w:val="28"/>
        </w:rPr>
        <w:t>及选题的基本理论及方法</w:t>
      </w:r>
      <w:r w:rsidRPr="00D31161">
        <w:rPr>
          <w:rFonts w:hint="eastAsia"/>
          <w:sz w:val="28"/>
          <w:szCs w:val="28"/>
        </w:rPr>
        <w:t>，培养学生运用各种</w:t>
      </w:r>
      <w:r w:rsidR="00DE7950" w:rsidRPr="00D31161">
        <w:rPr>
          <w:rFonts w:hint="eastAsia"/>
          <w:sz w:val="28"/>
          <w:szCs w:val="28"/>
        </w:rPr>
        <w:t>实验设计</w:t>
      </w:r>
      <w:r w:rsidR="00DE7950" w:rsidRPr="00D31161">
        <w:rPr>
          <w:sz w:val="28"/>
          <w:szCs w:val="28"/>
        </w:rPr>
        <w:t>方法及</w:t>
      </w:r>
      <w:r w:rsidR="00DE7950" w:rsidRPr="00D31161">
        <w:rPr>
          <w:rFonts w:hint="eastAsia"/>
          <w:sz w:val="28"/>
          <w:szCs w:val="28"/>
        </w:rPr>
        <w:t>处理</w:t>
      </w:r>
      <w:r w:rsidR="00DE7950" w:rsidRPr="00D31161">
        <w:rPr>
          <w:sz w:val="28"/>
          <w:szCs w:val="28"/>
        </w:rPr>
        <w:t>数据</w:t>
      </w:r>
      <w:r w:rsidRPr="00D31161">
        <w:rPr>
          <w:rFonts w:hint="eastAsia"/>
          <w:sz w:val="28"/>
          <w:szCs w:val="28"/>
        </w:rPr>
        <w:t>能力。</w:t>
      </w:r>
      <w:r w:rsidR="008D281D" w:rsidRPr="00D31161">
        <w:rPr>
          <w:rFonts w:hint="eastAsia"/>
          <w:sz w:val="28"/>
          <w:szCs w:val="28"/>
        </w:rPr>
        <w:t>培养学生参与</w:t>
      </w:r>
      <w:r w:rsidR="008D281D" w:rsidRPr="00D31161">
        <w:rPr>
          <w:sz w:val="28"/>
          <w:szCs w:val="28"/>
        </w:rPr>
        <w:t>助研</w:t>
      </w:r>
      <w:r w:rsidR="008D281D" w:rsidRPr="00D31161">
        <w:rPr>
          <w:rFonts w:hint="eastAsia"/>
          <w:sz w:val="28"/>
          <w:szCs w:val="28"/>
        </w:rPr>
        <w:t>、</w:t>
      </w:r>
      <w:r w:rsidR="008D281D" w:rsidRPr="00D31161">
        <w:rPr>
          <w:sz w:val="28"/>
          <w:szCs w:val="28"/>
        </w:rPr>
        <w:t>科技创新</w:t>
      </w:r>
      <w:r w:rsidR="008D281D" w:rsidRPr="00D31161">
        <w:rPr>
          <w:rFonts w:hint="eastAsia"/>
          <w:sz w:val="28"/>
          <w:szCs w:val="28"/>
        </w:rPr>
        <w:t>等活动</w:t>
      </w:r>
      <w:r w:rsidR="00666B6A" w:rsidRPr="00D31161">
        <w:rPr>
          <w:rFonts w:hint="eastAsia"/>
          <w:sz w:val="28"/>
          <w:szCs w:val="28"/>
        </w:rPr>
        <w:t>的</w:t>
      </w:r>
      <w:r w:rsidR="00666B6A" w:rsidRPr="00D31161">
        <w:rPr>
          <w:sz w:val="28"/>
          <w:szCs w:val="28"/>
        </w:rPr>
        <w:t>意识</w:t>
      </w:r>
      <w:r w:rsidRPr="00D31161">
        <w:rPr>
          <w:rFonts w:hint="eastAsia"/>
          <w:sz w:val="28"/>
          <w:szCs w:val="28"/>
        </w:rPr>
        <w:t>。</w:t>
      </w:r>
    </w:p>
    <w:p w:rsidR="003259F6" w:rsidRPr="00D31161" w:rsidRDefault="003259F6" w:rsidP="0030459A">
      <w:pPr>
        <w:pStyle w:val="3"/>
      </w:pPr>
      <w:bookmarkStart w:id="31" w:name="_Toc429168341"/>
      <w:bookmarkStart w:id="32" w:name="_Toc495908762"/>
      <w:r w:rsidRPr="00D31161">
        <w:rPr>
          <w:rFonts w:hint="eastAsia"/>
        </w:rPr>
        <w:t>5.3</w:t>
      </w:r>
      <w:r w:rsidRPr="00D31161">
        <w:rPr>
          <w:rFonts w:hint="eastAsia"/>
        </w:rPr>
        <w:t>情感、态度与价值观方面</w:t>
      </w:r>
      <w:bookmarkEnd w:id="31"/>
      <w:bookmarkEnd w:id="32"/>
    </w:p>
    <w:p w:rsidR="00DC5816" w:rsidRPr="00D31161" w:rsidRDefault="00CD1BAC" w:rsidP="003259F6">
      <w:pPr>
        <w:spacing w:line="360" w:lineRule="auto"/>
        <w:ind w:firstLineChars="200" w:firstLine="560"/>
        <w:rPr>
          <w:sz w:val="28"/>
          <w:szCs w:val="28"/>
        </w:rPr>
      </w:pPr>
      <w:r w:rsidRPr="00D31161">
        <w:rPr>
          <w:rFonts w:hint="eastAsia"/>
          <w:sz w:val="28"/>
          <w:szCs w:val="28"/>
        </w:rPr>
        <w:t>自愿、欣喜地运用各种</w:t>
      </w:r>
      <w:r w:rsidR="00666B6A" w:rsidRPr="00D31161">
        <w:rPr>
          <w:rFonts w:hint="eastAsia"/>
          <w:sz w:val="28"/>
          <w:szCs w:val="28"/>
        </w:rPr>
        <w:t>实验设计方法</w:t>
      </w:r>
      <w:r w:rsidRPr="00D31161">
        <w:rPr>
          <w:rFonts w:hint="eastAsia"/>
          <w:sz w:val="28"/>
          <w:szCs w:val="28"/>
        </w:rPr>
        <w:t>解决化学化工领域具体问题，培养</w:t>
      </w:r>
      <w:r w:rsidRPr="00D31161">
        <w:rPr>
          <w:rFonts w:hint="eastAsia"/>
          <w:sz w:val="28"/>
          <w:szCs w:val="28"/>
        </w:rPr>
        <w:lastRenderedPageBreak/>
        <w:t>学生遵纪守法地运用</w:t>
      </w:r>
      <w:r w:rsidR="00666B6A" w:rsidRPr="00D31161">
        <w:rPr>
          <w:rFonts w:hint="eastAsia"/>
          <w:sz w:val="28"/>
          <w:szCs w:val="28"/>
        </w:rPr>
        <w:t>各种</w:t>
      </w:r>
      <w:r w:rsidRPr="00D31161">
        <w:rPr>
          <w:rFonts w:hint="eastAsia"/>
          <w:sz w:val="28"/>
          <w:szCs w:val="28"/>
        </w:rPr>
        <w:t>方法来解决</w:t>
      </w:r>
      <w:r w:rsidR="00666B6A" w:rsidRPr="00D31161">
        <w:rPr>
          <w:rFonts w:hint="eastAsia"/>
          <w:sz w:val="28"/>
          <w:szCs w:val="28"/>
        </w:rPr>
        <w:t>化工</w:t>
      </w:r>
      <w:r w:rsidR="00666B6A" w:rsidRPr="00D31161">
        <w:rPr>
          <w:sz w:val="28"/>
          <w:szCs w:val="28"/>
        </w:rPr>
        <w:t>过程开发</w:t>
      </w:r>
      <w:r w:rsidRPr="00D31161">
        <w:rPr>
          <w:rFonts w:hint="eastAsia"/>
          <w:sz w:val="28"/>
          <w:szCs w:val="28"/>
        </w:rPr>
        <w:t>具体问题的正确价值取向。</w:t>
      </w:r>
    </w:p>
    <w:p w:rsidR="003259F6" w:rsidRPr="00D31161" w:rsidRDefault="003259F6" w:rsidP="0030459A">
      <w:pPr>
        <w:pStyle w:val="2"/>
      </w:pPr>
      <w:bookmarkStart w:id="33" w:name="_Toc429168342"/>
      <w:bookmarkStart w:id="34" w:name="_Toc495908763"/>
      <w:r w:rsidRPr="00D31161">
        <w:rPr>
          <w:rFonts w:hint="eastAsia"/>
        </w:rPr>
        <w:t>6</w:t>
      </w:r>
      <w:r w:rsidRPr="00D31161">
        <w:rPr>
          <w:rFonts w:hint="eastAsia"/>
        </w:rPr>
        <w:t>．课程内容</w:t>
      </w:r>
      <w:bookmarkEnd w:id="33"/>
      <w:bookmarkEnd w:id="34"/>
    </w:p>
    <w:p w:rsidR="003259F6" w:rsidRDefault="003259F6" w:rsidP="0030459A">
      <w:pPr>
        <w:pStyle w:val="3"/>
      </w:pPr>
      <w:bookmarkStart w:id="35" w:name="_Toc429168343"/>
      <w:bookmarkStart w:id="36" w:name="_Toc495908764"/>
      <w:r w:rsidRPr="00D31161">
        <w:rPr>
          <w:rFonts w:hint="eastAsia"/>
        </w:rPr>
        <w:t>6.1</w:t>
      </w:r>
      <w:r w:rsidRPr="00D31161">
        <w:rPr>
          <w:rFonts w:hint="eastAsia"/>
        </w:rPr>
        <w:t>课程的内容概要</w:t>
      </w:r>
      <w:bookmarkEnd w:id="35"/>
      <w:bookmarkEnd w:id="36"/>
    </w:p>
    <w:p w:rsidR="00182FD7" w:rsidRPr="00182FD7" w:rsidRDefault="00182FD7" w:rsidP="00182FD7">
      <w:pPr>
        <w:rPr>
          <w:sz w:val="28"/>
          <w:szCs w:val="28"/>
        </w:rPr>
      </w:pPr>
      <w:r>
        <w:rPr>
          <w:rFonts w:hint="eastAsia"/>
        </w:rPr>
        <w:t xml:space="preserve">     </w:t>
      </w:r>
      <w:r w:rsidRPr="00182FD7">
        <w:rPr>
          <w:rFonts w:hint="eastAsia"/>
          <w:sz w:val="28"/>
          <w:szCs w:val="28"/>
        </w:rPr>
        <w:t>本课程共分为五部分内容</w:t>
      </w:r>
      <w:r>
        <w:rPr>
          <w:rFonts w:hint="eastAsia"/>
          <w:sz w:val="28"/>
          <w:szCs w:val="28"/>
        </w:rPr>
        <w:t>：</w:t>
      </w:r>
    </w:p>
    <w:p w:rsidR="003B7272" w:rsidRDefault="00300D77" w:rsidP="003B7272">
      <w:pPr>
        <w:spacing w:line="360" w:lineRule="auto"/>
        <w:ind w:firstLineChars="200" w:firstLine="560"/>
        <w:rPr>
          <w:sz w:val="28"/>
          <w:szCs w:val="28"/>
        </w:rPr>
      </w:pPr>
      <w:r>
        <w:rPr>
          <w:rFonts w:hint="eastAsia"/>
          <w:sz w:val="28"/>
          <w:szCs w:val="28"/>
        </w:rPr>
        <w:t>第一章：</w:t>
      </w:r>
      <w:r w:rsidR="00627C95" w:rsidRPr="00D31161">
        <w:rPr>
          <w:rFonts w:hint="eastAsia"/>
          <w:sz w:val="28"/>
          <w:szCs w:val="28"/>
        </w:rPr>
        <w:t>化</w:t>
      </w:r>
      <w:r w:rsidR="001E273C">
        <w:rPr>
          <w:rFonts w:hint="eastAsia"/>
          <w:sz w:val="28"/>
          <w:szCs w:val="28"/>
        </w:rPr>
        <w:t>工</w:t>
      </w:r>
      <w:r w:rsidR="008508DE" w:rsidRPr="00D31161">
        <w:rPr>
          <w:rFonts w:hint="eastAsia"/>
          <w:sz w:val="28"/>
          <w:szCs w:val="28"/>
        </w:rPr>
        <w:t>过程开发</w:t>
      </w:r>
      <w:r w:rsidR="008508DE" w:rsidRPr="00D31161">
        <w:rPr>
          <w:sz w:val="28"/>
          <w:szCs w:val="28"/>
        </w:rPr>
        <w:t>与选题</w:t>
      </w:r>
      <w:r w:rsidR="003B7272">
        <w:rPr>
          <w:rFonts w:hint="eastAsia"/>
          <w:sz w:val="28"/>
          <w:szCs w:val="28"/>
        </w:rPr>
        <w:t>；第</w:t>
      </w:r>
      <w:r w:rsidR="00FB510B">
        <w:rPr>
          <w:rFonts w:hint="eastAsia"/>
          <w:sz w:val="28"/>
          <w:szCs w:val="28"/>
        </w:rPr>
        <w:t>二</w:t>
      </w:r>
      <w:r w:rsidR="003B7272">
        <w:rPr>
          <w:rFonts w:hint="eastAsia"/>
          <w:sz w:val="28"/>
          <w:szCs w:val="28"/>
        </w:rPr>
        <w:t>章：</w:t>
      </w:r>
      <w:r w:rsidR="003B7272" w:rsidRPr="00D31161">
        <w:rPr>
          <w:rFonts w:hint="eastAsia"/>
          <w:sz w:val="28"/>
          <w:szCs w:val="28"/>
        </w:rPr>
        <w:t>化工实验</w:t>
      </w:r>
      <w:r w:rsidR="003B7272" w:rsidRPr="00D31161">
        <w:rPr>
          <w:sz w:val="28"/>
          <w:szCs w:val="28"/>
        </w:rPr>
        <w:t>技术基础</w:t>
      </w:r>
      <w:r w:rsidR="003B7272">
        <w:rPr>
          <w:rFonts w:hint="eastAsia"/>
          <w:sz w:val="28"/>
          <w:szCs w:val="28"/>
        </w:rPr>
        <w:t>；</w:t>
      </w:r>
      <w:r w:rsidR="00FB510B">
        <w:rPr>
          <w:rFonts w:hint="eastAsia"/>
          <w:sz w:val="28"/>
          <w:szCs w:val="28"/>
        </w:rPr>
        <w:t>第</w:t>
      </w:r>
      <w:r w:rsidR="00FB510B">
        <w:rPr>
          <w:rFonts w:hint="eastAsia"/>
          <w:sz w:val="28"/>
          <w:szCs w:val="28"/>
        </w:rPr>
        <w:t>三</w:t>
      </w:r>
      <w:r w:rsidR="00FB510B">
        <w:rPr>
          <w:rFonts w:hint="eastAsia"/>
          <w:sz w:val="28"/>
          <w:szCs w:val="28"/>
        </w:rPr>
        <w:t>章：</w:t>
      </w:r>
      <w:r w:rsidR="00FB510B" w:rsidRPr="00D31161">
        <w:rPr>
          <w:rFonts w:hint="eastAsia"/>
          <w:sz w:val="28"/>
          <w:szCs w:val="28"/>
        </w:rPr>
        <w:t>实验设计</w:t>
      </w:r>
      <w:r w:rsidR="00FB510B" w:rsidRPr="00D31161">
        <w:rPr>
          <w:sz w:val="28"/>
          <w:szCs w:val="28"/>
        </w:rPr>
        <w:t>方法与实验结果分析</w:t>
      </w:r>
      <w:r w:rsidR="00FB510B">
        <w:rPr>
          <w:rFonts w:hint="eastAsia"/>
          <w:sz w:val="28"/>
          <w:szCs w:val="28"/>
        </w:rPr>
        <w:t>；</w:t>
      </w:r>
      <w:r w:rsidR="003B7272">
        <w:rPr>
          <w:rFonts w:hint="eastAsia"/>
          <w:sz w:val="28"/>
          <w:szCs w:val="28"/>
        </w:rPr>
        <w:t>第四章：文献检索；第五章：</w:t>
      </w:r>
      <w:r w:rsidR="00400CEA">
        <w:rPr>
          <w:rFonts w:hint="eastAsia"/>
          <w:sz w:val="28"/>
          <w:szCs w:val="28"/>
        </w:rPr>
        <w:t>科技论文的写作</w:t>
      </w:r>
      <w:r w:rsidR="003B7272">
        <w:rPr>
          <w:rFonts w:hint="eastAsia"/>
          <w:sz w:val="28"/>
          <w:szCs w:val="28"/>
        </w:rPr>
        <w:t>。各部分教学内容及教学要求如下：</w:t>
      </w:r>
    </w:p>
    <w:tbl>
      <w:tblPr>
        <w:tblStyle w:val="a3"/>
        <w:tblW w:w="0" w:type="auto"/>
        <w:tblLook w:val="04A0" w:firstRow="1" w:lastRow="0" w:firstColumn="1" w:lastColumn="0" w:noHBand="0" w:noVBand="1"/>
      </w:tblPr>
      <w:tblGrid>
        <w:gridCol w:w="5524"/>
        <w:gridCol w:w="3536"/>
      </w:tblGrid>
      <w:tr w:rsidR="00D55D17" w:rsidTr="00926843">
        <w:tc>
          <w:tcPr>
            <w:tcW w:w="5524" w:type="dxa"/>
          </w:tcPr>
          <w:p w:rsidR="00D55D17" w:rsidRPr="003B7272" w:rsidRDefault="00D55D17" w:rsidP="00FF3CE8">
            <w:pPr>
              <w:rPr>
                <w:sz w:val="28"/>
                <w:szCs w:val="28"/>
              </w:rPr>
            </w:pPr>
            <w:r w:rsidRPr="003B7272">
              <w:rPr>
                <w:rFonts w:hint="eastAsia"/>
                <w:sz w:val="28"/>
                <w:szCs w:val="28"/>
              </w:rPr>
              <w:t>教学内容</w:t>
            </w:r>
          </w:p>
        </w:tc>
        <w:tc>
          <w:tcPr>
            <w:tcW w:w="3536" w:type="dxa"/>
          </w:tcPr>
          <w:p w:rsidR="00D55D17" w:rsidRPr="003B7272" w:rsidRDefault="00D55D17" w:rsidP="00FF3CE8">
            <w:pPr>
              <w:rPr>
                <w:sz w:val="28"/>
                <w:szCs w:val="28"/>
              </w:rPr>
            </w:pPr>
            <w:r w:rsidRPr="003B7272">
              <w:rPr>
                <w:rFonts w:hint="eastAsia"/>
                <w:sz w:val="28"/>
                <w:szCs w:val="28"/>
              </w:rPr>
              <w:t>教学要求</w:t>
            </w:r>
          </w:p>
        </w:tc>
      </w:tr>
      <w:tr w:rsidR="00D55D17" w:rsidTr="00926843">
        <w:tc>
          <w:tcPr>
            <w:tcW w:w="5524" w:type="dxa"/>
          </w:tcPr>
          <w:p w:rsidR="001E273C" w:rsidRDefault="001E273C" w:rsidP="00FF3CE8">
            <w:pPr>
              <w:rPr>
                <w:sz w:val="28"/>
                <w:szCs w:val="28"/>
              </w:rPr>
            </w:pPr>
            <w:r>
              <w:rPr>
                <w:rFonts w:hint="eastAsia"/>
                <w:sz w:val="28"/>
                <w:szCs w:val="28"/>
              </w:rPr>
              <w:t>第一章：</w:t>
            </w:r>
            <w:r w:rsidRPr="00D31161">
              <w:rPr>
                <w:rFonts w:hint="eastAsia"/>
                <w:sz w:val="28"/>
                <w:szCs w:val="28"/>
              </w:rPr>
              <w:t>化</w:t>
            </w:r>
            <w:r>
              <w:rPr>
                <w:rFonts w:hint="eastAsia"/>
                <w:sz w:val="28"/>
                <w:szCs w:val="28"/>
              </w:rPr>
              <w:t>工</w:t>
            </w:r>
            <w:r w:rsidRPr="00D31161">
              <w:rPr>
                <w:rFonts w:hint="eastAsia"/>
                <w:sz w:val="28"/>
                <w:szCs w:val="28"/>
              </w:rPr>
              <w:t>过程开发</w:t>
            </w:r>
            <w:r w:rsidRPr="00D31161">
              <w:rPr>
                <w:sz w:val="28"/>
                <w:szCs w:val="28"/>
              </w:rPr>
              <w:t>与选题</w:t>
            </w:r>
          </w:p>
          <w:p w:rsidR="00D55D17" w:rsidRPr="00D31161" w:rsidRDefault="00D55D17" w:rsidP="00FF3CE8">
            <w:pPr>
              <w:rPr>
                <w:sz w:val="28"/>
                <w:szCs w:val="28"/>
              </w:rPr>
            </w:pPr>
            <w:r w:rsidRPr="00D31161">
              <w:rPr>
                <w:rFonts w:hint="eastAsia"/>
                <w:sz w:val="28"/>
                <w:szCs w:val="28"/>
              </w:rPr>
              <w:t xml:space="preserve">1. </w:t>
            </w:r>
            <w:r w:rsidRPr="00D31161">
              <w:rPr>
                <w:rFonts w:hint="eastAsia"/>
                <w:sz w:val="28"/>
                <w:szCs w:val="28"/>
              </w:rPr>
              <w:t>化学工业</w:t>
            </w:r>
            <w:r w:rsidRPr="00D31161">
              <w:rPr>
                <w:sz w:val="28"/>
                <w:szCs w:val="28"/>
              </w:rPr>
              <w:t>的地位与作用</w:t>
            </w:r>
            <w:r w:rsidRPr="00D31161">
              <w:rPr>
                <w:rFonts w:hint="eastAsia"/>
                <w:sz w:val="28"/>
                <w:szCs w:val="28"/>
              </w:rPr>
              <w:t>：</w:t>
            </w:r>
            <w:r w:rsidRPr="00D31161">
              <w:rPr>
                <w:sz w:val="28"/>
                <w:szCs w:val="28"/>
              </w:rPr>
              <w:t>化工与可持续发展；绿色化学</w:t>
            </w:r>
            <w:r w:rsidR="009B57AB">
              <w:rPr>
                <w:rFonts w:hint="eastAsia"/>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kern w:val="0"/>
                <w:sz w:val="28"/>
                <w:szCs w:val="28"/>
              </w:rPr>
              <w:t>2</w:t>
            </w:r>
            <w:r w:rsidRPr="00D31161">
              <w:rPr>
                <w:rFonts w:ascii="宋体" w:hAnsi="宋体" w:cs="宋体" w:hint="eastAsia"/>
                <w:kern w:val="0"/>
                <w:sz w:val="28"/>
                <w:szCs w:val="28"/>
              </w:rPr>
              <w:t>.化工过程开发的定义、内容</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kern w:val="0"/>
                <w:sz w:val="28"/>
                <w:szCs w:val="28"/>
              </w:rPr>
              <w:t>3.</w:t>
            </w:r>
            <w:r w:rsidRPr="00D31161">
              <w:rPr>
                <w:rFonts w:ascii="宋体" w:hAnsi="宋体" w:cs="宋体" w:hint="eastAsia"/>
                <w:kern w:val="0"/>
                <w:sz w:val="28"/>
                <w:szCs w:val="28"/>
              </w:rPr>
              <w:t>化工过程开发研究的分类</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kern w:val="0"/>
                <w:sz w:val="28"/>
                <w:szCs w:val="28"/>
              </w:rPr>
              <w:t>4.</w:t>
            </w:r>
            <w:r w:rsidRPr="00D31161">
              <w:rPr>
                <w:rFonts w:ascii="宋体" w:hAnsi="宋体" w:cs="宋体" w:hint="eastAsia"/>
                <w:kern w:val="0"/>
                <w:sz w:val="28"/>
                <w:szCs w:val="28"/>
              </w:rPr>
              <w:t>化工过程开发的内容、</w:t>
            </w:r>
            <w:r w:rsidRPr="00D31161">
              <w:rPr>
                <w:rFonts w:ascii="宋体" w:hAnsi="宋体" w:cs="宋体"/>
                <w:kern w:val="0"/>
                <w:sz w:val="28"/>
                <w:szCs w:val="28"/>
              </w:rPr>
              <w:t>范围</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kern w:val="0"/>
                <w:sz w:val="28"/>
                <w:szCs w:val="28"/>
              </w:rPr>
              <w:t>5.</w:t>
            </w:r>
            <w:r w:rsidRPr="00D31161">
              <w:rPr>
                <w:rFonts w:ascii="宋体" w:hAnsi="宋体" w:cs="宋体" w:hint="eastAsia"/>
                <w:kern w:val="0"/>
                <w:sz w:val="28"/>
                <w:szCs w:val="28"/>
              </w:rPr>
              <w:t>化工过程开发的特点（</w:t>
            </w:r>
            <w:r w:rsidRPr="00D31161">
              <w:rPr>
                <w:rFonts w:ascii="宋体" w:hAnsi="宋体" w:cs="宋体"/>
                <w:kern w:val="0"/>
                <w:sz w:val="28"/>
                <w:szCs w:val="28"/>
              </w:rPr>
              <w:t>基础研究，过程研究，工程研究）</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kern w:val="0"/>
                <w:sz w:val="28"/>
                <w:szCs w:val="28"/>
              </w:rPr>
              <w:t>6.</w:t>
            </w:r>
            <w:r w:rsidRPr="00D31161">
              <w:rPr>
                <w:rFonts w:ascii="宋体" w:hAnsi="宋体" w:cs="宋体" w:hint="eastAsia"/>
                <w:kern w:val="0"/>
                <w:sz w:val="28"/>
                <w:szCs w:val="28"/>
              </w:rPr>
              <w:t>化工过程开发的基本方法</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sz w:val="28"/>
                <w:szCs w:val="28"/>
              </w:rPr>
              <w:t xml:space="preserve">7. </w:t>
            </w:r>
            <w:r w:rsidRPr="00D31161">
              <w:rPr>
                <w:rFonts w:hint="eastAsia"/>
                <w:sz w:val="28"/>
                <w:szCs w:val="28"/>
              </w:rPr>
              <w:t>化工过程开发的基本步骤</w:t>
            </w:r>
            <w:r w:rsidR="009B57AB">
              <w:rPr>
                <w:rFonts w:hint="eastAsia"/>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hint="eastAsia"/>
                <w:kern w:val="0"/>
                <w:sz w:val="28"/>
                <w:szCs w:val="28"/>
              </w:rPr>
              <w:t>8.</w:t>
            </w:r>
            <w:r w:rsidR="000045AB">
              <w:rPr>
                <w:rFonts w:ascii="宋体" w:hAnsi="宋体" w:cs="宋体" w:hint="eastAsia"/>
                <w:kern w:val="0"/>
                <w:sz w:val="28"/>
                <w:szCs w:val="28"/>
              </w:rPr>
              <w:t>化工过程开发工作框图；小型工艺实验</w:t>
            </w:r>
            <w:bookmarkStart w:id="37" w:name="_GoBack"/>
            <w:bookmarkEnd w:id="37"/>
            <w:r w:rsidRPr="00D31161">
              <w:rPr>
                <w:rFonts w:ascii="宋体" w:hAnsi="宋体" w:cs="宋体" w:hint="eastAsia"/>
                <w:kern w:val="0"/>
                <w:sz w:val="28"/>
                <w:szCs w:val="28"/>
              </w:rPr>
              <w:t>，中间实验的定义，内容，作用；概念设计、</w:t>
            </w:r>
            <w:r w:rsidRPr="00D31161">
              <w:rPr>
                <w:rFonts w:ascii="宋体" w:hAnsi="宋体" w:cs="宋体" w:hint="eastAsia"/>
                <w:kern w:val="0"/>
                <w:sz w:val="28"/>
                <w:szCs w:val="28"/>
              </w:rPr>
              <w:lastRenderedPageBreak/>
              <w:t>多级经济评价、基础设计的定义、内容、作用</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hint="eastAsia"/>
                <w:kern w:val="0"/>
                <w:sz w:val="28"/>
                <w:szCs w:val="28"/>
              </w:rPr>
              <w:t>9.化工过程开发的目的</w:t>
            </w:r>
            <w:r w:rsidR="009B57AB">
              <w:rPr>
                <w:rFonts w:ascii="宋体" w:hAnsi="宋体" w:cs="宋体" w:hint="eastAsia"/>
                <w:kern w:val="0"/>
                <w:sz w:val="28"/>
                <w:szCs w:val="28"/>
              </w:rPr>
              <w:t>。</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hint="eastAsia"/>
                <w:kern w:val="0"/>
                <w:sz w:val="28"/>
                <w:szCs w:val="28"/>
              </w:rPr>
              <w:t>10.化工过程开发的类型。</w:t>
            </w:r>
          </w:p>
          <w:p w:rsidR="00D55D17" w:rsidRPr="00D31161" w:rsidRDefault="00D55D17" w:rsidP="009B57AB">
            <w:pPr>
              <w:autoSpaceDE w:val="0"/>
              <w:autoSpaceDN w:val="0"/>
              <w:adjustRightInd w:val="0"/>
              <w:spacing w:line="360" w:lineRule="auto"/>
              <w:rPr>
                <w:rFonts w:ascii="宋体" w:hAnsi="宋体" w:cs="宋体"/>
                <w:kern w:val="0"/>
                <w:sz w:val="28"/>
                <w:szCs w:val="28"/>
              </w:rPr>
            </w:pPr>
            <w:r w:rsidRPr="00D31161">
              <w:rPr>
                <w:rFonts w:ascii="宋体" w:hAnsi="宋体" w:cs="宋体"/>
                <w:bCs/>
                <w:kern w:val="0"/>
                <w:sz w:val="28"/>
                <w:szCs w:val="28"/>
              </w:rPr>
              <w:t>1</w:t>
            </w:r>
            <w:r>
              <w:rPr>
                <w:rFonts w:ascii="宋体" w:hAnsi="宋体" w:cs="宋体"/>
                <w:bCs/>
                <w:kern w:val="0"/>
                <w:sz w:val="28"/>
                <w:szCs w:val="28"/>
              </w:rPr>
              <w:t>1</w:t>
            </w:r>
            <w:r w:rsidRPr="00D31161">
              <w:rPr>
                <w:rFonts w:ascii="宋体" w:hAnsi="宋体" w:cs="宋体"/>
                <w:bCs/>
                <w:kern w:val="0"/>
                <w:sz w:val="28"/>
                <w:szCs w:val="28"/>
              </w:rPr>
              <w:t>.</w:t>
            </w:r>
            <w:r w:rsidRPr="00D31161">
              <w:rPr>
                <w:rFonts w:ascii="宋体" w:hAnsi="宋体" w:cs="宋体" w:hint="eastAsia"/>
                <w:bCs/>
                <w:kern w:val="0"/>
                <w:sz w:val="28"/>
                <w:szCs w:val="28"/>
              </w:rPr>
              <w:t>化工过程放大的基本方法；经验放大与数学模型法</w:t>
            </w:r>
            <w:r w:rsidR="009B57AB">
              <w:rPr>
                <w:rFonts w:ascii="宋体" w:hAnsi="宋体" w:cs="宋体" w:hint="eastAsia"/>
                <w:bCs/>
                <w:kern w:val="0"/>
                <w:sz w:val="28"/>
                <w:szCs w:val="28"/>
              </w:rPr>
              <w:t>。</w:t>
            </w:r>
          </w:p>
          <w:p w:rsidR="00D55D17" w:rsidRPr="00D31161" w:rsidRDefault="00D55D17" w:rsidP="009B57AB">
            <w:pPr>
              <w:autoSpaceDE w:val="0"/>
              <w:autoSpaceDN w:val="0"/>
              <w:adjustRightInd w:val="0"/>
              <w:spacing w:line="360" w:lineRule="auto"/>
              <w:rPr>
                <w:kern w:val="0"/>
                <w:sz w:val="28"/>
                <w:szCs w:val="28"/>
              </w:rPr>
            </w:pPr>
            <w:r w:rsidRPr="00D31161">
              <w:rPr>
                <w:rFonts w:ascii="宋体" w:hAnsi="宋体" w:cs="宋体"/>
                <w:kern w:val="0"/>
                <w:sz w:val="28"/>
                <w:szCs w:val="28"/>
              </w:rPr>
              <w:t>1</w:t>
            </w:r>
            <w:r>
              <w:rPr>
                <w:rFonts w:ascii="宋体" w:hAnsi="宋体" w:cs="宋体"/>
                <w:kern w:val="0"/>
                <w:sz w:val="28"/>
                <w:szCs w:val="28"/>
              </w:rPr>
              <w:t>2</w:t>
            </w:r>
            <w:r w:rsidRPr="00D31161">
              <w:rPr>
                <w:rFonts w:ascii="宋体" w:hAnsi="宋体" w:cs="宋体"/>
                <w:kern w:val="0"/>
                <w:sz w:val="28"/>
                <w:szCs w:val="28"/>
              </w:rPr>
              <w:t>.</w:t>
            </w:r>
            <w:r w:rsidRPr="00D31161">
              <w:rPr>
                <w:rFonts w:hint="eastAsia"/>
                <w:kern w:val="0"/>
                <w:sz w:val="28"/>
                <w:szCs w:val="28"/>
              </w:rPr>
              <w:t>化工</w:t>
            </w:r>
            <w:r w:rsidRPr="00D31161">
              <w:rPr>
                <w:kern w:val="0"/>
                <w:sz w:val="28"/>
                <w:szCs w:val="28"/>
              </w:rPr>
              <w:t>过程开发</w:t>
            </w:r>
            <w:r w:rsidRPr="00D31161">
              <w:rPr>
                <w:rFonts w:hint="eastAsia"/>
                <w:kern w:val="0"/>
                <w:sz w:val="28"/>
                <w:szCs w:val="28"/>
              </w:rPr>
              <w:t>选题基本原则</w:t>
            </w:r>
            <w:r w:rsidR="009B57AB">
              <w:rPr>
                <w:rFonts w:hint="eastAsia"/>
                <w:kern w:val="0"/>
                <w:sz w:val="28"/>
                <w:szCs w:val="28"/>
              </w:rPr>
              <w:t>。</w:t>
            </w:r>
          </w:p>
          <w:p w:rsidR="00D55D17" w:rsidRPr="009B57AB" w:rsidRDefault="00D55D17" w:rsidP="009B57AB">
            <w:pPr>
              <w:autoSpaceDE w:val="0"/>
              <w:autoSpaceDN w:val="0"/>
              <w:adjustRightInd w:val="0"/>
              <w:spacing w:line="360" w:lineRule="auto"/>
              <w:rPr>
                <w:kern w:val="0"/>
                <w:sz w:val="28"/>
                <w:szCs w:val="28"/>
              </w:rPr>
            </w:pPr>
            <w:r w:rsidRPr="00D31161">
              <w:rPr>
                <w:rFonts w:hint="eastAsia"/>
                <w:kern w:val="0"/>
                <w:sz w:val="28"/>
                <w:szCs w:val="28"/>
              </w:rPr>
              <w:t>1</w:t>
            </w:r>
            <w:r>
              <w:rPr>
                <w:kern w:val="0"/>
                <w:sz w:val="28"/>
                <w:szCs w:val="28"/>
              </w:rPr>
              <w:t>3</w:t>
            </w:r>
            <w:r w:rsidRPr="00D31161">
              <w:rPr>
                <w:rFonts w:hint="eastAsia"/>
                <w:kern w:val="0"/>
                <w:sz w:val="28"/>
                <w:szCs w:val="28"/>
              </w:rPr>
              <w:t>.</w:t>
            </w:r>
            <w:r w:rsidRPr="00D31161">
              <w:rPr>
                <w:kern w:val="0"/>
                <w:sz w:val="28"/>
                <w:szCs w:val="28"/>
              </w:rPr>
              <w:t xml:space="preserve"> </w:t>
            </w:r>
            <w:r w:rsidRPr="00D31161">
              <w:rPr>
                <w:rFonts w:hint="eastAsia"/>
                <w:kern w:val="0"/>
                <w:sz w:val="28"/>
                <w:szCs w:val="28"/>
              </w:rPr>
              <w:t>项目经费的主要来源</w:t>
            </w:r>
            <w:r>
              <w:rPr>
                <w:rFonts w:hint="eastAsia"/>
                <w:kern w:val="0"/>
                <w:sz w:val="28"/>
                <w:szCs w:val="28"/>
              </w:rPr>
              <w:t>。</w:t>
            </w:r>
          </w:p>
        </w:tc>
        <w:tc>
          <w:tcPr>
            <w:tcW w:w="3536" w:type="dxa"/>
          </w:tcPr>
          <w:p w:rsidR="00D55D17" w:rsidRDefault="00D55D17" w:rsidP="00FF3CE8">
            <w:pPr>
              <w:rPr>
                <w:rFonts w:eastAsiaTheme="minorEastAsia"/>
                <w:kern w:val="0"/>
                <w:sz w:val="28"/>
                <w:szCs w:val="28"/>
              </w:rPr>
            </w:pPr>
            <w:r w:rsidRPr="00D55D17">
              <w:rPr>
                <w:rFonts w:eastAsiaTheme="minorEastAsia" w:hint="eastAsia"/>
                <w:kern w:val="0"/>
                <w:sz w:val="28"/>
                <w:szCs w:val="28"/>
              </w:rPr>
              <w:lastRenderedPageBreak/>
              <w:t>1.</w:t>
            </w:r>
            <w:r w:rsidRPr="00D55D17">
              <w:rPr>
                <w:rFonts w:eastAsiaTheme="minorEastAsia"/>
                <w:kern w:val="0"/>
                <w:sz w:val="28"/>
                <w:szCs w:val="28"/>
              </w:rPr>
              <w:t>了解化工过程开发的基本原则和基本方法；</w:t>
            </w:r>
          </w:p>
          <w:p w:rsidR="00D55D17" w:rsidRDefault="00D55D17" w:rsidP="00FF3CE8">
            <w:pPr>
              <w:rPr>
                <w:rFonts w:eastAsiaTheme="minorEastAsia"/>
                <w:kern w:val="0"/>
                <w:sz w:val="28"/>
                <w:szCs w:val="28"/>
              </w:rPr>
            </w:pPr>
            <w:r w:rsidRPr="00D55D17">
              <w:rPr>
                <w:rFonts w:eastAsiaTheme="minorEastAsia" w:hint="eastAsia"/>
                <w:kern w:val="0"/>
                <w:sz w:val="28"/>
                <w:szCs w:val="28"/>
              </w:rPr>
              <w:t>2.</w:t>
            </w:r>
            <w:r w:rsidRPr="00D55D17">
              <w:rPr>
                <w:rFonts w:eastAsiaTheme="minorEastAsia"/>
                <w:kern w:val="0"/>
                <w:sz w:val="28"/>
                <w:szCs w:val="28"/>
              </w:rPr>
              <w:t>掌握化工过程开发的内容与特点、化工过程开发的基本步骤。</w:t>
            </w:r>
          </w:p>
          <w:p w:rsidR="00D55D17" w:rsidRDefault="00D55D17" w:rsidP="00FF3CE8">
            <w:pPr>
              <w:rPr>
                <w:rFonts w:eastAsiaTheme="minorEastAsia"/>
                <w:kern w:val="0"/>
                <w:sz w:val="28"/>
                <w:szCs w:val="28"/>
              </w:rPr>
            </w:pPr>
            <w:r w:rsidRPr="00D55D17">
              <w:rPr>
                <w:rFonts w:eastAsiaTheme="minorEastAsia" w:hint="eastAsia"/>
                <w:kern w:val="0"/>
                <w:sz w:val="28"/>
                <w:szCs w:val="28"/>
              </w:rPr>
              <w:t>3.</w:t>
            </w:r>
            <w:r w:rsidRPr="00D55D17">
              <w:rPr>
                <w:rFonts w:eastAsiaTheme="minorEastAsia"/>
                <w:kern w:val="0"/>
                <w:sz w:val="28"/>
                <w:szCs w:val="28"/>
              </w:rPr>
              <w:t>了解中试放大阶段的任务、条件及方法。</w:t>
            </w:r>
          </w:p>
          <w:p w:rsidR="00D55D17" w:rsidRPr="00D55D17" w:rsidRDefault="00D55D17" w:rsidP="00FF3CE8">
            <w:pPr>
              <w:rPr>
                <w:sz w:val="28"/>
                <w:szCs w:val="28"/>
              </w:rPr>
            </w:pPr>
            <w:r w:rsidRPr="00D55D17">
              <w:rPr>
                <w:rFonts w:eastAsiaTheme="minorEastAsia" w:hint="eastAsia"/>
                <w:kern w:val="0"/>
                <w:sz w:val="28"/>
                <w:szCs w:val="28"/>
              </w:rPr>
              <w:t>4</w:t>
            </w:r>
            <w:r w:rsidR="004C7D55">
              <w:rPr>
                <w:rFonts w:eastAsiaTheme="minorEastAsia" w:hint="eastAsia"/>
                <w:kern w:val="0"/>
                <w:sz w:val="28"/>
                <w:szCs w:val="28"/>
              </w:rPr>
              <w:t>．</w:t>
            </w:r>
            <w:r w:rsidRPr="00D55D17">
              <w:rPr>
                <w:rFonts w:eastAsiaTheme="minorEastAsia"/>
                <w:kern w:val="0"/>
                <w:sz w:val="28"/>
                <w:szCs w:val="28"/>
              </w:rPr>
              <w:t>了解科学选题的原则、项目来源。</w:t>
            </w:r>
          </w:p>
        </w:tc>
      </w:tr>
      <w:tr w:rsidR="00D55D17" w:rsidTr="00926843">
        <w:tc>
          <w:tcPr>
            <w:tcW w:w="5524" w:type="dxa"/>
          </w:tcPr>
          <w:p w:rsidR="00FB510B" w:rsidRDefault="00FB510B" w:rsidP="00FB510B">
            <w:pPr>
              <w:spacing w:line="360" w:lineRule="auto"/>
              <w:rPr>
                <w:sz w:val="28"/>
                <w:szCs w:val="28"/>
              </w:rPr>
            </w:pPr>
            <w:r>
              <w:rPr>
                <w:rFonts w:hint="eastAsia"/>
                <w:sz w:val="28"/>
                <w:szCs w:val="28"/>
              </w:rPr>
              <w:t>第二章</w:t>
            </w:r>
            <w:r>
              <w:rPr>
                <w:rFonts w:hint="eastAsia"/>
                <w:sz w:val="28"/>
                <w:szCs w:val="28"/>
              </w:rPr>
              <w:t xml:space="preserve"> </w:t>
            </w:r>
            <w:r>
              <w:rPr>
                <w:rFonts w:hint="eastAsia"/>
                <w:sz w:val="28"/>
                <w:szCs w:val="28"/>
              </w:rPr>
              <w:t>化工实验技术基础</w:t>
            </w:r>
          </w:p>
          <w:p w:rsidR="00FB510B" w:rsidRPr="00D31161" w:rsidRDefault="00FB510B" w:rsidP="00FB510B">
            <w:pPr>
              <w:spacing w:line="360" w:lineRule="auto"/>
              <w:rPr>
                <w:sz w:val="28"/>
                <w:szCs w:val="28"/>
              </w:rPr>
            </w:pPr>
            <w:r w:rsidRPr="00D31161">
              <w:rPr>
                <w:rFonts w:hint="eastAsia"/>
                <w:sz w:val="28"/>
                <w:szCs w:val="28"/>
              </w:rPr>
              <w:t>1.</w:t>
            </w:r>
            <w:r w:rsidRPr="00D31161">
              <w:rPr>
                <w:sz w:val="28"/>
                <w:szCs w:val="28"/>
              </w:rPr>
              <w:t xml:space="preserve"> </w:t>
            </w:r>
            <w:r w:rsidRPr="00D31161">
              <w:rPr>
                <w:rFonts w:hint="eastAsia"/>
                <w:sz w:val="28"/>
                <w:szCs w:val="28"/>
              </w:rPr>
              <w:t>实验室安全</w:t>
            </w:r>
            <w:r w:rsidRPr="00D31161">
              <w:rPr>
                <w:sz w:val="28"/>
                <w:szCs w:val="28"/>
              </w:rPr>
              <w:t>知识</w:t>
            </w:r>
            <w:r w:rsidRPr="00D31161">
              <w:rPr>
                <w:rFonts w:hint="eastAsia"/>
                <w:sz w:val="28"/>
                <w:szCs w:val="28"/>
              </w:rPr>
              <w:t>：水</w:t>
            </w:r>
            <w:r w:rsidRPr="00D31161">
              <w:rPr>
                <w:sz w:val="28"/>
                <w:szCs w:val="28"/>
              </w:rPr>
              <w:t>、电、气安全</w:t>
            </w:r>
            <w:r w:rsidRPr="00D31161">
              <w:rPr>
                <w:rFonts w:hint="eastAsia"/>
                <w:sz w:val="28"/>
                <w:szCs w:val="28"/>
              </w:rPr>
              <w:t>；</w:t>
            </w:r>
          </w:p>
          <w:p w:rsidR="00FB510B" w:rsidRPr="00D31161" w:rsidRDefault="00FB510B" w:rsidP="00FB510B">
            <w:pPr>
              <w:spacing w:line="360" w:lineRule="auto"/>
              <w:rPr>
                <w:sz w:val="28"/>
                <w:szCs w:val="28"/>
              </w:rPr>
            </w:pPr>
            <w:r w:rsidRPr="00D31161">
              <w:rPr>
                <w:sz w:val="28"/>
                <w:szCs w:val="28"/>
              </w:rPr>
              <w:t xml:space="preserve">2. </w:t>
            </w:r>
            <w:r w:rsidRPr="00D31161">
              <w:rPr>
                <w:rFonts w:hint="eastAsia"/>
                <w:sz w:val="28"/>
                <w:szCs w:val="28"/>
              </w:rPr>
              <w:t>实验室</w:t>
            </w:r>
            <w:r w:rsidRPr="00D31161">
              <w:rPr>
                <w:sz w:val="28"/>
                <w:szCs w:val="28"/>
              </w:rPr>
              <w:t>药品使用安全知识；</w:t>
            </w:r>
          </w:p>
          <w:p w:rsidR="00FB510B" w:rsidRPr="00D31161" w:rsidRDefault="00FB510B" w:rsidP="00FB510B">
            <w:pPr>
              <w:spacing w:line="360" w:lineRule="auto"/>
              <w:rPr>
                <w:sz w:val="28"/>
                <w:szCs w:val="28"/>
              </w:rPr>
            </w:pPr>
            <w:r w:rsidRPr="00D31161">
              <w:rPr>
                <w:sz w:val="28"/>
                <w:szCs w:val="28"/>
              </w:rPr>
              <w:t xml:space="preserve">3. </w:t>
            </w:r>
            <w:r w:rsidRPr="00D31161">
              <w:rPr>
                <w:rFonts w:hint="eastAsia"/>
                <w:sz w:val="28"/>
                <w:szCs w:val="28"/>
              </w:rPr>
              <w:t>常见实验室</w:t>
            </w:r>
            <w:r w:rsidRPr="00D31161">
              <w:rPr>
                <w:sz w:val="28"/>
                <w:szCs w:val="28"/>
              </w:rPr>
              <w:t>药品事故的处理方法</w:t>
            </w:r>
          </w:p>
          <w:p w:rsidR="00D55D17" w:rsidRPr="006F6F96" w:rsidRDefault="00D55D17" w:rsidP="006F6F96">
            <w:pPr>
              <w:autoSpaceDE w:val="0"/>
              <w:autoSpaceDN w:val="0"/>
              <w:adjustRightInd w:val="0"/>
              <w:spacing w:line="360" w:lineRule="auto"/>
              <w:rPr>
                <w:rFonts w:ascii="宋体" w:hAnsi="宋体" w:cs="宋体"/>
                <w:bCs/>
                <w:kern w:val="0"/>
                <w:sz w:val="28"/>
                <w:szCs w:val="28"/>
              </w:rPr>
            </w:pPr>
          </w:p>
        </w:tc>
        <w:tc>
          <w:tcPr>
            <w:tcW w:w="3536" w:type="dxa"/>
          </w:tcPr>
          <w:p w:rsidR="00FB510B" w:rsidRPr="00807784" w:rsidRDefault="00FB510B" w:rsidP="00FB510B">
            <w:pPr>
              <w:pStyle w:val="a8"/>
              <w:ind w:leftChars="-20" w:hangingChars="15" w:hanging="42"/>
              <w:rPr>
                <w:rFonts w:eastAsiaTheme="minorEastAsia"/>
                <w:kern w:val="0"/>
                <w:sz w:val="28"/>
                <w:szCs w:val="28"/>
              </w:rPr>
            </w:pPr>
            <w:r>
              <w:rPr>
                <w:rFonts w:eastAsiaTheme="minorEastAsia"/>
                <w:kern w:val="0"/>
                <w:sz w:val="28"/>
                <w:szCs w:val="28"/>
              </w:rPr>
              <w:t>1.</w:t>
            </w:r>
            <w:r w:rsidRPr="00807784">
              <w:rPr>
                <w:rFonts w:eastAsiaTheme="minorEastAsia"/>
                <w:kern w:val="0"/>
                <w:sz w:val="28"/>
                <w:szCs w:val="28"/>
              </w:rPr>
              <w:t>了解化学化工实验室的特点</w:t>
            </w:r>
            <w:r w:rsidRPr="00807784">
              <w:rPr>
                <w:rFonts w:eastAsiaTheme="minorEastAsia" w:hint="eastAsia"/>
                <w:kern w:val="0"/>
                <w:sz w:val="28"/>
                <w:szCs w:val="28"/>
              </w:rPr>
              <w:t>。</w:t>
            </w:r>
          </w:p>
          <w:p w:rsidR="00D55D17" w:rsidRPr="00C90472" w:rsidRDefault="00FB510B" w:rsidP="00FB510B">
            <w:pPr>
              <w:rPr>
                <w:rFonts w:eastAsiaTheme="minorEastAsia"/>
                <w:kern w:val="0"/>
                <w:sz w:val="28"/>
                <w:szCs w:val="28"/>
              </w:rPr>
            </w:pPr>
            <w:r>
              <w:rPr>
                <w:rFonts w:eastAsiaTheme="minorEastAsia"/>
                <w:kern w:val="0"/>
                <w:sz w:val="28"/>
                <w:szCs w:val="28"/>
              </w:rPr>
              <w:t>2.</w:t>
            </w:r>
            <w:r w:rsidRPr="00807784">
              <w:rPr>
                <w:rFonts w:eastAsiaTheme="minorEastAsia"/>
                <w:kern w:val="0"/>
                <w:sz w:val="28"/>
                <w:szCs w:val="28"/>
              </w:rPr>
              <w:t>掌握常用化学化工实验操作技能及常见实验药品安全事故的处理方法。</w:t>
            </w:r>
          </w:p>
        </w:tc>
      </w:tr>
      <w:tr w:rsidR="00926843" w:rsidTr="00926843">
        <w:tc>
          <w:tcPr>
            <w:tcW w:w="5524" w:type="dxa"/>
          </w:tcPr>
          <w:p w:rsidR="00926843" w:rsidRDefault="00926843" w:rsidP="00083E83">
            <w:pPr>
              <w:autoSpaceDE w:val="0"/>
              <w:autoSpaceDN w:val="0"/>
              <w:adjustRightInd w:val="0"/>
              <w:rPr>
                <w:rFonts w:ascii="宋体" w:hAnsi="宋体" w:cs="宋体"/>
                <w:bCs/>
                <w:kern w:val="0"/>
                <w:sz w:val="28"/>
                <w:szCs w:val="28"/>
              </w:rPr>
            </w:pPr>
            <w:r>
              <w:rPr>
                <w:rFonts w:hint="eastAsia"/>
                <w:sz w:val="28"/>
                <w:szCs w:val="28"/>
              </w:rPr>
              <w:t>第</w:t>
            </w:r>
            <w:r w:rsidR="000C479E">
              <w:rPr>
                <w:rFonts w:hint="eastAsia"/>
                <w:sz w:val="28"/>
                <w:szCs w:val="28"/>
              </w:rPr>
              <w:t>三</w:t>
            </w:r>
            <w:r>
              <w:rPr>
                <w:rFonts w:hint="eastAsia"/>
                <w:sz w:val="28"/>
                <w:szCs w:val="28"/>
              </w:rPr>
              <w:t>章：</w:t>
            </w:r>
            <w:r w:rsidRPr="00D31161">
              <w:rPr>
                <w:rFonts w:hint="eastAsia"/>
                <w:sz w:val="28"/>
                <w:szCs w:val="28"/>
              </w:rPr>
              <w:t>实验设计</w:t>
            </w:r>
            <w:r w:rsidRPr="00D31161">
              <w:rPr>
                <w:sz w:val="28"/>
                <w:szCs w:val="28"/>
              </w:rPr>
              <w:t>方法与实验结果分析</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hint="eastAsia"/>
                <w:bCs/>
                <w:kern w:val="0"/>
                <w:sz w:val="28"/>
                <w:szCs w:val="28"/>
              </w:rPr>
              <w:t>1.实验</w:t>
            </w:r>
            <w:r w:rsidRPr="00D31161">
              <w:rPr>
                <w:rFonts w:ascii="宋体" w:hAnsi="宋体" w:cs="宋体"/>
                <w:bCs/>
                <w:kern w:val="0"/>
                <w:sz w:val="28"/>
                <w:szCs w:val="28"/>
              </w:rPr>
              <w:t>数据处理：</w:t>
            </w:r>
            <w:r w:rsidRPr="00D31161">
              <w:rPr>
                <w:rFonts w:ascii="宋体" w:hAnsi="宋体" w:cs="宋体" w:hint="eastAsia"/>
                <w:bCs/>
                <w:kern w:val="0"/>
                <w:sz w:val="28"/>
                <w:szCs w:val="28"/>
              </w:rPr>
              <w:t>实验误差、真值、平均值和中位值的定义；</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2.</w:t>
            </w:r>
            <w:r w:rsidRPr="00D31161">
              <w:rPr>
                <w:rFonts w:ascii="宋体" w:hAnsi="宋体" w:cs="宋体" w:hint="eastAsia"/>
                <w:bCs/>
                <w:kern w:val="0"/>
                <w:sz w:val="28"/>
                <w:szCs w:val="28"/>
              </w:rPr>
              <w:t>误差和准确度的定义；</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3.</w:t>
            </w:r>
            <w:r w:rsidRPr="00D31161">
              <w:rPr>
                <w:rFonts w:ascii="宋体" w:hAnsi="宋体" w:cs="宋体" w:hint="eastAsia"/>
                <w:bCs/>
                <w:kern w:val="0"/>
                <w:sz w:val="28"/>
                <w:szCs w:val="28"/>
              </w:rPr>
              <w:t>偏差和精密度的定义；</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4.</w:t>
            </w:r>
            <w:r w:rsidRPr="00D31161">
              <w:rPr>
                <w:rFonts w:ascii="宋体" w:hAnsi="宋体" w:cs="宋体" w:hint="eastAsia"/>
                <w:bCs/>
                <w:kern w:val="0"/>
                <w:sz w:val="28"/>
                <w:szCs w:val="28"/>
              </w:rPr>
              <w:t>准确度和精密度的关系；</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5.</w:t>
            </w:r>
            <w:r w:rsidR="008F5981">
              <w:rPr>
                <w:rFonts w:ascii="宋体" w:hAnsi="宋体" w:cs="宋体" w:hint="eastAsia"/>
                <w:bCs/>
                <w:kern w:val="0"/>
                <w:sz w:val="28"/>
                <w:szCs w:val="28"/>
              </w:rPr>
              <w:t>系统误差及随机</w:t>
            </w:r>
            <w:r w:rsidRPr="00D31161">
              <w:rPr>
                <w:rFonts w:ascii="宋体" w:hAnsi="宋体" w:cs="宋体" w:hint="eastAsia"/>
                <w:bCs/>
                <w:kern w:val="0"/>
                <w:sz w:val="28"/>
                <w:szCs w:val="28"/>
              </w:rPr>
              <w:t>误差各自的定义、特点、产生的原因及相应的减免方法；</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6.</w:t>
            </w:r>
            <w:r w:rsidRPr="00D31161">
              <w:rPr>
                <w:rFonts w:ascii="宋体" w:hAnsi="宋体" w:cs="宋体" w:hint="eastAsia"/>
                <w:bCs/>
                <w:kern w:val="0"/>
                <w:sz w:val="28"/>
                <w:szCs w:val="28"/>
              </w:rPr>
              <w:t>有效数字及运算规则：有效数字的定义及</w:t>
            </w:r>
            <w:r w:rsidRPr="00D31161">
              <w:rPr>
                <w:rFonts w:ascii="宋体" w:hAnsi="宋体" w:cs="宋体" w:hint="eastAsia"/>
                <w:bCs/>
                <w:kern w:val="0"/>
                <w:sz w:val="28"/>
                <w:szCs w:val="28"/>
              </w:rPr>
              <w:lastRenderedPageBreak/>
              <w:t>有效数字的位数的确定；</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7.</w:t>
            </w:r>
            <w:r w:rsidRPr="00D31161">
              <w:rPr>
                <w:rFonts w:ascii="宋体" w:hAnsi="宋体" w:cs="宋体" w:hint="eastAsia"/>
                <w:bCs/>
                <w:kern w:val="0"/>
                <w:sz w:val="28"/>
                <w:szCs w:val="28"/>
              </w:rPr>
              <w:t>有效数字的修约规则；加减运算、乘除运算的运算规则；</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bCs/>
                <w:kern w:val="0"/>
                <w:sz w:val="28"/>
                <w:szCs w:val="28"/>
              </w:rPr>
              <w:t>8.</w:t>
            </w:r>
            <w:r w:rsidRPr="00D31161">
              <w:rPr>
                <w:rFonts w:ascii="宋体" w:hAnsi="宋体" w:cs="宋体" w:hint="eastAsia"/>
                <w:bCs/>
                <w:kern w:val="0"/>
                <w:sz w:val="28"/>
                <w:szCs w:val="28"/>
              </w:rPr>
              <w:t>有效数字规则的应用；</w:t>
            </w:r>
          </w:p>
          <w:p w:rsidR="00926843" w:rsidRPr="00D31161" w:rsidRDefault="00926843" w:rsidP="00083E83">
            <w:pPr>
              <w:autoSpaceDE w:val="0"/>
              <w:autoSpaceDN w:val="0"/>
              <w:adjustRightInd w:val="0"/>
              <w:rPr>
                <w:rFonts w:ascii="宋体" w:hAnsi="宋体" w:cs="宋体"/>
                <w:bCs/>
                <w:kern w:val="0"/>
                <w:sz w:val="28"/>
                <w:szCs w:val="28"/>
              </w:rPr>
            </w:pPr>
            <w:r w:rsidRPr="00D31161">
              <w:rPr>
                <w:rFonts w:ascii="宋体" w:hAnsi="宋体" w:cs="宋体" w:hint="eastAsia"/>
                <w:bCs/>
                <w:kern w:val="0"/>
                <w:sz w:val="28"/>
                <w:szCs w:val="28"/>
              </w:rPr>
              <w:t>9.实验</w:t>
            </w:r>
            <w:r w:rsidRPr="00D31161">
              <w:rPr>
                <w:rFonts w:ascii="宋体" w:hAnsi="宋体" w:cs="宋体"/>
                <w:bCs/>
                <w:kern w:val="0"/>
                <w:sz w:val="28"/>
                <w:szCs w:val="28"/>
              </w:rPr>
              <w:t>数据处理方法</w:t>
            </w:r>
            <w:r w:rsidRPr="00D31161">
              <w:rPr>
                <w:rFonts w:ascii="宋体" w:hAnsi="宋体" w:cs="宋体" w:hint="eastAsia"/>
                <w:bCs/>
                <w:kern w:val="0"/>
                <w:sz w:val="28"/>
                <w:szCs w:val="28"/>
              </w:rPr>
              <w:t>。</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10.实验研究工作进行程序；实验</w:t>
            </w:r>
            <w:r w:rsidRPr="00D31161">
              <w:rPr>
                <w:rFonts w:ascii="宋体" w:hAnsi="宋体" w:cs="宋体"/>
                <w:bCs/>
                <w:kern w:val="0"/>
                <w:sz w:val="28"/>
                <w:szCs w:val="28"/>
              </w:rPr>
              <w:t>设计定义、方法；</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11.单因素</w:t>
            </w:r>
            <w:r w:rsidRPr="00D31161">
              <w:rPr>
                <w:rFonts w:ascii="宋体" w:hAnsi="宋体" w:cs="宋体"/>
                <w:bCs/>
                <w:kern w:val="0"/>
                <w:sz w:val="28"/>
                <w:szCs w:val="28"/>
              </w:rPr>
              <w:t>实验设计</w:t>
            </w:r>
            <w:r w:rsidRPr="00D31161">
              <w:rPr>
                <w:rFonts w:ascii="宋体" w:hAnsi="宋体" w:cs="宋体" w:hint="eastAsia"/>
                <w:bCs/>
                <w:kern w:val="0"/>
                <w:sz w:val="28"/>
                <w:szCs w:val="28"/>
              </w:rPr>
              <w:t>定义</w:t>
            </w:r>
            <w:r w:rsidRPr="00D31161">
              <w:rPr>
                <w:rFonts w:ascii="宋体" w:hAnsi="宋体" w:cs="宋体"/>
                <w:bCs/>
                <w:kern w:val="0"/>
                <w:sz w:val="28"/>
                <w:szCs w:val="28"/>
              </w:rPr>
              <w:t>、</w:t>
            </w:r>
            <w:r w:rsidRPr="00D31161">
              <w:rPr>
                <w:rFonts w:ascii="宋体" w:hAnsi="宋体" w:cs="宋体" w:hint="eastAsia"/>
                <w:bCs/>
                <w:kern w:val="0"/>
                <w:sz w:val="28"/>
                <w:szCs w:val="28"/>
              </w:rPr>
              <w:t>原则</w:t>
            </w:r>
            <w:r w:rsidRPr="00D31161">
              <w:rPr>
                <w:rFonts w:ascii="宋体" w:hAnsi="宋体" w:cs="宋体"/>
                <w:bCs/>
                <w:kern w:val="0"/>
                <w:sz w:val="28"/>
                <w:szCs w:val="28"/>
              </w:rPr>
              <w:t>；</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12.方差</w:t>
            </w:r>
            <w:r w:rsidRPr="00D31161">
              <w:rPr>
                <w:rFonts w:ascii="宋体" w:hAnsi="宋体" w:cs="宋体"/>
                <w:bCs/>
                <w:kern w:val="0"/>
                <w:sz w:val="28"/>
                <w:szCs w:val="28"/>
              </w:rPr>
              <w:t>分析法的基本步骤；</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13.正交</w:t>
            </w:r>
            <w:r w:rsidRPr="00D31161">
              <w:rPr>
                <w:rFonts w:ascii="宋体" w:hAnsi="宋体" w:cs="宋体"/>
                <w:bCs/>
                <w:kern w:val="0"/>
                <w:sz w:val="28"/>
                <w:szCs w:val="28"/>
              </w:rPr>
              <w:t>实验</w:t>
            </w:r>
            <w:r w:rsidRPr="00D31161">
              <w:rPr>
                <w:rFonts w:ascii="宋体" w:hAnsi="宋体" w:cs="宋体" w:hint="eastAsia"/>
                <w:bCs/>
                <w:kern w:val="0"/>
                <w:sz w:val="28"/>
                <w:szCs w:val="28"/>
              </w:rPr>
              <w:t>设计</w:t>
            </w:r>
            <w:r w:rsidRPr="00D31161">
              <w:rPr>
                <w:rFonts w:ascii="宋体" w:hAnsi="宋体" w:cs="宋体"/>
                <w:bCs/>
                <w:kern w:val="0"/>
                <w:sz w:val="28"/>
                <w:szCs w:val="28"/>
              </w:rPr>
              <w:t>：</w:t>
            </w:r>
            <w:r w:rsidRPr="00D31161">
              <w:rPr>
                <w:rFonts w:ascii="宋体" w:hAnsi="宋体" w:cs="宋体" w:hint="eastAsia"/>
                <w:bCs/>
                <w:kern w:val="0"/>
                <w:sz w:val="28"/>
                <w:szCs w:val="28"/>
              </w:rPr>
              <w:t>正交</w:t>
            </w:r>
            <w:r w:rsidRPr="00D31161">
              <w:rPr>
                <w:rFonts w:ascii="宋体" w:hAnsi="宋体" w:cs="宋体"/>
                <w:bCs/>
                <w:kern w:val="0"/>
                <w:sz w:val="28"/>
                <w:szCs w:val="28"/>
              </w:rPr>
              <w:t>实验定义</w:t>
            </w:r>
            <w:r w:rsidRPr="00D31161">
              <w:rPr>
                <w:rFonts w:ascii="宋体" w:hAnsi="宋体" w:cs="宋体" w:hint="eastAsia"/>
                <w:bCs/>
                <w:kern w:val="0"/>
                <w:sz w:val="28"/>
                <w:szCs w:val="28"/>
              </w:rPr>
              <w:t>；</w:t>
            </w:r>
            <w:r w:rsidRPr="00D31161">
              <w:rPr>
                <w:rFonts w:ascii="宋体" w:hAnsi="宋体" w:cs="宋体"/>
                <w:bCs/>
                <w:kern w:val="0"/>
                <w:sz w:val="28"/>
                <w:szCs w:val="28"/>
              </w:rPr>
              <w:t>正交表的定义</w:t>
            </w:r>
            <w:r w:rsidRPr="00D31161">
              <w:rPr>
                <w:rFonts w:ascii="宋体" w:hAnsi="宋体" w:cs="宋体" w:hint="eastAsia"/>
                <w:bCs/>
                <w:kern w:val="0"/>
                <w:sz w:val="28"/>
                <w:szCs w:val="28"/>
              </w:rPr>
              <w:t>；</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14.等水平正交表的表示方法；</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15.正交表的特点；</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16.正交实验设计的优、缺点；</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17.正交实验设计的7个步骤；</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18.正交实验设计中极差分析法的作用、优缺点、极差的计算、因素影响分析及最优方案的确定；</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19</w:t>
            </w:r>
            <w:r w:rsidRPr="00D31161">
              <w:rPr>
                <w:rFonts w:ascii="宋体" w:hAnsi="宋体" w:cs="宋体"/>
                <w:bCs/>
                <w:kern w:val="0"/>
                <w:sz w:val="28"/>
                <w:szCs w:val="28"/>
              </w:rPr>
              <w:t>.</w:t>
            </w:r>
            <w:r w:rsidRPr="00D31161">
              <w:rPr>
                <w:rFonts w:ascii="宋体" w:hAnsi="宋体" w:cs="宋体" w:hint="eastAsia"/>
                <w:bCs/>
                <w:kern w:val="0"/>
                <w:sz w:val="28"/>
                <w:szCs w:val="28"/>
              </w:rPr>
              <w:t>方差分析的因素离差平方和、误差离差平方和、交互作用离差平方和及相应自由度与F值的计算、显著性检验；</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20.交互作用的定义、含交互作用的正交设</w:t>
            </w:r>
            <w:r w:rsidRPr="00D31161">
              <w:rPr>
                <w:rFonts w:ascii="宋体" w:hAnsi="宋体" w:cs="宋体" w:hint="eastAsia"/>
                <w:bCs/>
                <w:kern w:val="0"/>
                <w:sz w:val="28"/>
                <w:szCs w:val="28"/>
              </w:rPr>
              <w:lastRenderedPageBreak/>
              <w:t>计的表头设计方法</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21.交互作用因素的最有利水平的确定方法；</w:t>
            </w:r>
          </w:p>
          <w:p w:rsidR="00926843" w:rsidRPr="00D31161" w:rsidRDefault="00926843" w:rsidP="00083E83">
            <w:pPr>
              <w:spacing w:line="360" w:lineRule="auto"/>
              <w:rPr>
                <w:rFonts w:ascii="宋体" w:hAnsi="宋体" w:cs="宋体"/>
                <w:bCs/>
                <w:kern w:val="0"/>
                <w:sz w:val="28"/>
                <w:szCs w:val="28"/>
              </w:rPr>
            </w:pPr>
            <w:r w:rsidRPr="00D31161">
              <w:rPr>
                <w:rFonts w:ascii="宋体" w:hAnsi="宋体" w:cs="宋体" w:hint="eastAsia"/>
                <w:bCs/>
                <w:kern w:val="0"/>
                <w:sz w:val="28"/>
                <w:szCs w:val="28"/>
              </w:rPr>
              <w:t>22.趋势分析的定义及方法。</w:t>
            </w:r>
          </w:p>
          <w:p w:rsidR="00926843" w:rsidRPr="00D31161" w:rsidRDefault="00926843" w:rsidP="00083E83">
            <w:pPr>
              <w:autoSpaceDE w:val="0"/>
              <w:autoSpaceDN w:val="0"/>
              <w:adjustRightInd w:val="0"/>
              <w:spacing w:line="360" w:lineRule="auto"/>
              <w:rPr>
                <w:rFonts w:ascii="宋体" w:hAnsi="宋体" w:cs="宋体"/>
                <w:bCs/>
                <w:kern w:val="0"/>
                <w:sz w:val="28"/>
                <w:szCs w:val="28"/>
              </w:rPr>
            </w:pPr>
            <w:r w:rsidRPr="00D31161">
              <w:rPr>
                <w:rFonts w:ascii="宋体" w:hAnsi="宋体" w:cs="宋体" w:hint="eastAsia"/>
                <w:bCs/>
                <w:kern w:val="0"/>
                <w:sz w:val="28"/>
                <w:szCs w:val="28"/>
              </w:rPr>
              <w:t>23.均匀设计的特点、优缺点；</w:t>
            </w:r>
          </w:p>
          <w:p w:rsidR="00926843" w:rsidRPr="001E273C" w:rsidRDefault="00926843" w:rsidP="00FB510B">
            <w:pPr>
              <w:spacing w:line="360" w:lineRule="auto"/>
              <w:rPr>
                <w:rFonts w:ascii="宋体" w:hAnsi="宋体" w:cs="宋体"/>
                <w:bCs/>
                <w:kern w:val="0"/>
                <w:sz w:val="28"/>
                <w:szCs w:val="28"/>
              </w:rPr>
            </w:pPr>
            <w:r w:rsidRPr="00D31161">
              <w:rPr>
                <w:rFonts w:ascii="宋体" w:hAnsi="宋体" w:cs="宋体" w:hint="eastAsia"/>
                <w:bCs/>
                <w:kern w:val="0"/>
                <w:sz w:val="28"/>
                <w:szCs w:val="28"/>
              </w:rPr>
              <w:t>2</w:t>
            </w:r>
            <w:r w:rsidRPr="00D31161">
              <w:rPr>
                <w:rFonts w:ascii="宋体" w:hAnsi="宋体" w:cs="宋体"/>
                <w:bCs/>
                <w:kern w:val="0"/>
                <w:sz w:val="28"/>
                <w:szCs w:val="28"/>
              </w:rPr>
              <w:t>4</w:t>
            </w:r>
            <w:r w:rsidRPr="00D31161">
              <w:rPr>
                <w:rFonts w:ascii="宋体" w:hAnsi="宋体" w:cs="宋体" w:hint="eastAsia"/>
                <w:bCs/>
                <w:kern w:val="0"/>
                <w:sz w:val="28"/>
                <w:szCs w:val="28"/>
              </w:rPr>
              <w:t>.均匀设计表的表示方法、使用表的作用；均匀设计的过程。</w:t>
            </w:r>
          </w:p>
        </w:tc>
        <w:tc>
          <w:tcPr>
            <w:tcW w:w="3536" w:type="dxa"/>
          </w:tcPr>
          <w:p w:rsidR="00926843" w:rsidRDefault="00926843" w:rsidP="00926843">
            <w:pPr>
              <w:rPr>
                <w:rFonts w:eastAsiaTheme="minorEastAsia"/>
                <w:kern w:val="0"/>
                <w:sz w:val="28"/>
                <w:szCs w:val="28"/>
              </w:rPr>
            </w:pPr>
            <w:r>
              <w:rPr>
                <w:rFonts w:eastAsiaTheme="minorEastAsia" w:hint="eastAsia"/>
                <w:kern w:val="0"/>
                <w:sz w:val="28"/>
                <w:szCs w:val="28"/>
              </w:rPr>
              <w:lastRenderedPageBreak/>
              <w:t>1.</w:t>
            </w:r>
            <w:r>
              <w:rPr>
                <w:rFonts w:eastAsiaTheme="minorEastAsia"/>
                <w:kern w:val="0"/>
                <w:sz w:val="28"/>
                <w:szCs w:val="28"/>
              </w:rPr>
              <w:t xml:space="preserve"> </w:t>
            </w:r>
            <w:r w:rsidRPr="00C90472">
              <w:rPr>
                <w:rFonts w:eastAsiaTheme="minorEastAsia"/>
                <w:kern w:val="0"/>
                <w:sz w:val="28"/>
                <w:szCs w:val="28"/>
              </w:rPr>
              <w:t>掌握实验误差及有效数字的运算规则</w:t>
            </w:r>
            <w:r>
              <w:rPr>
                <w:rFonts w:eastAsiaTheme="minorEastAsia" w:hint="eastAsia"/>
                <w:kern w:val="0"/>
                <w:sz w:val="28"/>
                <w:szCs w:val="28"/>
              </w:rPr>
              <w:t>。</w:t>
            </w:r>
          </w:p>
          <w:p w:rsidR="00926843" w:rsidRDefault="00926843" w:rsidP="00926843">
            <w:pPr>
              <w:rPr>
                <w:rFonts w:eastAsiaTheme="minorEastAsia"/>
                <w:kern w:val="0"/>
                <w:sz w:val="28"/>
                <w:szCs w:val="28"/>
              </w:rPr>
            </w:pPr>
            <w:r>
              <w:rPr>
                <w:rFonts w:eastAsiaTheme="minorEastAsia" w:hint="eastAsia"/>
                <w:kern w:val="0"/>
                <w:sz w:val="28"/>
                <w:szCs w:val="28"/>
              </w:rPr>
              <w:t>2.</w:t>
            </w:r>
            <w:r>
              <w:rPr>
                <w:rFonts w:eastAsiaTheme="minorEastAsia"/>
                <w:kern w:val="0"/>
                <w:sz w:val="28"/>
                <w:szCs w:val="28"/>
              </w:rPr>
              <w:t xml:space="preserve"> </w:t>
            </w:r>
            <w:r w:rsidRPr="00C90472">
              <w:rPr>
                <w:rFonts w:eastAsiaTheme="minorEastAsia"/>
                <w:kern w:val="0"/>
                <w:sz w:val="28"/>
                <w:szCs w:val="28"/>
              </w:rPr>
              <w:t>掌握单因素方差分析法</w:t>
            </w:r>
            <w:r>
              <w:rPr>
                <w:rFonts w:eastAsiaTheme="minorEastAsia" w:hint="eastAsia"/>
                <w:kern w:val="0"/>
                <w:sz w:val="28"/>
                <w:szCs w:val="28"/>
              </w:rPr>
              <w:t>。</w:t>
            </w:r>
            <w:r>
              <w:rPr>
                <w:rFonts w:eastAsiaTheme="minorEastAsia" w:hint="eastAsia"/>
                <w:kern w:val="0"/>
                <w:sz w:val="28"/>
                <w:szCs w:val="28"/>
              </w:rPr>
              <w:t>3.</w:t>
            </w:r>
            <w:r>
              <w:rPr>
                <w:rFonts w:eastAsiaTheme="minorEastAsia"/>
                <w:kern w:val="0"/>
                <w:sz w:val="28"/>
                <w:szCs w:val="28"/>
              </w:rPr>
              <w:t xml:space="preserve"> </w:t>
            </w:r>
            <w:r w:rsidRPr="00C90472">
              <w:rPr>
                <w:rFonts w:eastAsiaTheme="minorEastAsia"/>
                <w:kern w:val="0"/>
                <w:sz w:val="28"/>
                <w:szCs w:val="28"/>
              </w:rPr>
              <w:t>掌握正交实验设计方法及结果分析</w:t>
            </w:r>
            <w:r>
              <w:rPr>
                <w:rFonts w:eastAsiaTheme="minorEastAsia" w:hint="eastAsia"/>
                <w:kern w:val="0"/>
                <w:sz w:val="28"/>
                <w:szCs w:val="28"/>
              </w:rPr>
              <w:t>。</w:t>
            </w:r>
          </w:p>
          <w:p w:rsidR="00926843" w:rsidRPr="00926843" w:rsidRDefault="00926843" w:rsidP="00926843">
            <w:pPr>
              <w:rPr>
                <w:rFonts w:eastAsiaTheme="minorEastAsia" w:hint="eastAsia"/>
                <w:kern w:val="0"/>
                <w:sz w:val="28"/>
                <w:szCs w:val="28"/>
              </w:rPr>
            </w:pPr>
            <w:r w:rsidRPr="00926843">
              <w:rPr>
                <w:rFonts w:eastAsiaTheme="minorEastAsia"/>
                <w:kern w:val="0"/>
                <w:sz w:val="28"/>
                <w:szCs w:val="28"/>
              </w:rPr>
              <w:t xml:space="preserve">4. </w:t>
            </w:r>
            <w:r w:rsidRPr="00926843">
              <w:rPr>
                <w:rFonts w:eastAsiaTheme="minorEastAsia"/>
                <w:kern w:val="0"/>
                <w:sz w:val="28"/>
                <w:szCs w:val="28"/>
              </w:rPr>
              <w:t>了解均匀实验设计法</w:t>
            </w:r>
            <w:r w:rsidRPr="00926843">
              <w:rPr>
                <w:rFonts w:eastAsiaTheme="minorEastAsia" w:hint="eastAsia"/>
                <w:kern w:val="0"/>
                <w:sz w:val="28"/>
                <w:szCs w:val="28"/>
              </w:rPr>
              <w:t>。</w:t>
            </w:r>
          </w:p>
        </w:tc>
      </w:tr>
      <w:tr w:rsidR="00926843" w:rsidRPr="00C90472" w:rsidTr="00926843">
        <w:tc>
          <w:tcPr>
            <w:tcW w:w="5524" w:type="dxa"/>
          </w:tcPr>
          <w:p w:rsidR="00926843" w:rsidRDefault="00926843" w:rsidP="006F6F96">
            <w:pPr>
              <w:spacing w:line="360" w:lineRule="auto"/>
              <w:rPr>
                <w:sz w:val="28"/>
                <w:szCs w:val="28"/>
              </w:rPr>
            </w:pPr>
            <w:r>
              <w:rPr>
                <w:rFonts w:hint="eastAsia"/>
                <w:sz w:val="28"/>
                <w:szCs w:val="28"/>
              </w:rPr>
              <w:lastRenderedPageBreak/>
              <w:t>第四章</w:t>
            </w:r>
            <w:r>
              <w:rPr>
                <w:rFonts w:hint="eastAsia"/>
                <w:sz w:val="28"/>
                <w:szCs w:val="28"/>
              </w:rPr>
              <w:t xml:space="preserve"> </w:t>
            </w:r>
            <w:r>
              <w:rPr>
                <w:rFonts w:hint="eastAsia"/>
                <w:sz w:val="28"/>
                <w:szCs w:val="28"/>
              </w:rPr>
              <w:t>文献检索</w:t>
            </w:r>
          </w:p>
          <w:p w:rsidR="00926843" w:rsidRPr="00D31161" w:rsidRDefault="00926843" w:rsidP="001E273C">
            <w:pPr>
              <w:spacing w:line="360" w:lineRule="auto"/>
              <w:ind w:firstLineChars="200" w:firstLine="560"/>
              <w:rPr>
                <w:sz w:val="28"/>
                <w:szCs w:val="28"/>
              </w:rPr>
            </w:pPr>
            <w:r w:rsidRPr="00D31161">
              <w:rPr>
                <w:rFonts w:hint="eastAsia"/>
                <w:sz w:val="28"/>
                <w:szCs w:val="28"/>
              </w:rPr>
              <w:t xml:space="preserve">1. </w:t>
            </w:r>
            <w:r w:rsidRPr="00D31161">
              <w:rPr>
                <w:rFonts w:hint="eastAsia"/>
                <w:sz w:val="28"/>
                <w:szCs w:val="28"/>
              </w:rPr>
              <w:t>文献检索</w:t>
            </w:r>
            <w:r w:rsidRPr="00D31161">
              <w:rPr>
                <w:sz w:val="28"/>
                <w:szCs w:val="28"/>
              </w:rPr>
              <w:t>的含义、特点；</w:t>
            </w:r>
          </w:p>
          <w:p w:rsidR="00926843" w:rsidRPr="00D31161" w:rsidRDefault="00926843" w:rsidP="001E273C">
            <w:pPr>
              <w:spacing w:line="360" w:lineRule="auto"/>
              <w:ind w:firstLineChars="200" w:firstLine="560"/>
              <w:rPr>
                <w:sz w:val="28"/>
                <w:szCs w:val="28"/>
              </w:rPr>
            </w:pPr>
            <w:r w:rsidRPr="00D31161">
              <w:rPr>
                <w:rFonts w:hint="eastAsia"/>
                <w:sz w:val="28"/>
                <w:szCs w:val="28"/>
              </w:rPr>
              <w:t>2.</w:t>
            </w:r>
            <w:r w:rsidRPr="00D31161">
              <w:rPr>
                <w:sz w:val="28"/>
                <w:szCs w:val="28"/>
              </w:rPr>
              <w:t xml:space="preserve"> </w:t>
            </w:r>
            <w:r w:rsidRPr="00D31161">
              <w:rPr>
                <w:rFonts w:hint="eastAsia"/>
                <w:sz w:val="28"/>
                <w:szCs w:val="28"/>
              </w:rPr>
              <w:t>文献</w:t>
            </w:r>
            <w:r w:rsidRPr="00D31161">
              <w:rPr>
                <w:sz w:val="28"/>
                <w:szCs w:val="28"/>
              </w:rPr>
              <w:t>的分类</w:t>
            </w:r>
            <w:r w:rsidRPr="00D31161">
              <w:rPr>
                <w:rFonts w:hint="eastAsia"/>
                <w:sz w:val="28"/>
                <w:szCs w:val="28"/>
              </w:rPr>
              <w:t>及</w:t>
            </w:r>
            <w:r w:rsidRPr="00D31161">
              <w:rPr>
                <w:sz w:val="28"/>
                <w:szCs w:val="28"/>
              </w:rPr>
              <w:t>格式</w:t>
            </w:r>
            <w:r w:rsidRPr="00D31161">
              <w:rPr>
                <w:rFonts w:hint="eastAsia"/>
                <w:sz w:val="28"/>
                <w:szCs w:val="28"/>
              </w:rPr>
              <w:t>：期刊</w:t>
            </w:r>
            <w:r w:rsidRPr="00D31161">
              <w:rPr>
                <w:sz w:val="28"/>
                <w:szCs w:val="28"/>
              </w:rPr>
              <w:t>论文</w:t>
            </w:r>
            <w:r w:rsidRPr="00D31161">
              <w:rPr>
                <w:rFonts w:hint="eastAsia"/>
                <w:sz w:val="28"/>
                <w:szCs w:val="28"/>
              </w:rPr>
              <w:t>、</w:t>
            </w:r>
            <w:r w:rsidRPr="00D31161">
              <w:rPr>
                <w:sz w:val="28"/>
                <w:szCs w:val="28"/>
              </w:rPr>
              <w:t>学位论文</w:t>
            </w:r>
            <w:r w:rsidRPr="00D31161">
              <w:rPr>
                <w:rFonts w:hint="eastAsia"/>
                <w:sz w:val="28"/>
                <w:szCs w:val="28"/>
              </w:rPr>
              <w:t>、</w:t>
            </w:r>
            <w:r w:rsidRPr="00D31161">
              <w:rPr>
                <w:sz w:val="28"/>
                <w:szCs w:val="28"/>
              </w:rPr>
              <w:t>专利等</w:t>
            </w:r>
            <w:r w:rsidRPr="00D31161">
              <w:rPr>
                <w:rFonts w:hint="eastAsia"/>
                <w:sz w:val="28"/>
                <w:szCs w:val="28"/>
              </w:rPr>
              <w:t>；</w:t>
            </w:r>
          </w:p>
          <w:p w:rsidR="00926843" w:rsidRPr="00D31161" w:rsidRDefault="00926843" w:rsidP="001E273C">
            <w:pPr>
              <w:spacing w:line="360" w:lineRule="auto"/>
              <w:ind w:firstLineChars="200" w:firstLine="560"/>
              <w:rPr>
                <w:sz w:val="28"/>
                <w:szCs w:val="28"/>
              </w:rPr>
            </w:pPr>
            <w:r w:rsidRPr="00D31161">
              <w:rPr>
                <w:sz w:val="28"/>
                <w:szCs w:val="28"/>
              </w:rPr>
              <w:t xml:space="preserve">3. </w:t>
            </w:r>
            <w:r w:rsidRPr="00D31161">
              <w:rPr>
                <w:rFonts w:hint="eastAsia"/>
                <w:sz w:val="28"/>
                <w:szCs w:val="28"/>
              </w:rPr>
              <w:t>四大</w:t>
            </w:r>
            <w:r w:rsidRPr="00D31161">
              <w:rPr>
                <w:sz w:val="28"/>
                <w:szCs w:val="28"/>
              </w:rPr>
              <w:t>检索</w:t>
            </w:r>
            <w:r w:rsidRPr="00D31161">
              <w:rPr>
                <w:rFonts w:hint="eastAsia"/>
                <w:sz w:val="28"/>
                <w:szCs w:val="28"/>
              </w:rPr>
              <w:t>（</w:t>
            </w:r>
            <w:r w:rsidRPr="00D31161">
              <w:rPr>
                <w:rFonts w:hint="eastAsia"/>
                <w:sz w:val="28"/>
                <w:szCs w:val="28"/>
              </w:rPr>
              <w:t>SCI</w:t>
            </w:r>
            <w:r w:rsidRPr="00D31161">
              <w:rPr>
                <w:rFonts w:hint="eastAsia"/>
                <w:sz w:val="28"/>
                <w:szCs w:val="28"/>
              </w:rPr>
              <w:t>、</w:t>
            </w:r>
            <w:r w:rsidRPr="00D31161">
              <w:rPr>
                <w:rFonts w:hint="eastAsia"/>
                <w:sz w:val="28"/>
                <w:szCs w:val="28"/>
              </w:rPr>
              <w:t>EI</w:t>
            </w:r>
            <w:r w:rsidRPr="00D31161">
              <w:rPr>
                <w:rFonts w:hint="eastAsia"/>
                <w:sz w:val="28"/>
                <w:szCs w:val="28"/>
              </w:rPr>
              <w:t>、</w:t>
            </w:r>
            <w:r w:rsidRPr="00D31161">
              <w:rPr>
                <w:rFonts w:hint="eastAsia"/>
                <w:sz w:val="28"/>
                <w:szCs w:val="28"/>
              </w:rPr>
              <w:t>ISTP</w:t>
            </w:r>
            <w:r w:rsidRPr="00D31161">
              <w:rPr>
                <w:rFonts w:hint="eastAsia"/>
                <w:sz w:val="28"/>
                <w:szCs w:val="28"/>
              </w:rPr>
              <w:t>、</w:t>
            </w:r>
            <w:r w:rsidRPr="00D31161">
              <w:rPr>
                <w:rFonts w:hint="eastAsia"/>
                <w:sz w:val="28"/>
                <w:szCs w:val="28"/>
              </w:rPr>
              <w:t>ISR</w:t>
            </w:r>
            <w:r w:rsidRPr="00D31161">
              <w:rPr>
                <w:rFonts w:hint="eastAsia"/>
                <w:sz w:val="28"/>
                <w:szCs w:val="28"/>
              </w:rPr>
              <w:t>）；</w:t>
            </w:r>
          </w:p>
          <w:p w:rsidR="00926843" w:rsidRPr="00D31161" w:rsidRDefault="00926843" w:rsidP="001E273C">
            <w:pPr>
              <w:spacing w:line="360" w:lineRule="auto"/>
              <w:ind w:firstLineChars="200" w:firstLine="560"/>
              <w:rPr>
                <w:sz w:val="28"/>
                <w:szCs w:val="28"/>
              </w:rPr>
            </w:pPr>
            <w:r w:rsidRPr="00D31161">
              <w:rPr>
                <w:rFonts w:hint="eastAsia"/>
                <w:sz w:val="28"/>
                <w:szCs w:val="28"/>
              </w:rPr>
              <w:t xml:space="preserve">4. </w:t>
            </w:r>
            <w:r w:rsidRPr="00D31161">
              <w:rPr>
                <w:sz w:val="28"/>
                <w:szCs w:val="28"/>
              </w:rPr>
              <w:t>5S</w:t>
            </w:r>
            <w:r w:rsidRPr="00D31161">
              <w:rPr>
                <w:sz w:val="28"/>
                <w:szCs w:val="28"/>
              </w:rPr>
              <w:t>检索新理念</w:t>
            </w:r>
            <w:r w:rsidRPr="00D31161">
              <w:rPr>
                <w:rFonts w:hint="eastAsia"/>
                <w:sz w:val="28"/>
                <w:szCs w:val="28"/>
              </w:rPr>
              <w:t>（</w:t>
            </w:r>
            <w:r w:rsidRPr="00D31161">
              <w:rPr>
                <w:rFonts w:hint="eastAsia"/>
                <w:sz w:val="28"/>
                <w:szCs w:val="28"/>
              </w:rPr>
              <w:t>select</w:t>
            </w:r>
            <w:r w:rsidRPr="00D31161">
              <w:rPr>
                <w:rFonts w:hint="eastAsia"/>
                <w:sz w:val="28"/>
                <w:szCs w:val="28"/>
              </w:rPr>
              <w:t>、</w:t>
            </w:r>
            <w:r w:rsidRPr="00D31161">
              <w:rPr>
                <w:sz w:val="28"/>
                <w:szCs w:val="28"/>
              </w:rPr>
              <w:t>search</w:t>
            </w:r>
            <w:r w:rsidRPr="00D31161">
              <w:rPr>
                <w:rFonts w:hint="eastAsia"/>
                <w:sz w:val="28"/>
                <w:szCs w:val="28"/>
              </w:rPr>
              <w:t>、</w:t>
            </w:r>
            <w:r w:rsidRPr="00D31161">
              <w:rPr>
                <w:sz w:val="28"/>
                <w:szCs w:val="28"/>
              </w:rPr>
              <w:t>sort</w:t>
            </w:r>
            <w:r w:rsidRPr="00D31161">
              <w:rPr>
                <w:rFonts w:hint="eastAsia"/>
                <w:sz w:val="28"/>
                <w:szCs w:val="28"/>
              </w:rPr>
              <w:t>、</w:t>
            </w:r>
            <w:r w:rsidRPr="00D31161">
              <w:rPr>
                <w:sz w:val="28"/>
                <w:szCs w:val="28"/>
              </w:rPr>
              <w:t>systematize</w:t>
            </w:r>
            <w:r w:rsidRPr="00D31161">
              <w:rPr>
                <w:rFonts w:hint="eastAsia"/>
                <w:sz w:val="28"/>
                <w:szCs w:val="28"/>
              </w:rPr>
              <w:t>、</w:t>
            </w:r>
            <w:r w:rsidRPr="00D31161">
              <w:rPr>
                <w:sz w:val="28"/>
                <w:szCs w:val="28"/>
              </w:rPr>
              <w:t>strategy</w:t>
            </w:r>
            <w:r w:rsidRPr="00D31161">
              <w:rPr>
                <w:rFonts w:hint="eastAsia"/>
                <w:sz w:val="28"/>
                <w:szCs w:val="28"/>
              </w:rPr>
              <w:t>）；</w:t>
            </w:r>
          </w:p>
          <w:p w:rsidR="00926843" w:rsidRPr="00D31161" w:rsidRDefault="00926843" w:rsidP="001E273C">
            <w:pPr>
              <w:spacing w:line="360" w:lineRule="auto"/>
              <w:ind w:firstLineChars="200" w:firstLine="560"/>
              <w:rPr>
                <w:sz w:val="28"/>
                <w:szCs w:val="28"/>
              </w:rPr>
            </w:pPr>
            <w:r w:rsidRPr="00D31161">
              <w:rPr>
                <w:rFonts w:hint="eastAsia"/>
                <w:sz w:val="28"/>
                <w:szCs w:val="28"/>
              </w:rPr>
              <w:t xml:space="preserve">5. </w:t>
            </w:r>
            <w:r w:rsidRPr="00D31161">
              <w:rPr>
                <w:rFonts w:hint="eastAsia"/>
                <w:sz w:val="28"/>
                <w:szCs w:val="28"/>
              </w:rPr>
              <w:t>阅读</w:t>
            </w:r>
            <w:r w:rsidRPr="00D31161">
              <w:rPr>
                <w:sz w:val="28"/>
                <w:szCs w:val="28"/>
              </w:rPr>
              <w:t>文献方法</w:t>
            </w:r>
            <w:r w:rsidRPr="00D31161">
              <w:rPr>
                <w:rFonts w:hint="eastAsia"/>
                <w:sz w:val="28"/>
                <w:szCs w:val="28"/>
              </w:rPr>
              <w:t>（</w:t>
            </w:r>
            <w:r w:rsidRPr="00D31161">
              <w:rPr>
                <w:sz w:val="28"/>
                <w:szCs w:val="28"/>
              </w:rPr>
              <w:t>出入法）</w:t>
            </w:r>
            <w:r w:rsidRPr="00D31161">
              <w:rPr>
                <w:rFonts w:hint="eastAsia"/>
                <w:sz w:val="28"/>
                <w:szCs w:val="28"/>
              </w:rPr>
              <w:t>；</w:t>
            </w:r>
          </w:p>
          <w:p w:rsidR="00926843" w:rsidRPr="00D31161" w:rsidRDefault="00926843" w:rsidP="001E273C">
            <w:pPr>
              <w:spacing w:line="360" w:lineRule="auto"/>
              <w:ind w:firstLineChars="200" w:firstLine="560"/>
              <w:rPr>
                <w:sz w:val="28"/>
                <w:szCs w:val="28"/>
              </w:rPr>
            </w:pPr>
            <w:r w:rsidRPr="00D31161">
              <w:rPr>
                <w:rFonts w:hint="eastAsia"/>
                <w:sz w:val="28"/>
                <w:szCs w:val="28"/>
              </w:rPr>
              <w:t xml:space="preserve">6. </w:t>
            </w:r>
            <w:r w:rsidRPr="00D31161">
              <w:rPr>
                <w:sz w:val="28"/>
                <w:szCs w:val="28"/>
              </w:rPr>
              <w:t xml:space="preserve"> </w:t>
            </w:r>
            <w:r w:rsidRPr="00D31161">
              <w:rPr>
                <w:rFonts w:hint="eastAsia"/>
                <w:sz w:val="28"/>
                <w:szCs w:val="28"/>
              </w:rPr>
              <w:t>ACS</w:t>
            </w:r>
            <w:r w:rsidRPr="00D31161">
              <w:rPr>
                <w:rFonts w:hint="eastAsia"/>
                <w:sz w:val="28"/>
                <w:szCs w:val="28"/>
              </w:rPr>
              <w:t>、</w:t>
            </w:r>
            <w:r w:rsidRPr="00D31161">
              <w:rPr>
                <w:rFonts w:hint="eastAsia"/>
                <w:sz w:val="28"/>
                <w:szCs w:val="28"/>
              </w:rPr>
              <w:t>RSC</w:t>
            </w:r>
            <w:r w:rsidRPr="00D31161">
              <w:rPr>
                <w:rFonts w:hint="eastAsia"/>
                <w:sz w:val="28"/>
                <w:szCs w:val="28"/>
              </w:rPr>
              <w:t>、</w:t>
            </w:r>
            <w:r w:rsidRPr="00D31161">
              <w:rPr>
                <w:rFonts w:hint="eastAsia"/>
                <w:sz w:val="28"/>
                <w:szCs w:val="28"/>
              </w:rPr>
              <w:t>W</w:t>
            </w:r>
            <w:r w:rsidRPr="00D31161">
              <w:rPr>
                <w:sz w:val="28"/>
                <w:szCs w:val="28"/>
              </w:rPr>
              <w:t>iley</w:t>
            </w:r>
            <w:r w:rsidRPr="00D31161">
              <w:rPr>
                <w:rFonts w:hint="eastAsia"/>
                <w:sz w:val="28"/>
                <w:szCs w:val="28"/>
              </w:rPr>
              <w:t>、</w:t>
            </w:r>
            <w:r w:rsidRPr="00D31161">
              <w:rPr>
                <w:rFonts w:hint="eastAsia"/>
                <w:sz w:val="28"/>
                <w:szCs w:val="28"/>
              </w:rPr>
              <w:t>E</w:t>
            </w:r>
            <w:r w:rsidRPr="00D31161">
              <w:rPr>
                <w:sz w:val="28"/>
                <w:szCs w:val="28"/>
              </w:rPr>
              <w:t xml:space="preserve">lsevier </w:t>
            </w:r>
            <w:r w:rsidRPr="00D31161">
              <w:rPr>
                <w:rFonts w:hint="eastAsia"/>
                <w:sz w:val="28"/>
                <w:szCs w:val="28"/>
              </w:rPr>
              <w:t>、</w:t>
            </w:r>
            <w:r w:rsidRPr="00D31161">
              <w:rPr>
                <w:rFonts w:hint="eastAsia"/>
                <w:sz w:val="28"/>
                <w:szCs w:val="28"/>
              </w:rPr>
              <w:t>S</w:t>
            </w:r>
            <w:r w:rsidRPr="00D31161">
              <w:rPr>
                <w:sz w:val="28"/>
                <w:szCs w:val="28"/>
              </w:rPr>
              <w:t>pringer</w:t>
            </w:r>
            <w:r w:rsidRPr="00D31161">
              <w:rPr>
                <w:rFonts w:hint="eastAsia"/>
                <w:sz w:val="28"/>
                <w:szCs w:val="28"/>
              </w:rPr>
              <w:t>等外文</w:t>
            </w:r>
            <w:r w:rsidRPr="00D31161">
              <w:rPr>
                <w:sz w:val="28"/>
                <w:szCs w:val="28"/>
              </w:rPr>
              <w:t>数据库</w:t>
            </w:r>
            <w:r w:rsidRPr="00D31161">
              <w:rPr>
                <w:rFonts w:hint="eastAsia"/>
                <w:sz w:val="28"/>
                <w:szCs w:val="28"/>
              </w:rPr>
              <w:t>专业</w:t>
            </w:r>
            <w:r w:rsidRPr="00D31161">
              <w:rPr>
                <w:sz w:val="28"/>
                <w:szCs w:val="28"/>
              </w:rPr>
              <w:t>文献的检索</w:t>
            </w:r>
            <w:r w:rsidRPr="00D31161">
              <w:rPr>
                <w:rFonts w:hint="eastAsia"/>
                <w:sz w:val="28"/>
                <w:szCs w:val="28"/>
              </w:rPr>
              <w:t>方法。</w:t>
            </w:r>
          </w:p>
          <w:p w:rsidR="00926843" w:rsidRPr="006F6F96" w:rsidRDefault="00926843" w:rsidP="00083E83">
            <w:pPr>
              <w:autoSpaceDE w:val="0"/>
              <w:autoSpaceDN w:val="0"/>
              <w:adjustRightInd w:val="0"/>
              <w:spacing w:line="360" w:lineRule="auto"/>
              <w:rPr>
                <w:rFonts w:ascii="宋体" w:hAnsi="宋体" w:cs="宋体"/>
                <w:bCs/>
                <w:kern w:val="0"/>
                <w:sz w:val="28"/>
                <w:szCs w:val="28"/>
              </w:rPr>
            </w:pPr>
          </w:p>
        </w:tc>
        <w:tc>
          <w:tcPr>
            <w:tcW w:w="3536" w:type="dxa"/>
          </w:tcPr>
          <w:p w:rsidR="00926843" w:rsidRPr="001844B6" w:rsidRDefault="00926843" w:rsidP="00926843">
            <w:pPr>
              <w:pStyle w:val="a8"/>
              <w:numPr>
                <w:ilvl w:val="0"/>
                <w:numId w:val="37"/>
              </w:numPr>
              <w:ind w:firstLineChars="0"/>
              <w:rPr>
                <w:rFonts w:eastAsiaTheme="minorEastAsia"/>
                <w:kern w:val="0"/>
                <w:sz w:val="28"/>
                <w:szCs w:val="28"/>
              </w:rPr>
            </w:pPr>
            <w:r w:rsidRPr="001844B6">
              <w:rPr>
                <w:rFonts w:eastAsiaTheme="minorEastAsia" w:hint="eastAsia"/>
                <w:kern w:val="0"/>
                <w:sz w:val="28"/>
                <w:szCs w:val="28"/>
              </w:rPr>
              <w:t>了解检索化学化工专业</w:t>
            </w:r>
            <w:r w:rsidRPr="001844B6">
              <w:rPr>
                <w:rFonts w:eastAsiaTheme="minorEastAsia"/>
                <w:kern w:val="0"/>
                <w:sz w:val="28"/>
                <w:szCs w:val="28"/>
              </w:rPr>
              <w:t>文献</w:t>
            </w:r>
            <w:r w:rsidRPr="001844B6">
              <w:rPr>
                <w:rFonts w:eastAsiaTheme="minorEastAsia" w:hint="eastAsia"/>
                <w:kern w:val="0"/>
                <w:sz w:val="28"/>
                <w:szCs w:val="28"/>
              </w:rPr>
              <w:t>的常见数据库</w:t>
            </w:r>
            <w:r w:rsidRPr="001844B6">
              <w:rPr>
                <w:rFonts w:eastAsiaTheme="minorEastAsia"/>
                <w:kern w:val="0"/>
                <w:sz w:val="28"/>
                <w:szCs w:val="28"/>
              </w:rPr>
              <w:t>。</w:t>
            </w:r>
          </w:p>
          <w:p w:rsidR="00926843" w:rsidRPr="0079750D" w:rsidRDefault="00926843" w:rsidP="00926843">
            <w:pPr>
              <w:pStyle w:val="a8"/>
              <w:numPr>
                <w:ilvl w:val="0"/>
                <w:numId w:val="37"/>
              </w:numPr>
              <w:spacing w:line="360" w:lineRule="auto"/>
              <w:ind w:firstLineChars="0"/>
              <w:rPr>
                <w:sz w:val="28"/>
                <w:szCs w:val="28"/>
              </w:rPr>
            </w:pPr>
            <w:r w:rsidRPr="0079750D">
              <w:rPr>
                <w:rFonts w:eastAsiaTheme="minorEastAsia" w:hint="eastAsia"/>
                <w:kern w:val="0"/>
                <w:sz w:val="28"/>
                <w:szCs w:val="28"/>
              </w:rPr>
              <w:t>掌握</w:t>
            </w:r>
            <w:r>
              <w:rPr>
                <w:rFonts w:eastAsiaTheme="minorEastAsia" w:hint="eastAsia"/>
                <w:kern w:val="0"/>
                <w:sz w:val="28"/>
                <w:szCs w:val="28"/>
              </w:rPr>
              <w:t>利用</w:t>
            </w:r>
            <w:r w:rsidRPr="0079750D">
              <w:rPr>
                <w:rFonts w:hint="eastAsia"/>
                <w:sz w:val="28"/>
                <w:szCs w:val="28"/>
              </w:rPr>
              <w:t>E</w:t>
            </w:r>
            <w:r w:rsidRPr="0079750D">
              <w:rPr>
                <w:sz w:val="28"/>
                <w:szCs w:val="28"/>
              </w:rPr>
              <w:t xml:space="preserve">lsevier </w:t>
            </w:r>
            <w:r w:rsidRPr="0079750D">
              <w:rPr>
                <w:rFonts w:hint="eastAsia"/>
                <w:sz w:val="28"/>
                <w:szCs w:val="28"/>
              </w:rPr>
              <w:t>、</w:t>
            </w:r>
            <w:r w:rsidRPr="0079750D">
              <w:rPr>
                <w:rFonts w:hint="eastAsia"/>
                <w:sz w:val="28"/>
                <w:szCs w:val="28"/>
              </w:rPr>
              <w:t>S</w:t>
            </w:r>
            <w:r w:rsidRPr="0079750D">
              <w:rPr>
                <w:sz w:val="28"/>
                <w:szCs w:val="28"/>
              </w:rPr>
              <w:t>pringer</w:t>
            </w:r>
            <w:r w:rsidRPr="0079750D">
              <w:rPr>
                <w:rFonts w:hint="eastAsia"/>
                <w:sz w:val="28"/>
                <w:szCs w:val="28"/>
              </w:rPr>
              <w:t>等外文</w:t>
            </w:r>
            <w:r w:rsidRPr="0079750D">
              <w:rPr>
                <w:sz w:val="28"/>
                <w:szCs w:val="28"/>
              </w:rPr>
              <w:t>数据库</w:t>
            </w:r>
            <w:r>
              <w:rPr>
                <w:rFonts w:hint="eastAsia"/>
                <w:sz w:val="28"/>
                <w:szCs w:val="28"/>
              </w:rPr>
              <w:t>检索化学化工</w:t>
            </w:r>
            <w:r w:rsidRPr="0079750D">
              <w:rPr>
                <w:rFonts w:hint="eastAsia"/>
                <w:sz w:val="28"/>
                <w:szCs w:val="28"/>
              </w:rPr>
              <w:t>专业</w:t>
            </w:r>
            <w:r w:rsidRPr="0079750D">
              <w:rPr>
                <w:sz w:val="28"/>
                <w:szCs w:val="28"/>
              </w:rPr>
              <w:t>文献的检索</w:t>
            </w:r>
            <w:r w:rsidRPr="0079750D">
              <w:rPr>
                <w:rFonts w:hint="eastAsia"/>
                <w:sz w:val="28"/>
                <w:szCs w:val="28"/>
              </w:rPr>
              <w:t>方法。</w:t>
            </w:r>
          </w:p>
          <w:p w:rsidR="00926843" w:rsidRDefault="00926843" w:rsidP="00926843">
            <w:pPr>
              <w:pStyle w:val="a8"/>
              <w:numPr>
                <w:ilvl w:val="0"/>
                <w:numId w:val="37"/>
              </w:numPr>
              <w:ind w:firstLineChars="0"/>
              <w:rPr>
                <w:rFonts w:eastAsiaTheme="minorEastAsia"/>
                <w:kern w:val="0"/>
                <w:sz w:val="28"/>
                <w:szCs w:val="28"/>
              </w:rPr>
            </w:pPr>
            <w:r>
              <w:rPr>
                <w:rFonts w:eastAsiaTheme="minorEastAsia" w:hint="eastAsia"/>
                <w:kern w:val="0"/>
                <w:sz w:val="28"/>
                <w:szCs w:val="28"/>
              </w:rPr>
              <w:t>了解文献的分类及格式。</w:t>
            </w:r>
          </w:p>
          <w:p w:rsidR="00926843" w:rsidRPr="00926843" w:rsidRDefault="00926843" w:rsidP="00926843">
            <w:pPr>
              <w:pStyle w:val="a8"/>
              <w:numPr>
                <w:ilvl w:val="0"/>
                <w:numId w:val="37"/>
              </w:numPr>
              <w:ind w:firstLineChars="0"/>
              <w:rPr>
                <w:rFonts w:eastAsiaTheme="minorEastAsia"/>
                <w:kern w:val="0"/>
                <w:sz w:val="28"/>
                <w:szCs w:val="28"/>
              </w:rPr>
            </w:pPr>
            <w:r w:rsidRPr="00926843">
              <w:rPr>
                <w:rFonts w:eastAsiaTheme="minorEastAsia" w:hint="eastAsia"/>
                <w:kern w:val="0"/>
                <w:sz w:val="28"/>
                <w:szCs w:val="28"/>
              </w:rPr>
              <w:t>了解</w:t>
            </w:r>
            <w:r w:rsidRPr="00926843">
              <w:rPr>
                <w:rFonts w:eastAsiaTheme="minorEastAsia" w:hint="eastAsia"/>
                <w:kern w:val="0"/>
                <w:sz w:val="28"/>
                <w:szCs w:val="28"/>
              </w:rPr>
              <w:t>SCI</w:t>
            </w:r>
            <w:r w:rsidRPr="00926843">
              <w:rPr>
                <w:rFonts w:eastAsiaTheme="minorEastAsia" w:hint="eastAsia"/>
                <w:kern w:val="0"/>
                <w:sz w:val="28"/>
                <w:szCs w:val="28"/>
              </w:rPr>
              <w:t>及</w:t>
            </w:r>
            <w:r w:rsidRPr="00926843">
              <w:rPr>
                <w:rFonts w:eastAsiaTheme="minorEastAsia" w:hint="eastAsia"/>
                <w:kern w:val="0"/>
                <w:sz w:val="28"/>
                <w:szCs w:val="28"/>
              </w:rPr>
              <w:t>EI</w:t>
            </w:r>
            <w:r w:rsidRPr="00926843">
              <w:rPr>
                <w:rFonts w:eastAsiaTheme="minorEastAsia" w:hint="eastAsia"/>
                <w:kern w:val="0"/>
                <w:sz w:val="28"/>
                <w:szCs w:val="28"/>
              </w:rPr>
              <w:t>两大索引。</w:t>
            </w:r>
          </w:p>
        </w:tc>
      </w:tr>
      <w:tr w:rsidR="00926843" w:rsidTr="00926843">
        <w:tc>
          <w:tcPr>
            <w:tcW w:w="5524" w:type="dxa"/>
          </w:tcPr>
          <w:p w:rsidR="00926843" w:rsidRDefault="00926843" w:rsidP="006F6F96">
            <w:pPr>
              <w:spacing w:line="360" w:lineRule="auto"/>
              <w:rPr>
                <w:sz w:val="28"/>
                <w:szCs w:val="28"/>
              </w:rPr>
            </w:pPr>
            <w:r>
              <w:rPr>
                <w:rFonts w:hint="eastAsia"/>
                <w:sz w:val="28"/>
                <w:szCs w:val="28"/>
              </w:rPr>
              <w:t>第五章</w:t>
            </w:r>
            <w:r>
              <w:rPr>
                <w:rFonts w:hint="eastAsia"/>
                <w:sz w:val="28"/>
                <w:szCs w:val="28"/>
              </w:rPr>
              <w:t xml:space="preserve"> </w:t>
            </w:r>
            <w:r>
              <w:rPr>
                <w:rFonts w:hint="eastAsia"/>
                <w:sz w:val="28"/>
                <w:szCs w:val="28"/>
              </w:rPr>
              <w:t>科技论文的写作</w:t>
            </w:r>
          </w:p>
          <w:p w:rsidR="00926843" w:rsidRPr="00D31161" w:rsidRDefault="00926843" w:rsidP="006F6F96">
            <w:pPr>
              <w:spacing w:line="360" w:lineRule="auto"/>
              <w:rPr>
                <w:sz w:val="28"/>
                <w:szCs w:val="28"/>
              </w:rPr>
            </w:pPr>
            <w:r w:rsidRPr="00D31161">
              <w:rPr>
                <w:rFonts w:hint="eastAsia"/>
                <w:sz w:val="28"/>
                <w:szCs w:val="28"/>
              </w:rPr>
              <w:t>1.</w:t>
            </w:r>
            <w:r w:rsidRPr="00D31161">
              <w:rPr>
                <w:sz w:val="28"/>
                <w:szCs w:val="28"/>
              </w:rPr>
              <w:t xml:space="preserve"> </w:t>
            </w:r>
            <w:r w:rsidRPr="00D31161">
              <w:rPr>
                <w:rFonts w:hint="eastAsia"/>
                <w:sz w:val="28"/>
                <w:szCs w:val="28"/>
              </w:rPr>
              <w:t>科技论文</w:t>
            </w:r>
            <w:r w:rsidRPr="00D31161">
              <w:rPr>
                <w:sz w:val="28"/>
                <w:szCs w:val="28"/>
              </w:rPr>
              <w:t>的基本概念</w:t>
            </w:r>
            <w:r w:rsidRPr="00D31161">
              <w:rPr>
                <w:rFonts w:hint="eastAsia"/>
                <w:sz w:val="28"/>
                <w:szCs w:val="28"/>
              </w:rPr>
              <w:t>；</w:t>
            </w:r>
          </w:p>
          <w:p w:rsidR="00926843" w:rsidRPr="00D31161" w:rsidRDefault="00926843" w:rsidP="006F6F96">
            <w:pPr>
              <w:spacing w:line="360" w:lineRule="auto"/>
              <w:rPr>
                <w:sz w:val="28"/>
                <w:szCs w:val="28"/>
              </w:rPr>
            </w:pPr>
            <w:r w:rsidRPr="00D31161">
              <w:rPr>
                <w:sz w:val="28"/>
                <w:szCs w:val="28"/>
              </w:rPr>
              <w:t xml:space="preserve">2. </w:t>
            </w:r>
            <w:r w:rsidRPr="00D31161">
              <w:rPr>
                <w:rFonts w:hint="eastAsia"/>
                <w:sz w:val="28"/>
                <w:szCs w:val="28"/>
              </w:rPr>
              <w:t>期刊论文</w:t>
            </w:r>
            <w:r w:rsidRPr="00D31161">
              <w:rPr>
                <w:sz w:val="28"/>
                <w:szCs w:val="28"/>
              </w:rPr>
              <w:t>的基本格式</w:t>
            </w:r>
            <w:r w:rsidRPr="00D31161">
              <w:rPr>
                <w:rFonts w:hint="eastAsia"/>
                <w:sz w:val="28"/>
                <w:szCs w:val="28"/>
              </w:rPr>
              <w:t>；</w:t>
            </w:r>
          </w:p>
          <w:p w:rsidR="00926843" w:rsidRPr="00D31161" w:rsidRDefault="00926843" w:rsidP="006F6F96">
            <w:pPr>
              <w:spacing w:line="360" w:lineRule="auto"/>
              <w:rPr>
                <w:sz w:val="28"/>
                <w:szCs w:val="28"/>
              </w:rPr>
            </w:pPr>
            <w:r w:rsidRPr="00D31161">
              <w:rPr>
                <w:rFonts w:hint="eastAsia"/>
                <w:sz w:val="28"/>
                <w:szCs w:val="28"/>
              </w:rPr>
              <w:lastRenderedPageBreak/>
              <w:t xml:space="preserve">3. </w:t>
            </w:r>
            <w:r w:rsidRPr="00D31161">
              <w:rPr>
                <w:rFonts w:hint="eastAsia"/>
                <w:sz w:val="28"/>
                <w:szCs w:val="28"/>
              </w:rPr>
              <w:t>学位论文</w:t>
            </w:r>
            <w:r w:rsidRPr="00D31161">
              <w:rPr>
                <w:sz w:val="28"/>
                <w:szCs w:val="28"/>
              </w:rPr>
              <w:t>的基本格式</w:t>
            </w:r>
            <w:r w:rsidRPr="00D31161">
              <w:rPr>
                <w:rFonts w:hint="eastAsia"/>
                <w:sz w:val="28"/>
                <w:szCs w:val="28"/>
              </w:rPr>
              <w:t>及</w:t>
            </w:r>
            <w:r w:rsidRPr="00D31161">
              <w:rPr>
                <w:sz w:val="28"/>
                <w:szCs w:val="28"/>
              </w:rPr>
              <w:t>要求</w:t>
            </w:r>
            <w:r w:rsidRPr="00D31161">
              <w:rPr>
                <w:rFonts w:hint="eastAsia"/>
                <w:sz w:val="28"/>
                <w:szCs w:val="28"/>
              </w:rPr>
              <w:t>；</w:t>
            </w:r>
          </w:p>
          <w:p w:rsidR="00926843" w:rsidRPr="00D31161" w:rsidRDefault="00926843" w:rsidP="006F6F96">
            <w:pPr>
              <w:spacing w:line="360" w:lineRule="auto"/>
              <w:rPr>
                <w:sz w:val="28"/>
                <w:szCs w:val="28"/>
              </w:rPr>
            </w:pPr>
            <w:r w:rsidRPr="00D31161">
              <w:rPr>
                <w:rFonts w:hint="eastAsia"/>
                <w:sz w:val="28"/>
                <w:szCs w:val="28"/>
              </w:rPr>
              <w:t>4.</w:t>
            </w:r>
            <w:r w:rsidRPr="00D31161">
              <w:rPr>
                <w:sz w:val="28"/>
                <w:szCs w:val="28"/>
              </w:rPr>
              <w:t xml:space="preserve"> </w:t>
            </w:r>
            <w:r w:rsidRPr="00D31161">
              <w:rPr>
                <w:rFonts w:hint="eastAsia"/>
                <w:sz w:val="28"/>
                <w:szCs w:val="28"/>
              </w:rPr>
              <w:t>文献综述</w:t>
            </w:r>
            <w:r w:rsidRPr="00D31161">
              <w:rPr>
                <w:sz w:val="28"/>
                <w:szCs w:val="28"/>
              </w:rPr>
              <w:t>的基本定义、基本特征</w:t>
            </w:r>
            <w:r w:rsidRPr="00D31161">
              <w:rPr>
                <w:rFonts w:hint="eastAsia"/>
                <w:sz w:val="28"/>
                <w:szCs w:val="28"/>
              </w:rPr>
              <w:t>；</w:t>
            </w:r>
          </w:p>
          <w:p w:rsidR="00926843" w:rsidRPr="00D31161" w:rsidRDefault="00926843" w:rsidP="006F6F96">
            <w:pPr>
              <w:spacing w:line="360" w:lineRule="auto"/>
              <w:rPr>
                <w:sz w:val="28"/>
                <w:szCs w:val="28"/>
              </w:rPr>
            </w:pPr>
            <w:r w:rsidRPr="00D31161">
              <w:rPr>
                <w:rFonts w:hint="eastAsia"/>
                <w:sz w:val="28"/>
                <w:szCs w:val="28"/>
              </w:rPr>
              <w:t xml:space="preserve">5. </w:t>
            </w:r>
            <w:r w:rsidRPr="00D31161">
              <w:rPr>
                <w:sz w:val="28"/>
                <w:szCs w:val="28"/>
              </w:rPr>
              <w:t>文献综述的写法</w:t>
            </w:r>
            <w:r w:rsidRPr="00D31161">
              <w:rPr>
                <w:rFonts w:hint="eastAsia"/>
                <w:sz w:val="28"/>
                <w:szCs w:val="28"/>
              </w:rPr>
              <w:t>与</w:t>
            </w:r>
            <w:r w:rsidRPr="00D31161">
              <w:rPr>
                <w:sz w:val="28"/>
                <w:szCs w:val="28"/>
              </w:rPr>
              <w:t>格式</w:t>
            </w:r>
            <w:r w:rsidRPr="00D31161">
              <w:rPr>
                <w:rFonts w:hint="eastAsia"/>
                <w:sz w:val="28"/>
                <w:szCs w:val="28"/>
              </w:rPr>
              <w:t>。</w:t>
            </w:r>
          </w:p>
          <w:p w:rsidR="00926843" w:rsidRPr="00D31161" w:rsidRDefault="00926843" w:rsidP="001E273C">
            <w:pPr>
              <w:autoSpaceDE w:val="0"/>
              <w:autoSpaceDN w:val="0"/>
              <w:adjustRightInd w:val="0"/>
              <w:ind w:firstLineChars="200" w:firstLine="560"/>
              <w:rPr>
                <w:rFonts w:ascii="宋体" w:hAnsi="宋体" w:cs="宋体"/>
                <w:bCs/>
                <w:kern w:val="0"/>
                <w:sz w:val="28"/>
                <w:szCs w:val="28"/>
              </w:rPr>
            </w:pPr>
          </w:p>
        </w:tc>
        <w:tc>
          <w:tcPr>
            <w:tcW w:w="3536" w:type="dxa"/>
          </w:tcPr>
          <w:p w:rsidR="00361F78" w:rsidRDefault="00361F78" w:rsidP="00361F78">
            <w:pPr>
              <w:pStyle w:val="a8"/>
              <w:numPr>
                <w:ilvl w:val="0"/>
                <w:numId w:val="38"/>
              </w:numPr>
              <w:spacing w:line="360" w:lineRule="auto"/>
              <w:ind w:firstLineChars="0"/>
              <w:rPr>
                <w:rFonts w:eastAsiaTheme="minorEastAsia"/>
                <w:kern w:val="0"/>
                <w:sz w:val="28"/>
                <w:szCs w:val="28"/>
              </w:rPr>
            </w:pPr>
            <w:r w:rsidRPr="00817200">
              <w:rPr>
                <w:rFonts w:eastAsiaTheme="minorEastAsia"/>
                <w:kern w:val="0"/>
                <w:sz w:val="28"/>
                <w:szCs w:val="28"/>
              </w:rPr>
              <w:lastRenderedPageBreak/>
              <w:t>掌握</w:t>
            </w:r>
            <w:r>
              <w:rPr>
                <w:rFonts w:eastAsiaTheme="minorEastAsia" w:hint="eastAsia"/>
                <w:kern w:val="0"/>
                <w:sz w:val="28"/>
                <w:szCs w:val="28"/>
              </w:rPr>
              <w:t>期刊科技论文</w:t>
            </w:r>
            <w:r w:rsidRPr="00817200">
              <w:rPr>
                <w:rFonts w:eastAsiaTheme="minorEastAsia"/>
                <w:kern w:val="0"/>
                <w:sz w:val="28"/>
                <w:szCs w:val="28"/>
              </w:rPr>
              <w:t>的基本格式</w:t>
            </w:r>
            <w:r>
              <w:rPr>
                <w:rFonts w:eastAsiaTheme="minorEastAsia" w:hint="eastAsia"/>
                <w:kern w:val="0"/>
                <w:sz w:val="28"/>
                <w:szCs w:val="28"/>
              </w:rPr>
              <w:t>。</w:t>
            </w:r>
          </w:p>
          <w:p w:rsidR="00361F78" w:rsidRDefault="00361F78" w:rsidP="00361F78">
            <w:pPr>
              <w:pStyle w:val="a8"/>
              <w:numPr>
                <w:ilvl w:val="0"/>
                <w:numId w:val="38"/>
              </w:numPr>
              <w:spacing w:line="360" w:lineRule="auto"/>
              <w:ind w:firstLineChars="0"/>
              <w:rPr>
                <w:rFonts w:eastAsiaTheme="minorEastAsia"/>
                <w:kern w:val="0"/>
                <w:sz w:val="28"/>
                <w:szCs w:val="28"/>
              </w:rPr>
            </w:pPr>
            <w:r>
              <w:rPr>
                <w:rFonts w:eastAsiaTheme="minorEastAsia" w:hint="eastAsia"/>
                <w:kern w:val="0"/>
                <w:sz w:val="28"/>
                <w:szCs w:val="28"/>
              </w:rPr>
              <w:t>掌握本科学位论文的基</w:t>
            </w:r>
            <w:r>
              <w:rPr>
                <w:rFonts w:eastAsiaTheme="minorEastAsia" w:hint="eastAsia"/>
                <w:kern w:val="0"/>
                <w:sz w:val="28"/>
                <w:szCs w:val="28"/>
              </w:rPr>
              <w:lastRenderedPageBreak/>
              <w:t>本格式及要求。</w:t>
            </w:r>
          </w:p>
          <w:p w:rsidR="00926843" w:rsidRPr="0079750D" w:rsidRDefault="00361F78" w:rsidP="00361F78">
            <w:pPr>
              <w:pStyle w:val="a8"/>
              <w:ind w:left="360" w:firstLineChars="0" w:firstLine="0"/>
              <w:rPr>
                <w:rFonts w:eastAsiaTheme="minorEastAsia" w:hint="eastAsia"/>
                <w:kern w:val="0"/>
                <w:sz w:val="28"/>
                <w:szCs w:val="28"/>
              </w:rPr>
            </w:pPr>
            <w:r w:rsidRPr="00817200">
              <w:rPr>
                <w:rFonts w:eastAsiaTheme="minorEastAsia"/>
                <w:kern w:val="0"/>
                <w:sz w:val="28"/>
                <w:szCs w:val="28"/>
              </w:rPr>
              <w:t>掌握文献综述的撰写格式及要求</w:t>
            </w:r>
            <w:r>
              <w:rPr>
                <w:rFonts w:eastAsiaTheme="minorEastAsia" w:hint="eastAsia"/>
                <w:kern w:val="0"/>
                <w:sz w:val="28"/>
                <w:szCs w:val="28"/>
              </w:rPr>
              <w:t>。</w:t>
            </w:r>
          </w:p>
        </w:tc>
      </w:tr>
    </w:tbl>
    <w:p w:rsidR="003259F6" w:rsidRDefault="003259F6" w:rsidP="0030459A">
      <w:pPr>
        <w:pStyle w:val="3"/>
      </w:pPr>
      <w:bookmarkStart w:id="38" w:name="_Toc429168344"/>
      <w:bookmarkStart w:id="39" w:name="_Toc495908765"/>
      <w:r w:rsidRPr="00D31161">
        <w:rPr>
          <w:rFonts w:hint="eastAsia"/>
        </w:rPr>
        <w:lastRenderedPageBreak/>
        <w:t>6.2</w:t>
      </w:r>
      <w:r w:rsidRPr="00D31161">
        <w:rPr>
          <w:rFonts w:hint="eastAsia"/>
        </w:rPr>
        <w:t>教学重点、难点</w:t>
      </w:r>
      <w:bookmarkEnd w:id="38"/>
      <w:r w:rsidR="0015178F">
        <w:rPr>
          <w:rFonts w:hint="eastAsia"/>
        </w:rPr>
        <w:t>及学时安排</w:t>
      </w:r>
      <w:bookmarkEnd w:id="39"/>
    </w:p>
    <w:p w:rsidR="00E8354F" w:rsidRPr="00E8354F" w:rsidRDefault="00E8354F" w:rsidP="00E8354F"/>
    <w:tbl>
      <w:tblPr>
        <w:tblStyle w:val="a3"/>
        <w:tblW w:w="9209" w:type="dxa"/>
        <w:tblLook w:val="04A0" w:firstRow="1" w:lastRow="0" w:firstColumn="1" w:lastColumn="0" w:noHBand="0" w:noVBand="1"/>
      </w:tblPr>
      <w:tblGrid>
        <w:gridCol w:w="1986"/>
        <w:gridCol w:w="703"/>
        <w:gridCol w:w="3969"/>
        <w:gridCol w:w="2402"/>
        <w:gridCol w:w="149"/>
      </w:tblGrid>
      <w:tr w:rsidR="00070BD1" w:rsidTr="00ED34BC">
        <w:tc>
          <w:tcPr>
            <w:tcW w:w="1986" w:type="dxa"/>
          </w:tcPr>
          <w:p w:rsidR="00070BD1" w:rsidRPr="00195B9C" w:rsidRDefault="00070BD1" w:rsidP="009575D0">
            <w:pPr>
              <w:spacing w:line="360" w:lineRule="auto"/>
              <w:jc w:val="center"/>
              <w:rPr>
                <w:b/>
                <w:sz w:val="28"/>
                <w:szCs w:val="28"/>
              </w:rPr>
            </w:pPr>
            <w:r w:rsidRPr="00195B9C">
              <w:rPr>
                <w:rFonts w:hint="eastAsia"/>
                <w:b/>
                <w:sz w:val="28"/>
                <w:szCs w:val="28"/>
              </w:rPr>
              <w:t>章节</w:t>
            </w:r>
          </w:p>
        </w:tc>
        <w:tc>
          <w:tcPr>
            <w:tcW w:w="703" w:type="dxa"/>
          </w:tcPr>
          <w:p w:rsidR="00070BD1" w:rsidRDefault="00070BD1" w:rsidP="00C26DE0">
            <w:pPr>
              <w:spacing w:line="360" w:lineRule="auto"/>
              <w:rPr>
                <w:sz w:val="28"/>
                <w:szCs w:val="28"/>
              </w:rPr>
            </w:pPr>
            <w:r>
              <w:rPr>
                <w:rFonts w:hint="eastAsia"/>
                <w:sz w:val="28"/>
                <w:szCs w:val="28"/>
              </w:rPr>
              <w:t>学时</w:t>
            </w:r>
          </w:p>
        </w:tc>
        <w:tc>
          <w:tcPr>
            <w:tcW w:w="3969" w:type="dxa"/>
          </w:tcPr>
          <w:p w:rsidR="00070BD1" w:rsidRDefault="00070BD1" w:rsidP="009575D0">
            <w:pPr>
              <w:spacing w:line="360" w:lineRule="auto"/>
              <w:jc w:val="center"/>
              <w:rPr>
                <w:sz w:val="28"/>
                <w:szCs w:val="28"/>
              </w:rPr>
            </w:pPr>
            <w:r>
              <w:rPr>
                <w:rFonts w:hint="eastAsia"/>
                <w:sz w:val="28"/>
                <w:szCs w:val="28"/>
              </w:rPr>
              <w:t>重点</w:t>
            </w:r>
          </w:p>
        </w:tc>
        <w:tc>
          <w:tcPr>
            <w:tcW w:w="2551" w:type="dxa"/>
            <w:gridSpan w:val="2"/>
          </w:tcPr>
          <w:p w:rsidR="00070BD1" w:rsidRDefault="00070BD1" w:rsidP="009575D0">
            <w:pPr>
              <w:spacing w:line="360" w:lineRule="auto"/>
              <w:jc w:val="center"/>
              <w:rPr>
                <w:sz w:val="28"/>
                <w:szCs w:val="28"/>
              </w:rPr>
            </w:pPr>
            <w:r>
              <w:rPr>
                <w:rFonts w:hint="eastAsia"/>
                <w:sz w:val="28"/>
                <w:szCs w:val="28"/>
              </w:rPr>
              <w:t>难点</w:t>
            </w:r>
          </w:p>
        </w:tc>
      </w:tr>
      <w:tr w:rsidR="00070BD1" w:rsidTr="00ED34BC">
        <w:tc>
          <w:tcPr>
            <w:tcW w:w="1986" w:type="dxa"/>
          </w:tcPr>
          <w:p w:rsidR="00070BD1" w:rsidRPr="00D31161" w:rsidRDefault="00070BD1" w:rsidP="004D0498">
            <w:pPr>
              <w:spacing w:line="360" w:lineRule="auto"/>
              <w:rPr>
                <w:sz w:val="28"/>
                <w:szCs w:val="28"/>
              </w:rPr>
            </w:pPr>
            <w:r>
              <w:rPr>
                <w:rFonts w:hint="eastAsia"/>
                <w:sz w:val="28"/>
                <w:szCs w:val="28"/>
              </w:rPr>
              <w:t>第一章</w:t>
            </w:r>
            <w:r>
              <w:rPr>
                <w:rFonts w:hint="eastAsia"/>
                <w:sz w:val="28"/>
                <w:szCs w:val="28"/>
              </w:rPr>
              <w:t xml:space="preserve"> </w:t>
            </w:r>
            <w:r w:rsidRPr="00D31161">
              <w:rPr>
                <w:rFonts w:hint="eastAsia"/>
                <w:sz w:val="28"/>
                <w:szCs w:val="28"/>
              </w:rPr>
              <w:t>化工过程</w:t>
            </w:r>
            <w:r w:rsidRPr="00D31161">
              <w:rPr>
                <w:sz w:val="28"/>
                <w:szCs w:val="28"/>
              </w:rPr>
              <w:t>开发与选题</w:t>
            </w:r>
          </w:p>
          <w:p w:rsidR="00070BD1" w:rsidRDefault="00070BD1" w:rsidP="00C26DE0">
            <w:pPr>
              <w:spacing w:line="360" w:lineRule="auto"/>
              <w:rPr>
                <w:sz w:val="28"/>
                <w:szCs w:val="28"/>
              </w:rPr>
            </w:pPr>
          </w:p>
        </w:tc>
        <w:tc>
          <w:tcPr>
            <w:tcW w:w="703" w:type="dxa"/>
          </w:tcPr>
          <w:p w:rsidR="00070BD1" w:rsidRPr="000A1090" w:rsidRDefault="00070BD1" w:rsidP="000A1090">
            <w:pPr>
              <w:spacing w:line="360" w:lineRule="auto"/>
              <w:jc w:val="left"/>
              <w:rPr>
                <w:rFonts w:ascii="宋体" w:hAnsi="宋体" w:cs="宋体"/>
                <w:kern w:val="0"/>
                <w:sz w:val="28"/>
                <w:szCs w:val="28"/>
              </w:rPr>
            </w:pPr>
            <w:r w:rsidRPr="000A1090">
              <w:rPr>
                <w:rFonts w:ascii="宋体" w:hAnsi="宋体" w:cs="宋体" w:hint="eastAsia"/>
                <w:kern w:val="0"/>
                <w:sz w:val="28"/>
                <w:szCs w:val="28"/>
              </w:rPr>
              <w:t>3.5</w:t>
            </w:r>
          </w:p>
        </w:tc>
        <w:tc>
          <w:tcPr>
            <w:tcW w:w="3969" w:type="dxa"/>
          </w:tcPr>
          <w:p w:rsidR="00070BD1" w:rsidRPr="00E83240" w:rsidRDefault="00E83240" w:rsidP="00E83240">
            <w:pPr>
              <w:spacing w:line="360" w:lineRule="auto"/>
              <w:rPr>
                <w:rFonts w:ascii="宋体" w:hAnsi="宋体" w:cs="宋体"/>
                <w:kern w:val="0"/>
                <w:sz w:val="28"/>
                <w:szCs w:val="28"/>
              </w:rPr>
            </w:pPr>
            <w:r>
              <w:rPr>
                <w:rFonts w:ascii="宋体" w:hAnsi="宋体" w:cs="宋体" w:hint="eastAsia"/>
                <w:kern w:val="0"/>
                <w:sz w:val="28"/>
                <w:szCs w:val="28"/>
              </w:rPr>
              <w:t>（1）</w:t>
            </w:r>
            <w:r w:rsidR="00070BD1" w:rsidRPr="00E83240">
              <w:rPr>
                <w:rFonts w:ascii="宋体" w:hAnsi="宋体" w:cs="宋体" w:hint="eastAsia"/>
                <w:kern w:val="0"/>
                <w:sz w:val="28"/>
                <w:szCs w:val="28"/>
              </w:rPr>
              <w:t>化工过程开发的内容与特点；</w:t>
            </w:r>
          </w:p>
          <w:p w:rsidR="00070BD1" w:rsidRPr="00E83240" w:rsidRDefault="00E83240" w:rsidP="00E83240">
            <w:pPr>
              <w:spacing w:line="360" w:lineRule="auto"/>
              <w:rPr>
                <w:sz w:val="28"/>
                <w:szCs w:val="28"/>
              </w:rPr>
            </w:pPr>
            <w:r>
              <w:rPr>
                <w:rFonts w:ascii="宋体" w:hAnsi="宋体" w:cs="宋体" w:hint="eastAsia"/>
                <w:kern w:val="0"/>
                <w:sz w:val="28"/>
                <w:szCs w:val="28"/>
              </w:rPr>
              <w:t>（2）</w:t>
            </w:r>
            <w:r w:rsidR="00070BD1" w:rsidRPr="00E83240">
              <w:rPr>
                <w:rFonts w:ascii="宋体" w:hAnsi="宋体" w:cs="宋体" w:hint="eastAsia"/>
                <w:kern w:val="0"/>
                <w:sz w:val="28"/>
                <w:szCs w:val="28"/>
              </w:rPr>
              <w:t>化工过程开发的基本步骤；</w:t>
            </w:r>
          </w:p>
          <w:p w:rsidR="00070BD1" w:rsidRPr="00E83240" w:rsidRDefault="00E83240" w:rsidP="00E83240">
            <w:pPr>
              <w:spacing w:line="360" w:lineRule="auto"/>
              <w:rPr>
                <w:sz w:val="28"/>
                <w:szCs w:val="28"/>
              </w:rPr>
            </w:pPr>
            <w:r>
              <w:rPr>
                <w:rFonts w:hint="eastAsia"/>
                <w:sz w:val="28"/>
                <w:szCs w:val="28"/>
              </w:rPr>
              <w:t>（</w:t>
            </w:r>
            <w:r>
              <w:rPr>
                <w:rFonts w:hint="eastAsia"/>
                <w:sz w:val="28"/>
                <w:szCs w:val="28"/>
              </w:rPr>
              <w:t>3</w:t>
            </w:r>
            <w:r>
              <w:rPr>
                <w:rFonts w:hint="eastAsia"/>
                <w:sz w:val="28"/>
                <w:szCs w:val="28"/>
              </w:rPr>
              <w:t>）</w:t>
            </w:r>
            <w:r w:rsidR="00070BD1" w:rsidRPr="00E83240">
              <w:rPr>
                <w:rFonts w:hint="eastAsia"/>
                <w:sz w:val="28"/>
                <w:szCs w:val="28"/>
              </w:rPr>
              <w:t>科学选题</w:t>
            </w:r>
            <w:r w:rsidR="00EE358F" w:rsidRPr="00E83240">
              <w:rPr>
                <w:rFonts w:hint="eastAsia"/>
                <w:sz w:val="28"/>
                <w:szCs w:val="28"/>
              </w:rPr>
              <w:t>的基本原则</w:t>
            </w:r>
          </w:p>
        </w:tc>
        <w:tc>
          <w:tcPr>
            <w:tcW w:w="2551" w:type="dxa"/>
            <w:gridSpan w:val="2"/>
          </w:tcPr>
          <w:p w:rsidR="00070BD1" w:rsidRDefault="00070BD1" w:rsidP="00C26DE0">
            <w:pPr>
              <w:spacing w:line="360" w:lineRule="auto"/>
              <w:rPr>
                <w:sz w:val="28"/>
                <w:szCs w:val="28"/>
              </w:rPr>
            </w:pPr>
            <w:r w:rsidRPr="00D31161">
              <w:rPr>
                <w:rFonts w:ascii="宋体" w:hAnsi="宋体" w:cs="宋体" w:hint="eastAsia"/>
                <w:kern w:val="0"/>
                <w:sz w:val="28"/>
                <w:szCs w:val="28"/>
              </w:rPr>
              <w:t>科学</w:t>
            </w:r>
            <w:r w:rsidRPr="00D31161">
              <w:rPr>
                <w:rFonts w:ascii="宋体" w:hAnsi="宋体" w:cs="宋体"/>
                <w:kern w:val="0"/>
                <w:sz w:val="28"/>
                <w:szCs w:val="28"/>
              </w:rPr>
              <w:t>选题</w:t>
            </w:r>
          </w:p>
        </w:tc>
      </w:tr>
      <w:tr w:rsidR="000C479E" w:rsidTr="0033172E">
        <w:trPr>
          <w:trHeight w:val="2665"/>
        </w:trPr>
        <w:tc>
          <w:tcPr>
            <w:tcW w:w="1986" w:type="dxa"/>
          </w:tcPr>
          <w:p w:rsidR="000C479E" w:rsidRDefault="000C479E" w:rsidP="000C479E">
            <w:pPr>
              <w:spacing w:line="360" w:lineRule="auto"/>
              <w:rPr>
                <w:sz w:val="28"/>
                <w:szCs w:val="28"/>
              </w:rPr>
            </w:pPr>
            <w:r>
              <w:rPr>
                <w:rFonts w:hint="eastAsia"/>
                <w:sz w:val="28"/>
                <w:szCs w:val="28"/>
              </w:rPr>
              <w:t>第二章</w:t>
            </w:r>
            <w:r>
              <w:rPr>
                <w:rFonts w:hint="eastAsia"/>
                <w:sz w:val="28"/>
                <w:szCs w:val="28"/>
              </w:rPr>
              <w:t xml:space="preserve"> </w:t>
            </w:r>
            <w:r w:rsidRPr="00D31161">
              <w:rPr>
                <w:rFonts w:hint="eastAsia"/>
                <w:sz w:val="28"/>
                <w:szCs w:val="28"/>
              </w:rPr>
              <w:t>化工实验</w:t>
            </w:r>
            <w:r w:rsidRPr="00D31161">
              <w:rPr>
                <w:sz w:val="28"/>
                <w:szCs w:val="28"/>
              </w:rPr>
              <w:t>技术基础</w:t>
            </w:r>
          </w:p>
          <w:p w:rsidR="00ED34BC" w:rsidRDefault="00ED34BC" w:rsidP="000C479E">
            <w:pPr>
              <w:spacing w:line="360" w:lineRule="auto"/>
              <w:rPr>
                <w:sz w:val="28"/>
                <w:szCs w:val="28"/>
              </w:rPr>
            </w:pPr>
          </w:p>
          <w:p w:rsidR="00ED34BC" w:rsidRPr="0033172E" w:rsidRDefault="00ED34BC" w:rsidP="000C479E">
            <w:pPr>
              <w:spacing w:line="360" w:lineRule="auto"/>
              <w:rPr>
                <w:rFonts w:hint="eastAsia"/>
                <w:sz w:val="28"/>
                <w:szCs w:val="28"/>
              </w:rPr>
            </w:pPr>
          </w:p>
        </w:tc>
        <w:tc>
          <w:tcPr>
            <w:tcW w:w="703" w:type="dxa"/>
          </w:tcPr>
          <w:p w:rsidR="000C479E" w:rsidRDefault="000C479E" w:rsidP="000C479E">
            <w:pPr>
              <w:spacing w:line="360" w:lineRule="auto"/>
              <w:rPr>
                <w:sz w:val="28"/>
                <w:szCs w:val="28"/>
              </w:rPr>
            </w:pPr>
            <w:r>
              <w:rPr>
                <w:rFonts w:hint="eastAsia"/>
                <w:sz w:val="28"/>
                <w:szCs w:val="28"/>
              </w:rPr>
              <w:t>1.5</w:t>
            </w:r>
          </w:p>
        </w:tc>
        <w:tc>
          <w:tcPr>
            <w:tcW w:w="3969" w:type="dxa"/>
          </w:tcPr>
          <w:p w:rsidR="000C479E" w:rsidRDefault="000C479E" w:rsidP="000C479E">
            <w:pPr>
              <w:spacing w:line="360" w:lineRule="auto"/>
              <w:rPr>
                <w:sz w:val="28"/>
                <w:szCs w:val="28"/>
              </w:rPr>
            </w:pPr>
            <w:r>
              <w:rPr>
                <w:rFonts w:hint="eastAsia"/>
                <w:sz w:val="28"/>
                <w:szCs w:val="28"/>
              </w:rPr>
              <w:t>（</w:t>
            </w:r>
            <w:r>
              <w:rPr>
                <w:rFonts w:hint="eastAsia"/>
                <w:sz w:val="28"/>
                <w:szCs w:val="28"/>
              </w:rPr>
              <w:t>1</w:t>
            </w:r>
            <w:r>
              <w:rPr>
                <w:rFonts w:hint="eastAsia"/>
                <w:sz w:val="28"/>
                <w:szCs w:val="28"/>
              </w:rPr>
              <w:t>）实验室安全</w:t>
            </w:r>
          </w:p>
          <w:p w:rsidR="000C479E" w:rsidRPr="00D31161" w:rsidRDefault="000C479E" w:rsidP="000C479E">
            <w:pPr>
              <w:spacing w:line="360" w:lineRule="auto"/>
              <w:rPr>
                <w:sz w:val="28"/>
                <w:szCs w:val="28"/>
              </w:rPr>
            </w:pPr>
            <w:r>
              <w:rPr>
                <w:rFonts w:hint="eastAsia"/>
                <w:sz w:val="28"/>
                <w:szCs w:val="28"/>
              </w:rPr>
              <w:t>（</w:t>
            </w:r>
            <w:r>
              <w:rPr>
                <w:rFonts w:hint="eastAsia"/>
                <w:sz w:val="28"/>
                <w:szCs w:val="28"/>
              </w:rPr>
              <w:t>2</w:t>
            </w:r>
            <w:r>
              <w:rPr>
                <w:rFonts w:hint="eastAsia"/>
                <w:sz w:val="28"/>
                <w:szCs w:val="28"/>
              </w:rPr>
              <w:t>）药品使用安全</w:t>
            </w:r>
          </w:p>
          <w:p w:rsidR="000C479E" w:rsidRPr="004D0498" w:rsidRDefault="000C479E" w:rsidP="000C479E">
            <w:pPr>
              <w:spacing w:line="360" w:lineRule="auto"/>
              <w:rPr>
                <w:sz w:val="28"/>
                <w:szCs w:val="28"/>
              </w:rPr>
            </w:pPr>
            <w:r>
              <w:rPr>
                <w:rFonts w:hint="eastAsia"/>
                <w:sz w:val="28"/>
                <w:szCs w:val="28"/>
              </w:rPr>
              <w:t>（</w:t>
            </w:r>
            <w:r>
              <w:rPr>
                <w:rFonts w:hint="eastAsia"/>
                <w:sz w:val="28"/>
                <w:szCs w:val="28"/>
              </w:rPr>
              <w:t>3</w:t>
            </w:r>
            <w:r>
              <w:rPr>
                <w:rFonts w:hint="eastAsia"/>
                <w:sz w:val="28"/>
                <w:szCs w:val="28"/>
              </w:rPr>
              <w:t>）常见实验室事故的处理方法</w:t>
            </w:r>
          </w:p>
        </w:tc>
        <w:tc>
          <w:tcPr>
            <w:tcW w:w="2551" w:type="dxa"/>
            <w:gridSpan w:val="2"/>
          </w:tcPr>
          <w:p w:rsidR="000C479E" w:rsidRDefault="000C479E" w:rsidP="000C479E">
            <w:pPr>
              <w:spacing w:line="360" w:lineRule="auto"/>
              <w:rPr>
                <w:sz w:val="28"/>
                <w:szCs w:val="28"/>
              </w:rPr>
            </w:pPr>
            <w:r>
              <w:rPr>
                <w:rFonts w:hint="eastAsia"/>
                <w:sz w:val="28"/>
                <w:szCs w:val="28"/>
              </w:rPr>
              <w:t>（</w:t>
            </w:r>
            <w:r>
              <w:rPr>
                <w:rFonts w:hint="eastAsia"/>
                <w:sz w:val="28"/>
                <w:szCs w:val="28"/>
              </w:rPr>
              <w:t>1</w:t>
            </w:r>
            <w:r>
              <w:rPr>
                <w:rFonts w:hint="eastAsia"/>
                <w:sz w:val="28"/>
                <w:szCs w:val="28"/>
              </w:rPr>
              <w:t>）药品使用安全</w:t>
            </w:r>
          </w:p>
          <w:p w:rsidR="000C479E" w:rsidRDefault="000C479E" w:rsidP="000C479E">
            <w:pPr>
              <w:spacing w:line="360" w:lineRule="auto"/>
              <w:rPr>
                <w:sz w:val="28"/>
                <w:szCs w:val="28"/>
              </w:rPr>
            </w:pPr>
            <w:r>
              <w:rPr>
                <w:rFonts w:hint="eastAsia"/>
                <w:sz w:val="28"/>
                <w:szCs w:val="28"/>
              </w:rPr>
              <w:t>（</w:t>
            </w:r>
            <w:r>
              <w:rPr>
                <w:rFonts w:hint="eastAsia"/>
                <w:sz w:val="28"/>
                <w:szCs w:val="28"/>
              </w:rPr>
              <w:t>2</w:t>
            </w:r>
            <w:r>
              <w:rPr>
                <w:rFonts w:hint="eastAsia"/>
                <w:sz w:val="28"/>
                <w:szCs w:val="28"/>
              </w:rPr>
              <w:t>常见实验室事故的处理方法</w:t>
            </w:r>
          </w:p>
        </w:tc>
      </w:tr>
      <w:tr w:rsidR="00ED34BC" w:rsidRPr="004D0498" w:rsidTr="00ED34BC">
        <w:trPr>
          <w:gridAfter w:val="1"/>
          <w:wAfter w:w="149" w:type="dxa"/>
        </w:trPr>
        <w:tc>
          <w:tcPr>
            <w:tcW w:w="1986" w:type="dxa"/>
          </w:tcPr>
          <w:p w:rsidR="00ED34BC" w:rsidRDefault="00ED34BC" w:rsidP="00083E83">
            <w:pPr>
              <w:spacing w:line="360" w:lineRule="auto"/>
              <w:rPr>
                <w:sz w:val="28"/>
                <w:szCs w:val="28"/>
              </w:rPr>
            </w:pPr>
            <w:r>
              <w:rPr>
                <w:rFonts w:hint="eastAsia"/>
                <w:sz w:val="28"/>
                <w:szCs w:val="28"/>
              </w:rPr>
              <w:t>第</w:t>
            </w:r>
            <w:r>
              <w:rPr>
                <w:rFonts w:hint="eastAsia"/>
                <w:sz w:val="28"/>
                <w:szCs w:val="28"/>
              </w:rPr>
              <w:t>三</w:t>
            </w:r>
            <w:r>
              <w:rPr>
                <w:rFonts w:hint="eastAsia"/>
                <w:sz w:val="28"/>
                <w:szCs w:val="28"/>
              </w:rPr>
              <w:t>章</w:t>
            </w:r>
            <w:r>
              <w:rPr>
                <w:rFonts w:hint="eastAsia"/>
                <w:sz w:val="28"/>
                <w:szCs w:val="28"/>
              </w:rPr>
              <w:t xml:space="preserve">  </w:t>
            </w:r>
            <w:r w:rsidRPr="00D31161">
              <w:rPr>
                <w:rFonts w:hint="eastAsia"/>
                <w:sz w:val="28"/>
                <w:szCs w:val="28"/>
              </w:rPr>
              <w:t>实验设计</w:t>
            </w:r>
            <w:r w:rsidRPr="00D31161">
              <w:rPr>
                <w:sz w:val="28"/>
                <w:szCs w:val="28"/>
              </w:rPr>
              <w:t>方法与实验</w:t>
            </w:r>
            <w:r w:rsidRPr="00D31161">
              <w:rPr>
                <w:rFonts w:hint="eastAsia"/>
                <w:sz w:val="28"/>
                <w:szCs w:val="28"/>
              </w:rPr>
              <w:t>结果</w:t>
            </w:r>
            <w:r w:rsidRPr="00D31161">
              <w:rPr>
                <w:sz w:val="28"/>
                <w:szCs w:val="28"/>
              </w:rPr>
              <w:t>分析</w:t>
            </w:r>
          </w:p>
        </w:tc>
        <w:tc>
          <w:tcPr>
            <w:tcW w:w="703" w:type="dxa"/>
          </w:tcPr>
          <w:p w:rsidR="00ED34BC" w:rsidRDefault="00ED34BC" w:rsidP="00083E83">
            <w:pPr>
              <w:spacing w:line="360" w:lineRule="auto"/>
              <w:rPr>
                <w:sz w:val="28"/>
                <w:szCs w:val="28"/>
              </w:rPr>
            </w:pPr>
            <w:r>
              <w:rPr>
                <w:rFonts w:hint="eastAsia"/>
                <w:sz w:val="28"/>
                <w:szCs w:val="28"/>
              </w:rPr>
              <w:t>6</w:t>
            </w:r>
          </w:p>
        </w:tc>
        <w:tc>
          <w:tcPr>
            <w:tcW w:w="3969" w:type="dxa"/>
          </w:tcPr>
          <w:p w:rsidR="00ED34BC" w:rsidRDefault="00ED34BC" w:rsidP="00083E83">
            <w:pPr>
              <w:spacing w:line="360" w:lineRule="auto"/>
              <w:rPr>
                <w:sz w:val="28"/>
                <w:szCs w:val="28"/>
              </w:rPr>
            </w:pPr>
            <w:r>
              <w:rPr>
                <w:rFonts w:hint="eastAsia"/>
                <w:sz w:val="28"/>
                <w:szCs w:val="28"/>
              </w:rPr>
              <w:t>（</w:t>
            </w:r>
            <w:r>
              <w:rPr>
                <w:rFonts w:hint="eastAsia"/>
                <w:sz w:val="28"/>
                <w:szCs w:val="28"/>
              </w:rPr>
              <w:t>1</w:t>
            </w:r>
            <w:r>
              <w:rPr>
                <w:rFonts w:hint="eastAsia"/>
                <w:sz w:val="28"/>
                <w:szCs w:val="28"/>
              </w:rPr>
              <w:t>）正交实验设计方法</w:t>
            </w:r>
          </w:p>
          <w:p w:rsidR="00ED34BC" w:rsidRDefault="00ED34BC" w:rsidP="00083E83">
            <w:pPr>
              <w:spacing w:line="360" w:lineRule="auto"/>
              <w:rPr>
                <w:sz w:val="28"/>
                <w:szCs w:val="28"/>
              </w:rPr>
            </w:pPr>
            <w:r>
              <w:rPr>
                <w:rFonts w:hint="eastAsia"/>
                <w:sz w:val="28"/>
                <w:szCs w:val="28"/>
              </w:rPr>
              <w:t>（</w:t>
            </w:r>
            <w:r>
              <w:rPr>
                <w:rFonts w:hint="eastAsia"/>
                <w:sz w:val="28"/>
                <w:szCs w:val="28"/>
              </w:rPr>
              <w:t>2</w:t>
            </w:r>
            <w:r>
              <w:rPr>
                <w:rFonts w:hint="eastAsia"/>
                <w:sz w:val="28"/>
                <w:szCs w:val="28"/>
              </w:rPr>
              <w:t>）方差分析法</w:t>
            </w:r>
          </w:p>
          <w:p w:rsidR="00ED34BC" w:rsidRDefault="00ED34BC" w:rsidP="00083E83">
            <w:pPr>
              <w:spacing w:line="360" w:lineRule="auto"/>
              <w:rPr>
                <w:sz w:val="28"/>
                <w:szCs w:val="28"/>
              </w:rPr>
            </w:pPr>
          </w:p>
        </w:tc>
        <w:tc>
          <w:tcPr>
            <w:tcW w:w="2402" w:type="dxa"/>
          </w:tcPr>
          <w:p w:rsidR="00ED34BC" w:rsidRDefault="00ED34BC" w:rsidP="00083E83">
            <w:pPr>
              <w:spacing w:line="360" w:lineRule="auto"/>
              <w:rPr>
                <w:sz w:val="28"/>
                <w:szCs w:val="28"/>
              </w:rPr>
            </w:pPr>
            <w:r>
              <w:rPr>
                <w:rFonts w:hint="eastAsia"/>
                <w:sz w:val="28"/>
                <w:szCs w:val="28"/>
              </w:rPr>
              <w:t>（</w:t>
            </w:r>
            <w:r>
              <w:rPr>
                <w:rFonts w:hint="eastAsia"/>
                <w:sz w:val="28"/>
                <w:szCs w:val="28"/>
              </w:rPr>
              <w:t>1</w:t>
            </w:r>
            <w:r>
              <w:rPr>
                <w:rFonts w:hint="eastAsia"/>
                <w:sz w:val="28"/>
                <w:szCs w:val="28"/>
              </w:rPr>
              <w:t>）正交实验设计方法及结果分析</w:t>
            </w:r>
          </w:p>
          <w:p w:rsidR="00ED34BC" w:rsidRDefault="00ED34BC" w:rsidP="00083E83">
            <w:pPr>
              <w:spacing w:line="360" w:lineRule="auto"/>
              <w:rPr>
                <w:sz w:val="28"/>
                <w:szCs w:val="28"/>
              </w:rPr>
            </w:pPr>
            <w:r>
              <w:rPr>
                <w:rFonts w:hint="eastAsia"/>
                <w:sz w:val="28"/>
                <w:szCs w:val="28"/>
              </w:rPr>
              <w:t>（</w:t>
            </w:r>
            <w:r>
              <w:rPr>
                <w:rFonts w:hint="eastAsia"/>
                <w:sz w:val="28"/>
                <w:szCs w:val="28"/>
              </w:rPr>
              <w:t>2</w:t>
            </w:r>
            <w:r>
              <w:rPr>
                <w:rFonts w:hint="eastAsia"/>
                <w:sz w:val="28"/>
                <w:szCs w:val="28"/>
              </w:rPr>
              <w:t>）方差分析法</w:t>
            </w:r>
          </w:p>
          <w:p w:rsidR="00ED34BC" w:rsidRPr="004D0498" w:rsidRDefault="00ED34BC" w:rsidP="00083E83">
            <w:pPr>
              <w:spacing w:line="360" w:lineRule="auto"/>
              <w:rPr>
                <w:sz w:val="28"/>
                <w:szCs w:val="28"/>
              </w:rPr>
            </w:pPr>
            <w:r>
              <w:rPr>
                <w:rFonts w:hint="eastAsia"/>
                <w:sz w:val="28"/>
                <w:szCs w:val="28"/>
              </w:rPr>
              <w:lastRenderedPageBreak/>
              <w:t>（</w:t>
            </w:r>
            <w:r>
              <w:rPr>
                <w:rFonts w:hint="eastAsia"/>
                <w:sz w:val="28"/>
                <w:szCs w:val="28"/>
              </w:rPr>
              <w:t>3</w:t>
            </w:r>
            <w:r>
              <w:rPr>
                <w:rFonts w:hint="eastAsia"/>
                <w:sz w:val="28"/>
                <w:szCs w:val="28"/>
              </w:rPr>
              <w:t>）均匀实验设计</w:t>
            </w:r>
          </w:p>
        </w:tc>
      </w:tr>
      <w:tr w:rsidR="004353B5" w:rsidTr="00ED34BC">
        <w:trPr>
          <w:gridAfter w:val="1"/>
          <w:wAfter w:w="149" w:type="dxa"/>
        </w:trPr>
        <w:tc>
          <w:tcPr>
            <w:tcW w:w="1986" w:type="dxa"/>
          </w:tcPr>
          <w:p w:rsidR="004353B5" w:rsidRDefault="004353B5" w:rsidP="00083E83">
            <w:pPr>
              <w:spacing w:line="360" w:lineRule="auto"/>
              <w:rPr>
                <w:sz w:val="28"/>
                <w:szCs w:val="28"/>
              </w:rPr>
            </w:pPr>
            <w:r>
              <w:rPr>
                <w:rFonts w:hint="eastAsia"/>
                <w:sz w:val="28"/>
                <w:szCs w:val="28"/>
              </w:rPr>
              <w:lastRenderedPageBreak/>
              <w:t>第四章</w:t>
            </w:r>
            <w:r>
              <w:rPr>
                <w:rFonts w:hint="eastAsia"/>
                <w:sz w:val="28"/>
                <w:szCs w:val="28"/>
              </w:rPr>
              <w:t xml:space="preserve"> </w:t>
            </w:r>
            <w:r>
              <w:rPr>
                <w:rFonts w:hint="eastAsia"/>
                <w:sz w:val="28"/>
                <w:szCs w:val="28"/>
              </w:rPr>
              <w:t>文献检索</w:t>
            </w:r>
          </w:p>
        </w:tc>
        <w:tc>
          <w:tcPr>
            <w:tcW w:w="703" w:type="dxa"/>
          </w:tcPr>
          <w:p w:rsidR="004353B5" w:rsidRDefault="004353B5" w:rsidP="00083E83">
            <w:pPr>
              <w:spacing w:line="360" w:lineRule="auto"/>
              <w:rPr>
                <w:sz w:val="28"/>
                <w:szCs w:val="28"/>
              </w:rPr>
            </w:pPr>
            <w:r>
              <w:rPr>
                <w:rFonts w:hint="eastAsia"/>
                <w:sz w:val="28"/>
                <w:szCs w:val="28"/>
              </w:rPr>
              <w:t>2</w:t>
            </w:r>
          </w:p>
        </w:tc>
        <w:tc>
          <w:tcPr>
            <w:tcW w:w="3969" w:type="dxa"/>
          </w:tcPr>
          <w:p w:rsidR="004353B5" w:rsidRDefault="004353B5" w:rsidP="00083E83">
            <w:pPr>
              <w:spacing w:line="360" w:lineRule="auto"/>
              <w:rPr>
                <w:sz w:val="28"/>
                <w:szCs w:val="28"/>
              </w:rPr>
            </w:pPr>
            <w:r>
              <w:rPr>
                <w:rFonts w:hint="eastAsia"/>
                <w:sz w:val="28"/>
                <w:szCs w:val="28"/>
              </w:rPr>
              <w:t>文献检索方法</w:t>
            </w:r>
          </w:p>
        </w:tc>
        <w:tc>
          <w:tcPr>
            <w:tcW w:w="2402" w:type="dxa"/>
          </w:tcPr>
          <w:p w:rsidR="004353B5" w:rsidRDefault="004353B5" w:rsidP="00083E83">
            <w:pPr>
              <w:spacing w:line="360" w:lineRule="auto"/>
              <w:rPr>
                <w:sz w:val="28"/>
                <w:szCs w:val="28"/>
              </w:rPr>
            </w:pPr>
            <w:r w:rsidRPr="00D31161">
              <w:rPr>
                <w:rFonts w:hint="eastAsia"/>
                <w:sz w:val="28"/>
                <w:szCs w:val="28"/>
              </w:rPr>
              <w:t>S</w:t>
            </w:r>
            <w:r w:rsidRPr="00D31161">
              <w:rPr>
                <w:sz w:val="28"/>
                <w:szCs w:val="28"/>
              </w:rPr>
              <w:t>pringer</w:t>
            </w:r>
            <w:r>
              <w:rPr>
                <w:sz w:val="28"/>
                <w:szCs w:val="28"/>
              </w:rPr>
              <w:t>,</w:t>
            </w:r>
          </w:p>
          <w:p w:rsidR="004353B5" w:rsidRDefault="004353B5" w:rsidP="00083E83">
            <w:pPr>
              <w:spacing w:line="360" w:lineRule="auto"/>
              <w:rPr>
                <w:sz w:val="28"/>
                <w:szCs w:val="28"/>
              </w:rPr>
            </w:pPr>
            <w:r w:rsidRPr="00D31161">
              <w:rPr>
                <w:rFonts w:hint="eastAsia"/>
                <w:sz w:val="28"/>
                <w:szCs w:val="28"/>
              </w:rPr>
              <w:t>E</w:t>
            </w:r>
            <w:r w:rsidRPr="00D31161">
              <w:rPr>
                <w:sz w:val="28"/>
                <w:szCs w:val="28"/>
              </w:rPr>
              <w:t>lsevie</w:t>
            </w:r>
            <w:r>
              <w:rPr>
                <w:sz w:val="28"/>
                <w:szCs w:val="28"/>
              </w:rPr>
              <w:t>r</w:t>
            </w:r>
            <w:r w:rsidRPr="00D31161">
              <w:rPr>
                <w:rFonts w:hint="eastAsia"/>
                <w:sz w:val="28"/>
                <w:szCs w:val="28"/>
              </w:rPr>
              <w:t>外文</w:t>
            </w:r>
            <w:r w:rsidRPr="00D31161">
              <w:rPr>
                <w:sz w:val="28"/>
                <w:szCs w:val="28"/>
              </w:rPr>
              <w:t>数据库文献的检索</w:t>
            </w:r>
          </w:p>
        </w:tc>
      </w:tr>
      <w:tr w:rsidR="000C479E" w:rsidTr="00ED34BC">
        <w:tc>
          <w:tcPr>
            <w:tcW w:w="1986" w:type="dxa"/>
          </w:tcPr>
          <w:p w:rsidR="000C479E" w:rsidRDefault="000C479E" w:rsidP="000C479E">
            <w:pPr>
              <w:spacing w:line="360" w:lineRule="auto"/>
              <w:rPr>
                <w:sz w:val="28"/>
                <w:szCs w:val="28"/>
              </w:rPr>
            </w:pPr>
            <w:r>
              <w:rPr>
                <w:rFonts w:hint="eastAsia"/>
                <w:sz w:val="28"/>
                <w:szCs w:val="28"/>
              </w:rPr>
              <w:t>第五章</w:t>
            </w:r>
            <w:r>
              <w:rPr>
                <w:rFonts w:hint="eastAsia"/>
                <w:sz w:val="28"/>
                <w:szCs w:val="28"/>
              </w:rPr>
              <w:t xml:space="preserve"> </w:t>
            </w:r>
            <w:r>
              <w:rPr>
                <w:rFonts w:hint="eastAsia"/>
                <w:sz w:val="28"/>
                <w:szCs w:val="28"/>
              </w:rPr>
              <w:t>科技论文的写作</w:t>
            </w:r>
          </w:p>
        </w:tc>
        <w:tc>
          <w:tcPr>
            <w:tcW w:w="703" w:type="dxa"/>
          </w:tcPr>
          <w:p w:rsidR="000C479E" w:rsidRDefault="000C479E" w:rsidP="000C479E">
            <w:pPr>
              <w:spacing w:line="360" w:lineRule="auto"/>
              <w:rPr>
                <w:sz w:val="28"/>
                <w:szCs w:val="28"/>
              </w:rPr>
            </w:pPr>
            <w:r>
              <w:rPr>
                <w:rFonts w:hint="eastAsia"/>
                <w:sz w:val="28"/>
                <w:szCs w:val="28"/>
              </w:rPr>
              <w:t>2</w:t>
            </w:r>
          </w:p>
        </w:tc>
        <w:tc>
          <w:tcPr>
            <w:tcW w:w="3969" w:type="dxa"/>
          </w:tcPr>
          <w:p w:rsidR="000C479E" w:rsidRDefault="000C479E" w:rsidP="000C479E">
            <w:pPr>
              <w:spacing w:line="360" w:lineRule="auto"/>
              <w:rPr>
                <w:sz w:val="28"/>
                <w:szCs w:val="28"/>
              </w:rPr>
            </w:pPr>
            <w:r>
              <w:rPr>
                <w:rFonts w:hint="eastAsia"/>
                <w:sz w:val="28"/>
                <w:szCs w:val="28"/>
              </w:rPr>
              <w:t>（</w:t>
            </w:r>
            <w:r>
              <w:rPr>
                <w:rFonts w:hint="eastAsia"/>
                <w:sz w:val="28"/>
                <w:szCs w:val="28"/>
              </w:rPr>
              <w:t>1</w:t>
            </w:r>
            <w:r>
              <w:rPr>
                <w:rFonts w:hint="eastAsia"/>
                <w:sz w:val="28"/>
                <w:szCs w:val="28"/>
              </w:rPr>
              <w:t>）期刊科技论文的基本格式及要求</w:t>
            </w:r>
          </w:p>
          <w:p w:rsidR="000C479E" w:rsidRDefault="000C479E" w:rsidP="000C479E">
            <w:pPr>
              <w:spacing w:line="360" w:lineRule="auto"/>
              <w:rPr>
                <w:sz w:val="28"/>
                <w:szCs w:val="28"/>
              </w:rPr>
            </w:pPr>
            <w:r>
              <w:rPr>
                <w:rFonts w:hint="eastAsia"/>
                <w:sz w:val="28"/>
                <w:szCs w:val="28"/>
              </w:rPr>
              <w:t>（</w:t>
            </w:r>
            <w:r>
              <w:rPr>
                <w:rFonts w:hint="eastAsia"/>
                <w:sz w:val="28"/>
                <w:szCs w:val="28"/>
              </w:rPr>
              <w:t>2</w:t>
            </w:r>
            <w:r>
              <w:rPr>
                <w:rFonts w:hint="eastAsia"/>
                <w:sz w:val="28"/>
                <w:szCs w:val="28"/>
              </w:rPr>
              <w:t>）学位论文的基本格式及要求</w:t>
            </w:r>
          </w:p>
          <w:p w:rsidR="000C479E" w:rsidRDefault="000C479E" w:rsidP="000C479E">
            <w:pPr>
              <w:spacing w:line="360" w:lineRule="auto"/>
              <w:rPr>
                <w:sz w:val="28"/>
                <w:szCs w:val="28"/>
              </w:rPr>
            </w:pPr>
            <w:r>
              <w:rPr>
                <w:rFonts w:hint="eastAsia"/>
                <w:sz w:val="28"/>
                <w:szCs w:val="28"/>
              </w:rPr>
              <w:t>（</w:t>
            </w:r>
            <w:r>
              <w:rPr>
                <w:rFonts w:hint="eastAsia"/>
                <w:sz w:val="28"/>
                <w:szCs w:val="28"/>
              </w:rPr>
              <w:t>3</w:t>
            </w:r>
            <w:r>
              <w:rPr>
                <w:rFonts w:hint="eastAsia"/>
                <w:sz w:val="28"/>
                <w:szCs w:val="28"/>
              </w:rPr>
              <w:t>）文献综述的撰写格式及要求</w:t>
            </w:r>
          </w:p>
        </w:tc>
        <w:tc>
          <w:tcPr>
            <w:tcW w:w="2551" w:type="dxa"/>
            <w:gridSpan w:val="2"/>
          </w:tcPr>
          <w:p w:rsidR="000C479E" w:rsidRPr="00D31161" w:rsidRDefault="000C479E" w:rsidP="000C479E">
            <w:pPr>
              <w:spacing w:line="360" w:lineRule="auto"/>
              <w:rPr>
                <w:sz w:val="28"/>
                <w:szCs w:val="28"/>
              </w:rPr>
            </w:pPr>
            <w:r>
              <w:rPr>
                <w:rFonts w:hint="eastAsia"/>
                <w:sz w:val="28"/>
                <w:szCs w:val="28"/>
              </w:rPr>
              <w:t>文献综述的撰写及要求</w:t>
            </w:r>
          </w:p>
        </w:tc>
      </w:tr>
    </w:tbl>
    <w:p w:rsidR="003259F6" w:rsidRPr="00D31161" w:rsidRDefault="003259F6" w:rsidP="0030459A">
      <w:pPr>
        <w:pStyle w:val="2"/>
      </w:pPr>
      <w:bookmarkStart w:id="40" w:name="_Toc429168346"/>
      <w:bookmarkStart w:id="41" w:name="_Toc495908766"/>
      <w:r w:rsidRPr="00D31161">
        <w:rPr>
          <w:rFonts w:hint="eastAsia"/>
        </w:rPr>
        <w:t>7</w:t>
      </w:r>
      <w:r w:rsidR="00C908EA" w:rsidRPr="00D31161">
        <w:rPr>
          <w:rFonts w:hint="eastAsia"/>
        </w:rPr>
        <w:t>．</w:t>
      </w:r>
      <w:r w:rsidRPr="00D31161">
        <w:rPr>
          <w:rFonts w:hint="eastAsia"/>
        </w:rPr>
        <w:t>课程实施</w:t>
      </w:r>
      <w:bookmarkEnd w:id="40"/>
      <w:bookmarkEnd w:id="41"/>
    </w:p>
    <w:p w:rsidR="003259F6" w:rsidRPr="00D31161" w:rsidRDefault="003259F6" w:rsidP="0030459A">
      <w:pPr>
        <w:pStyle w:val="3"/>
      </w:pPr>
      <w:bookmarkStart w:id="42" w:name="_Toc429168347"/>
      <w:bookmarkStart w:id="43" w:name="_Toc495908767"/>
      <w:r w:rsidRPr="00D31161">
        <w:rPr>
          <w:rFonts w:hint="eastAsia"/>
        </w:rPr>
        <w:t>7.1</w:t>
      </w:r>
      <w:r w:rsidRPr="00D31161">
        <w:rPr>
          <w:rFonts w:hint="eastAsia"/>
        </w:rPr>
        <w:t>教学单元一</w:t>
      </w:r>
      <w:bookmarkEnd w:id="42"/>
      <w:bookmarkEnd w:id="43"/>
    </w:p>
    <w:p w:rsidR="001B70AB" w:rsidRPr="007E73BD" w:rsidRDefault="00DA6038" w:rsidP="00DA6038">
      <w:pPr>
        <w:spacing w:line="360" w:lineRule="auto"/>
        <w:ind w:firstLineChars="200" w:firstLine="560"/>
        <w:rPr>
          <w:sz w:val="28"/>
          <w:szCs w:val="28"/>
        </w:rPr>
      </w:pPr>
      <w:bookmarkStart w:id="44" w:name="_Toc429168348"/>
      <w:r>
        <w:rPr>
          <w:rFonts w:hint="eastAsia"/>
          <w:sz w:val="28"/>
          <w:szCs w:val="28"/>
        </w:rPr>
        <w:t>第一章</w:t>
      </w:r>
      <w:r>
        <w:rPr>
          <w:rFonts w:hint="eastAsia"/>
          <w:sz w:val="28"/>
          <w:szCs w:val="28"/>
        </w:rPr>
        <w:t xml:space="preserve"> </w:t>
      </w:r>
      <w:r w:rsidRPr="00D31161">
        <w:rPr>
          <w:rFonts w:hint="eastAsia"/>
          <w:sz w:val="28"/>
          <w:szCs w:val="28"/>
        </w:rPr>
        <w:t>化工过程</w:t>
      </w:r>
      <w:r w:rsidRPr="00D31161">
        <w:rPr>
          <w:sz w:val="28"/>
          <w:szCs w:val="28"/>
        </w:rPr>
        <w:t>开发与选题</w:t>
      </w:r>
      <w:bookmarkEnd w:id="44"/>
      <w:r w:rsidR="00492D9D" w:rsidRPr="00D31161">
        <w:rPr>
          <w:rFonts w:ascii="宋体" w:hAnsi="宋体"/>
          <w:sz w:val="28"/>
          <w:szCs w:val="28"/>
        </w:rPr>
        <w:t xml:space="preserve"> </w:t>
      </w:r>
      <w:r w:rsidR="005236F3" w:rsidRPr="00D31161">
        <w:t xml:space="preserve"> </w:t>
      </w:r>
      <w:r w:rsidR="007E73BD" w:rsidRPr="007E73BD">
        <w:rPr>
          <w:rFonts w:hint="eastAsia"/>
          <w:sz w:val="28"/>
          <w:szCs w:val="28"/>
        </w:rPr>
        <w:t>（参考学时：</w:t>
      </w:r>
      <w:r w:rsidR="007E73BD" w:rsidRPr="007E73BD">
        <w:rPr>
          <w:rFonts w:hint="eastAsia"/>
          <w:sz w:val="28"/>
          <w:szCs w:val="28"/>
        </w:rPr>
        <w:t>3.5</w:t>
      </w:r>
      <w:r w:rsidR="007E73BD">
        <w:rPr>
          <w:rFonts w:hint="eastAsia"/>
          <w:sz w:val="28"/>
          <w:szCs w:val="28"/>
        </w:rPr>
        <w:t>学时</w:t>
      </w:r>
      <w:r w:rsidR="007E73BD" w:rsidRPr="007E73BD">
        <w:rPr>
          <w:rFonts w:hint="eastAsia"/>
          <w:sz w:val="28"/>
          <w:szCs w:val="28"/>
        </w:rPr>
        <w:t>）</w:t>
      </w:r>
    </w:p>
    <w:p w:rsidR="003259F6" w:rsidRDefault="003259F6" w:rsidP="0030459A">
      <w:pPr>
        <w:pStyle w:val="4"/>
      </w:pPr>
      <w:bookmarkStart w:id="45" w:name="_Toc429168351"/>
      <w:bookmarkStart w:id="46" w:name="_Toc495908768"/>
      <w:r w:rsidRPr="00D31161">
        <w:rPr>
          <w:rFonts w:hint="eastAsia"/>
        </w:rPr>
        <w:t>7.1.</w:t>
      </w:r>
      <w:r w:rsidR="00D55D17">
        <w:t>1</w:t>
      </w:r>
      <w:r w:rsidRPr="00D31161">
        <w:rPr>
          <w:rFonts w:hint="eastAsia"/>
        </w:rPr>
        <w:t>教学过程</w:t>
      </w:r>
      <w:bookmarkEnd w:id="45"/>
      <w:r w:rsidR="000C1A1E">
        <w:rPr>
          <w:rFonts w:hint="eastAsia"/>
        </w:rPr>
        <w:t>及教学方法</w:t>
      </w:r>
      <w:bookmarkEnd w:id="46"/>
    </w:p>
    <w:p w:rsidR="008D191A" w:rsidRPr="007E73BD" w:rsidRDefault="008D191A" w:rsidP="007E73BD"/>
    <w:tbl>
      <w:tblPr>
        <w:tblStyle w:val="a3"/>
        <w:tblW w:w="0" w:type="auto"/>
        <w:tblLook w:val="04A0" w:firstRow="1" w:lastRow="0" w:firstColumn="1" w:lastColumn="0" w:noHBand="0" w:noVBand="1"/>
      </w:tblPr>
      <w:tblGrid>
        <w:gridCol w:w="7650"/>
        <w:gridCol w:w="1410"/>
      </w:tblGrid>
      <w:tr w:rsidR="000C1A1E" w:rsidTr="00544027">
        <w:tc>
          <w:tcPr>
            <w:tcW w:w="7650" w:type="dxa"/>
          </w:tcPr>
          <w:p w:rsidR="000C1A1E" w:rsidRPr="00111DD5" w:rsidRDefault="00111DD5" w:rsidP="000C1A1E">
            <w:pPr>
              <w:rPr>
                <w:sz w:val="28"/>
                <w:szCs w:val="28"/>
              </w:rPr>
            </w:pPr>
            <w:r w:rsidRPr="00111DD5">
              <w:rPr>
                <w:rFonts w:hint="eastAsia"/>
                <w:sz w:val="28"/>
                <w:szCs w:val="28"/>
              </w:rPr>
              <w:t>教学过程</w:t>
            </w:r>
          </w:p>
        </w:tc>
        <w:tc>
          <w:tcPr>
            <w:tcW w:w="1410" w:type="dxa"/>
          </w:tcPr>
          <w:p w:rsidR="000C1A1E" w:rsidRPr="00111DD5" w:rsidRDefault="00111DD5" w:rsidP="000C1A1E">
            <w:pPr>
              <w:rPr>
                <w:sz w:val="28"/>
                <w:szCs w:val="28"/>
              </w:rPr>
            </w:pPr>
            <w:r w:rsidRPr="00111DD5">
              <w:rPr>
                <w:rFonts w:hint="eastAsia"/>
                <w:sz w:val="28"/>
                <w:szCs w:val="28"/>
              </w:rPr>
              <w:t>教学方法</w:t>
            </w:r>
          </w:p>
        </w:tc>
      </w:tr>
      <w:tr w:rsidR="000C1A1E" w:rsidTr="00544027">
        <w:tc>
          <w:tcPr>
            <w:tcW w:w="7650" w:type="dxa"/>
          </w:tcPr>
          <w:p w:rsidR="00111DD5" w:rsidRDefault="00111DD5" w:rsidP="000C1A1E">
            <w:pPr>
              <w:rPr>
                <w:sz w:val="28"/>
                <w:szCs w:val="28"/>
              </w:rPr>
            </w:pPr>
            <w:r>
              <w:rPr>
                <w:sz w:val="28"/>
                <w:szCs w:val="28"/>
              </w:rPr>
              <w:t>1.</w:t>
            </w:r>
            <w:r w:rsidRPr="00D31161">
              <w:rPr>
                <w:rFonts w:hint="eastAsia"/>
                <w:sz w:val="28"/>
                <w:szCs w:val="28"/>
              </w:rPr>
              <w:t>介绍课程的基本情况</w:t>
            </w:r>
            <w:r>
              <w:rPr>
                <w:rFonts w:hint="eastAsia"/>
                <w:sz w:val="28"/>
                <w:szCs w:val="28"/>
              </w:rPr>
              <w:t>：</w:t>
            </w:r>
          </w:p>
          <w:p w:rsidR="00111DD5" w:rsidRDefault="00111DD5" w:rsidP="000C1A1E">
            <w:pPr>
              <w:rPr>
                <w:sz w:val="28"/>
                <w:szCs w:val="28"/>
              </w:rPr>
            </w:pPr>
            <w:r>
              <w:rPr>
                <w:rFonts w:hint="eastAsia"/>
                <w:sz w:val="28"/>
                <w:szCs w:val="28"/>
              </w:rPr>
              <w:t>（</w:t>
            </w:r>
            <w:r>
              <w:rPr>
                <w:rFonts w:hint="eastAsia"/>
                <w:sz w:val="28"/>
                <w:szCs w:val="28"/>
              </w:rPr>
              <w:t>1</w:t>
            </w:r>
            <w:r>
              <w:rPr>
                <w:rFonts w:hint="eastAsia"/>
                <w:sz w:val="28"/>
                <w:szCs w:val="28"/>
              </w:rPr>
              <w:t>）</w:t>
            </w:r>
            <w:r w:rsidRPr="00D31161">
              <w:rPr>
                <w:rFonts w:hint="eastAsia"/>
                <w:sz w:val="28"/>
                <w:szCs w:val="28"/>
              </w:rPr>
              <w:t>课程</w:t>
            </w:r>
            <w:r w:rsidRPr="00D31161">
              <w:rPr>
                <w:sz w:val="28"/>
                <w:szCs w:val="28"/>
              </w:rPr>
              <w:t>意义与特点</w:t>
            </w:r>
            <w:r>
              <w:rPr>
                <w:rFonts w:hint="eastAsia"/>
                <w:sz w:val="28"/>
                <w:szCs w:val="28"/>
              </w:rPr>
              <w:t>；</w:t>
            </w:r>
          </w:p>
          <w:p w:rsidR="00111DD5" w:rsidRDefault="00111DD5" w:rsidP="000C1A1E">
            <w:pPr>
              <w:rPr>
                <w:sz w:val="28"/>
                <w:szCs w:val="28"/>
              </w:rPr>
            </w:pPr>
            <w:r>
              <w:rPr>
                <w:rFonts w:hint="eastAsia"/>
                <w:sz w:val="28"/>
                <w:szCs w:val="28"/>
              </w:rPr>
              <w:t>（</w:t>
            </w:r>
            <w:r>
              <w:rPr>
                <w:rFonts w:hint="eastAsia"/>
                <w:sz w:val="28"/>
                <w:szCs w:val="28"/>
              </w:rPr>
              <w:t>2</w:t>
            </w:r>
            <w:r>
              <w:rPr>
                <w:rFonts w:hint="eastAsia"/>
                <w:sz w:val="28"/>
                <w:szCs w:val="28"/>
              </w:rPr>
              <w:t>）课程</w:t>
            </w:r>
            <w:r w:rsidRPr="00D31161">
              <w:rPr>
                <w:rFonts w:hint="eastAsia"/>
                <w:sz w:val="28"/>
                <w:szCs w:val="28"/>
              </w:rPr>
              <w:t>目标</w:t>
            </w:r>
            <w:r>
              <w:rPr>
                <w:rFonts w:hint="eastAsia"/>
                <w:sz w:val="28"/>
                <w:szCs w:val="28"/>
              </w:rPr>
              <w:t>；</w:t>
            </w:r>
          </w:p>
          <w:p w:rsidR="00111DD5" w:rsidRDefault="00111DD5" w:rsidP="000C1A1E">
            <w:pPr>
              <w:rPr>
                <w:sz w:val="28"/>
                <w:szCs w:val="28"/>
              </w:rPr>
            </w:pPr>
            <w:r>
              <w:rPr>
                <w:rFonts w:hint="eastAsia"/>
                <w:sz w:val="28"/>
                <w:szCs w:val="28"/>
              </w:rPr>
              <w:t>（</w:t>
            </w:r>
            <w:r>
              <w:rPr>
                <w:rFonts w:hint="eastAsia"/>
                <w:sz w:val="28"/>
                <w:szCs w:val="28"/>
              </w:rPr>
              <w:t>3</w:t>
            </w:r>
            <w:r>
              <w:rPr>
                <w:rFonts w:hint="eastAsia"/>
                <w:sz w:val="28"/>
                <w:szCs w:val="28"/>
              </w:rPr>
              <w:t>）</w:t>
            </w:r>
            <w:r w:rsidRPr="00D31161">
              <w:rPr>
                <w:sz w:val="28"/>
                <w:szCs w:val="28"/>
              </w:rPr>
              <w:t>主要参考书</w:t>
            </w:r>
            <w:r w:rsidRPr="00D31161">
              <w:rPr>
                <w:rFonts w:hint="eastAsia"/>
                <w:sz w:val="28"/>
                <w:szCs w:val="28"/>
              </w:rPr>
              <w:t>、</w:t>
            </w:r>
          </w:p>
          <w:p w:rsidR="000C1A1E" w:rsidRPr="00111DD5" w:rsidRDefault="00111DD5" w:rsidP="000C1A1E">
            <w:pPr>
              <w:rPr>
                <w:sz w:val="28"/>
                <w:szCs w:val="28"/>
              </w:rPr>
            </w:pPr>
            <w:r>
              <w:rPr>
                <w:rFonts w:hint="eastAsia"/>
                <w:sz w:val="28"/>
                <w:szCs w:val="28"/>
              </w:rPr>
              <w:lastRenderedPageBreak/>
              <w:t>（</w:t>
            </w:r>
            <w:r>
              <w:rPr>
                <w:rFonts w:hint="eastAsia"/>
                <w:sz w:val="28"/>
                <w:szCs w:val="28"/>
              </w:rPr>
              <w:t>4</w:t>
            </w:r>
            <w:r>
              <w:rPr>
                <w:rFonts w:hint="eastAsia"/>
                <w:sz w:val="28"/>
                <w:szCs w:val="28"/>
              </w:rPr>
              <w:t>）</w:t>
            </w:r>
            <w:r w:rsidRPr="00D31161">
              <w:rPr>
                <w:rFonts w:hint="eastAsia"/>
                <w:sz w:val="28"/>
                <w:szCs w:val="28"/>
              </w:rPr>
              <w:t>课程考核方式。</w:t>
            </w:r>
          </w:p>
        </w:tc>
        <w:tc>
          <w:tcPr>
            <w:tcW w:w="1410" w:type="dxa"/>
          </w:tcPr>
          <w:p w:rsidR="000C1A1E" w:rsidRPr="00111DD5" w:rsidRDefault="00111DD5" w:rsidP="000C1A1E">
            <w:pPr>
              <w:rPr>
                <w:sz w:val="28"/>
                <w:szCs w:val="28"/>
              </w:rPr>
            </w:pPr>
            <w:r>
              <w:rPr>
                <w:rFonts w:hint="eastAsia"/>
                <w:sz w:val="28"/>
                <w:szCs w:val="28"/>
              </w:rPr>
              <w:lastRenderedPageBreak/>
              <w:t>讲授法</w:t>
            </w:r>
          </w:p>
        </w:tc>
      </w:tr>
      <w:tr w:rsidR="000C1A1E" w:rsidTr="00544027">
        <w:tc>
          <w:tcPr>
            <w:tcW w:w="7650" w:type="dxa"/>
          </w:tcPr>
          <w:p w:rsidR="009A4653" w:rsidRPr="000B056C" w:rsidRDefault="009A4653" w:rsidP="000C1A1E">
            <w:pPr>
              <w:rPr>
                <w:sz w:val="28"/>
                <w:szCs w:val="28"/>
              </w:rPr>
            </w:pPr>
            <w:r>
              <w:rPr>
                <w:rFonts w:hint="eastAsia"/>
                <w:sz w:val="28"/>
                <w:szCs w:val="28"/>
              </w:rPr>
              <w:t>2.</w:t>
            </w:r>
            <w:r>
              <w:rPr>
                <w:sz w:val="28"/>
                <w:szCs w:val="28"/>
              </w:rPr>
              <w:t xml:space="preserve"> </w:t>
            </w:r>
            <w:r w:rsidRPr="00D31161">
              <w:rPr>
                <w:rFonts w:hint="eastAsia"/>
                <w:sz w:val="28"/>
                <w:szCs w:val="28"/>
              </w:rPr>
              <w:t>化工过程</w:t>
            </w:r>
            <w:r w:rsidRPr="00D31161">
              <w:rPr>
                <w:sz w:val="28"/>
                <w:szCs w:val="28"/>
              </w:rPr>
              <w:t>开发的地位与作用</w:t>
            </w:r>
          </w:p>
          <w:p w:rsidR="009A4653" w:rsidRDefault="009A4653" w:rsidP="009A4653">
            <w:pPr>
              <w:jc w:val="center"/>
              <w:rPr>
                <w:sz w:val="28"/>
                <w:szCs w:val="28"/>
              </w:rPr>
            </w:pPr>
            <w:r w:rsidRPr="00EE6952">
              <w:rPr>
                <w:rFonts w:hint="eastAsia"/>
                <w:noProof/>
              </w:rPr>
              <w:drawing>
                <wp:inline distT="0" distB="0" distL="0" distR="0" wp14:anchorId="1FB7BD7A" wp14:editId="66ECB175">
                  <wp:extent cx="3390599" cy="2124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3246" cy="2131998"/>
                          </a:xfrm>
                          <a:prstGeom prst="rect">
                            <a:avLst/>
                          </a:prstGeom>
                          <a:noFill/>
                          <a:ln>
                            <a:noFill/>
                          </a:ln>
                        </pic:spPr>
                      </pic:pic>
                    </a:graphicData>
                  </a:graphic>
                </wp:inline>
              </w:drawing>
            </w:r>
          </w:p>
          <w:p w:rsidR="000B056C" w:rsidRPr="000B056C" w:rsidRDefault="000B056C" w:rsidP="00F536B7">
            <w:pPr>
              <w:rPr>
                <w:sz w:val="28"/>
                <w:szCs w:val="28"/>
              </w:rPr>
            </w:pPr>
            <w:r>
              <w:rPr>
                <w:rFonts w:hint="eastAsia"/>
                <w:sz w:val="28"/>
                <w:szCs w:val="28"/>
              </w:rPr>
              <w:t>（</w:t>
            </w:r>
            <w:r>
              <w:rPr>
                <w:rFonts w:hint="eastAsia"/>
                <w:sz w:val="28"/>
                <w:szCs w:val="28"/>
              </w:rPr>
              <w:t>1</w:t>
            </w:r>
            <w:r>
              <w:rPr>
                <w:rFonts w:hint="eastAsia"/>
                <w:sz w:val="28"/>
                <w:szCs w:val="28"/>
              </w:rPr>
              <w:t>）化学工业的地位及作用</w:t>
            </w:r>
            <w:r>
              <w:rPr>
                <w:rFonts w:hint="eastAsia"/>
                <w:sz w:val="28"/>
                <w:szCs w:val="28"/>
              </w:rPr>
              <w:t>(</w:t>
            </w:r>
            <w:r>
              <w:rPr>
                <w:rFonts w:hint="eastAsia"/>
                <w:sz w:val="28"/>
                <w:szCs w:val="28"/>
              </w:rPr>
              <w:t>通过图示引导学生分析化学工业在整个工业当中的地位与作用</w:t>
            </w:r>
            <w:r>
              <w:rPr>
                <w:rFonts w:hint="eastAsia"/>
                <w:sz w:val="28"/>
                <w:szCs w:val="28"/>
              </w:rPr>
              <w:t>)</w:t>
            </w:r>
          </w:p>
          <w:p w:rsidR="00B64D57" w:rsidRDefault="009A4653" w:rsidP="00F536B7">
            <w:pPr>
              <w:rPr>
                <w:sz w:val="28"/>
                <w:szCs w:val="28"/>
              </w:rPr>
            </w:pPr>
            <w:r>
              <w:rPr>
                <w:rFonts w:hint="eastAsia"/>
                <w:sz w:val="28"/>
                <w:szCs w:val="28"/>
              </w:rPr>
              <w:t>（</w:t>
            </w:r>
            <w:r>
              <w:rPr>
                <w:rFonts w:hint="eastAsia"/>
                <w:sz w:val="28"/>
                <w:szCs w:val="28"/>
              </w:rPr>
              <w:t>2</w:t>
            </w:r>
            <w:r>
              <w:rPr>
                <w:rFonts w:hint="eastAsia"/>
                <w:sz w:val="28"/>
                <w:szCs w:val="28"/>
              </w:rPr>
              <w:t>）</w:t>
            </w:r>
            <w:r w:rsidRPr="00D31161">
              <w:rPr>
                <w:sz w:val="28"/>
                <w:szCs w:val="28"/>
              </w:rPr>
              <w:t>化工与可持续发展的立足点</w:t>
            </w:r>
            <w:r w:rsidR="00B64D57">
              <w:rPr>
                <w:rFonts w:hint="eastAsia"/>
                <w:sz w:val="28"/>
                <w:szCs w:val="28"/>
              </w:rPr>
              <w:t>：</w:t>
            </w:r>
            <w:r w:rsidR="00B64D57" w:rsidRPr="00D31161">
              <w:rPr>
                <w:sz w:val="28"/>
                <w:szCs w:val="28"/>
              </w:rPr>
              <w:t>节约能源、</w:t>
            </w:r>
            <w:r w:rsidR="00B64D57" w:rsidRPr="00D31161">
              <w:rPr>
                <w:rFonts w:hint="eastAsia"/>
                <w:sz w:val="28"/>
                <w:szCs w:val="28"/>
              </w:rPr>
              <w:t>保护</w:t>
            </w:r>
            <w:r w:rsidR="00B64D57" w:rsidRPr="00D31161">
              <w:rPr>
                <w:sz w:val="28"/>
                <w:szCs w:val="28"/>
              </w:rPr>
              <w:t>环境</w:t>
            </w:r>
          </w:p>
          <w:p w:rsidR="009A4653" w:rsidRPr="00B64D57" w:rsidRDefault="00B64D57" w:rsidP="000B056C">
            <w:pPr>
              <w:ind w:firstLineChars="200" w:firstLine="560"/>
              <w:rPr>
                <w:sz w:val="28"/>
                <w:szCs w:val="28"/>
              </w:rPr>
            </w:pPr>
            <w:r>
              <w:rPr>
                <w:rFonts w:hint="eastAsia"/>
                <w:sz w:val="28"/>
                <w:szCs w:val="28"/>
              </w:rPr>
              <w:t>通过某</w:t>
            </w:r>
            <w:r>
              <w:rPr>
                <w:sz w:val="28"/>
                <w:szCs w:val="28"/>
              </w:rPr>
              <w:t>化工企业倒闭实例，引导学生</w:t>
            </w:r>
            <w:r>
              <w:rPr>
                <w:rFonts w:hint="eastAsia"/>
                <w:sz w:val="28"/>
                <w:szCs w:val="28"/>
              </w:rPr>
              <w:t>分析</w:t>
            </w:r>
            <w:r>
              <w:rPr>
                <w:sz w:val="28"/>
                <w:szCs w:val="28"/>
              </w:rPr>
              <w:t>化工与可持续</w:t>
            </w:r>
            <w:r>
              <w:rPr>
                <w:rFonts w:hint="eastAsia"/>
                <w:sz w:val="28"/>
                <w:szCs w:val="28"/>
              </w:rPr>
              <w:t>发展</w:t>
            </w:r>
            <w:r>
              <w:rPr>
                <w:sz w:val="28"/>
                <w:szCs w:val="28"/>
              </w:rPr>
              <w:t>的立足点。</w:t>
            </w:r>
          </w:p>
          <w:p w:rsidR="009A4653" w:rsidRPr="00DC2B28" w:rsidRDefault="00DC2B28" w:rsidP="00F536B7">
            <w:pPr>
              <w:rPr>
                <w:sz w:val="28"/>
                <w:szCs w:val="28"/>
              </w:rPr>
            </w:pPr>
            <w:r>
              <w:rPr>
                <w:rFonts w:hint="eastAsia"/>
                <w:sz w:val="28"/>
                <w:szCs w:val="28"/>
              </w:rPr>
              <w:t>（</w:t>
            </w:r>
            <w:r>
              <w:rPr>
                <w:rFonts w:hint="eastAsia"/>
                <w:sz w:val="28"/>
                <w:szCs w:val="28"/>
              </w:rPr>
              <w:t>3</w:t>
            </w:r>
            <w:r>
              <w:rPr>
                <w:rFonts w:hint="eastAsia"/>
                <w:sz w:val="28"/>
                <w:szCs w:val="28"/>
              </w:rPr>
              <w:t>）</w:t>
            </w:r>
            <w:r w:rsidRPr="00DC2B28">
              <w:rPr>
                <w:rFonts w:hint="eastAsia"/>
                <w:sz w:val="28"/>
                <w:szCs w:val="28"/>
              </w:rPr>
              <w:t>拓展引入绿色化学</w:t>
            </w:r>
          </w:p>
          <w:p w:rsidR="00DC2B28" w:rsidRDefault="00DC2B28" w:rsidP="00544027">
            <w:pPr>
              <w:pStyle w:val="a8"/>
              <w:ind w:firstLine="560"/>
              <w:rPr>
                <w:b/>
                <w:bCs/>
                <w:sz w:val="28"/>
                <w:szCs w:val="28"/>
              </w:rPr>
            </w:pPr>
            <w:r w:rsidRPr="00DC2B28">
              <w:rPr>
                <w:rFonts w:hint="eastAsia"/>
                <w:bCs/>
                <w:sz w:val="28"/>
                <w:szCs w:val="28"/>
              </w:rPr>
              <w:t>定义：用</w:t>
            </w:r>
            <w:r w:rsidRPr="00DC2B28">
              <w:rPr>
                <w:rFonts w:hint="eastAsia"/>
                <w:bCs/>
                <w:iCs/>
                <w:sz w:val="28"/>
                <w:szCs w:val="28"/>
              </w:rPr>
              <w:t>化学的技术</w:t>
            </w:r>
            <w:r w:rsidRPr="00DC2B28">
              <w:rPr>
                <w:rFonts w:hint="eastAsia"/>
                <w:bCs/>
                <w:sz w:val="28"/>
                <w:szCs w:val="28"/>
              </w:rPr>
              <w:t>和</w:t>
            </w:r>
            <w:r w:rsidRPr="00DC2B28">
              <w:rPr>
                <w:rFonts w:hint="eastAsia"/>
                <w:bCs/>
                <w:iCs/>
                <w:sz w:val="28"/>
                <w:szCs w:val="28"/>
              </w:rPr>
              <w:t>方法</w:t>
            </w:r>
            <w:r w:rsidRPr="00DC2B28">
              <w:rPr>
                <w:rFonts w:hint="eastAsia"/>
                <w:bCs/>
                <w:sz w:val="28"/>
                <w:szCs w:val="28"/>
              </w:rPr>
              <w:t>去减少或消灭那些对人类健康、社会安全、生态环境有害的原料、催化剂、溶剂和试剂、产物、副产物的使用和产生</w:t>
            </w:r>
            <w:r w:rsidRPr="00DC2B28">
              <w:rPr>
                <w:rFonts w:hint="eastAsia"/>
                <w:b/>
                <w:bCs/>
                <w:sz w:val="28"/>
                <w:szCs w:val="28"/>
              </w:rPr>
              <w:t>。</w:t>
            </w:r>
          </w:p>
          <w:p w:rsidR="00DC2B28" w:rsidRDefault="00F404CB" w:rsidP="00DC2B28">
            <w:pPr>
              <w:pStyle w:val="a8"/>
              <w:ind w:left="720" w:firstLineChars="0" w:firstLine="0"/>
              <w:rPr>
                <w:sz w:val="28"/>
                <w:szCs w:val="28"/>
              </w:rPr>
            </w:pPr>
            <w:r>
              <w:rPr>
                <w:rFonts w:hint="eastAsia"/>
                <w:sz w:val="28"/>
                <w:szCs w:val="28"/>
              </w:rPr>
              <w:t>措施</w:t>
            </w:r>
            <w:r w:rsidR="00DC2B28">
              <w:rPr>
                <w:rFonts w:hint="eastAsia"/>
                <w:sz w:val="28"/>
                <w:szCs w:val="28"/>
              </w:rPr>
              <w:t>：</w:t>
            </w:r>
          </w:p>
          <w:p w:rsidR="00F404CB" w:rsidRPr="00F404CB" w:rsidRDefault="00F40953" w:rsidP="00F404CB">
            <w:pPr>
              <w:ind w:firstLineChars="250" w:firstLine="700"/>
              <w:rPr>
                <w:bCs/>
                <w:sz w:val="28"/>
                <w:szCs w:val="28"/>
              </w:rPr>
            </w:pPr>
            <w:r w:rsidRPr="00F404CB">
              <w:rPr>
                <w:rFonts w:hint="eastAsia"/>
                <w:bCs/>
                <w:sz w:val="28"/>
                <w:szCs w:val="28"/>
              </w:rPr>
              <w:t>采用无毒、无害的原料</w:t>
            </w:r>
            <w:r w:rsidR="00544027">
              <w:rPr>
                <w:rFonts w:hint="eastAsia"/>
                <w:bCs/>
                <w:sz w:val="28"/>
                <w:szCs w:val="28"/>
              </w:rPr>
              <w:t>；</w:t>
            </w:r>
            <w:r w:rsidRPr="00F404CB">
              <w:rPr>
                <w:rFonts w:hint="eastAsia"/>
                <w:bCs/>
                <w:sz w:val="28"/>
                <w:szCs w:val="28"/>
              </w:rPr>
              <w:t xml:space="preserve"> </w:t>
            </w:r>
            <w:r w:rsidRPr="00F404CB">
              <w:rPr>
                <w:bCs/>
                <w:sz w:val="28"/>
                <w:szCs w:val="28"/>
              </w:rPr>
              <w:t xml:space="preserve"> </w:t>
            </w:r>
          </w:p>
          <w:p w:rsidR="00F404CB" w:rsidRDefault="00F40953" w:rsidP="00F404CB">
            <w:pPr>
              <w:ind w:firstLineChars="250" w:firstLine="700"/>
              <w:rPr>
                <w:bCs/>
                <w:sz w:val="28"/>
                <w:szCs w:val="28"/>
              </w:rPr>
            </w:pPr>
            <w:r w:rsidRPr="00F404CB">
              <w:rPr>
                <w:rFonts w:hint="eastAsia"/>
                <w:bCs/>
                <w:sz w:val="28"/>
                <w:szCs w:val="28"/>
              </w:rPr>
              <w:t>开发“原子经济”反应</w:t>
            </w:r>
            <w:r w:rsidR="00544027">
              <w:rPr>
                <w:rFonts w:hint="eastAsia"/>
                <w:bCs/>
                <w:sz w:val="28"/>
                <w:szCs w:val="28"/>
              </w:rPr>
              <w:t>；</w:t>
            </w:r>
            <w:r w:rsidRPr="00F404CB">
              <w:rPr>
                <w:rFonts w:hint="eastAsia"/>
                <w:bCs/>
                <w:sz w:val="28"/>
                <w:szCs w:val="28"/>
              </w:rPr>
              <w:t xml:space="preserve">   </w:t>
            </w:r>
          </w:p>
          <w:p w:rsidR="00F404CB" w:rsidRPr="00F404CB" w:rsidRDefault="00F40953" w:rsidP="00F404CB">
            <w:pPr>
              <w:ind w:firstLineChars="250" w:firstLine="700"/>
              <w:rPr>
                <w:bCs/>
                <w:sz w:val="28"/>
                <w:szCs w:val="28"/>
              </w:rPr>
            </w:pPr>
            <w:r w:rsidRPr="00F404CB">
              <w:rPr>
                <w:rFonts w:hint="eastAsia"/>
                <w:bCs/>
                <w:sz w:val="28"/>
                <w:szCs w:val="28"/>
              </w:rPr>
              <w:t>采用无毒、无害催化剂</w:t>
            </w:r>
            <w:r w:rsidR="00544027">
              <w:rPr>
                <w:rFonts w:hint="eastAsia"/>
                <w:bCs/>
                <w:sz w:val="28"/>
                <w:szCs w:val="28"/>
              </w:rPr>
              <w:t>；</w:t>
            </w:r>
            <w:r w:rsidRPr="00F404CB">
              <w:rPr>
                <w:rFonts w:hint="eastAsia"/>
                <w:bCs/>
                <w:sz w:val="28"/>
                <w:szCs w:val="28"/>
              </w:rPr>
              <w:t xml:space="preserve"> </w:t>
            </w:r>
          </w:p>
          <w:p w:rsidR="00E165B4" w:rsidRPr="00F404CB" w:rsidRDefault="00F40953" w:rsidP="00F404CB">
            <w:pPr>
              <w:ind w:firstLineChars="250" w:firstLine="700"/>
              <w:rPr>
                <w:sz w:val="28"/>
                <w:szCs w:val="28"/>
              </w:rPr>
            </w:pPr>
            <w:r w:rsidRPr="00F404CB">
              <w:rPr>
                <w:bCs/>
                <w:sz w:val="28"/>
                <w:szCs w:val="28"/>
              </w:rPr>
              <w:t>采用无毒、无害的溶剂</w:t>
            </w:r>
            <w:r w:rsidR="00544027">
              <w:rPr>
                <w:rFonts w:hint="eastAsia"/>
                <w:bCs/>
                <w:sz w:val="28"/>
                <w:szCs w:val="28"/>
              </w:rPr>
              <w:t>；</w:t>
            </w:r>
            <w:r w:rsidRPr="00F404CB">
              <w:rPr>
                <w:bCs/>
                <w:sz w:val="28"/>
                <w:szCs w:val="28"/>
              </w:rPr>
              <w:t xml:space="preserve">  </w:t>
            </w:r>
          </w:p>
          <w:p w:rsidR="00F404CB" w:rsidRPr="00F404CB" w:rsidRDefault="00F40953" w:rsidP="00F404CB">
            <w:pPr>
              <w:ind w:firstLineChars="250" w:firstLine="700"/>
              <w:rPr>
                <w:bCs/>
                <w:sz w:val="28"/>
                <w:szCs w:val="28"/>
              </w:rPr>
            </w:pPr>
            <w:r w:rsidRPr="00F404CB">
              <w:rPr>
                <w:rFonts w:hint="eastAsia"/>
                <w:bCs/>
                <w:sz w:val="28"/>
                <w:szCs w:val="28"/>
              </w:rPr>
              <w:lastRenderedPageBreak/>
              <w:t>利用可再生的资源合成化学品</w:t>
            </w:r>
            <w:r w:rsidR="00544027">
              <w:rPr>
                <w:rFonts w:hint="eastAsia"/>
                <w:bCs/>
                <w:sz w:val="28"/>
                <w:szCs w:val="28"/>
              </w:rPr>
              <w:t>；</w:t>
            </w:r>
            <w:r w:rsidRPr="00F404CB">
              <w:rPr>
                <w:rFonts w:hint="eastAsia"/>
                <w:bCs/>
                <w:sz w:val="28"/>
                <w:szCs w:val="28"/>
              </w:rPr>
              <w:t xml:space="preserve"> </w:t>
            </w:r>
          </w:p>
          <w:p w:rsidR="00F404CB" w:rsidRPr="00F404CB" w:rsidRDefault="00F40953" w:rsidP="00F404CB">
            <w:pPr>
              <w:ind w:firstLineChars="250" w:firstLine="700"/>
              <w:rPr>
                <w:sz w:val="28"/>
                <w:szCs w:val="28"/>
              </w:rPr>
            </w:pPr>
            <w:r w:rsidRPr="00F404CB">
              <w:rPr>
                <w:rFonts w:hint="eastAsia"/>
                <w:bCs/>
                <w:sz w:val="28"/>
                <w:szCs w:val="28"/>
              </w:rPr>
              <w:t>环境友好产品</w:t>
            </w:r>
            <w:r w:rsidR="00544027">
              <w:rPr>
                <w:rFonts w:hint="eastAsia"/>
                <w:bCs/>
                <w:sz w:val="28"/>
                <w:szCs w:val="28"/>
              </w:rPr>
              <w:t>。</w:t>
            </w:r>
            <w:r w:rsidRPr="00F404CB">
              <w:rPr>
                <w:rFonts w:hint="eastAsia"/>
                <w:bCs/>
                <w:sz w:val="28"/>
                <w:szCs w:val="28"/>
              </w:rPr>
              <w:t xml:space="preserve"> </w:t>
            </w:r>
          </w:p>
        </w:tc>
        <w:tc>
          <w:tcPr>
            <w:tcW w:w="1410" w:type="dxa"/>
          </w:tcPr>
          <w:p w:rsidR="000C1A1E" w:rsidRDefault="009A4653" w:rsidP="000C1A1E">
            <w:pPr>
              <w:rPr>
                <w:sz w:val="28"/>
                <w:szCs w:val="28"/>
              </w:rPr>
            </w:pPr>
            <w:r>
              <w:rPr>
                <w:rFonts w:hint="eastAsia"/>
                <w:sz w:val="28"/>
                <w:szCs w:val="28"/>
              </w:rPr>
              <w:lastRenderedPageBreak/>
              <w:t>引导法</w:t>
            </w:r>
          </w:p>
          <w:p w:rsidR="009A4653" w:rsidRDefault="009A4653" w:rsidP="000C1A1E">
            <w:pPr>
              <w:rPr>
                <w:sz w:val="28"/>
                <w:szCs w:val="28"/>
              </w:rPr>
            </w:pPr>
          </w:p>
          <w:p w:rsidR="009A4653" w:rsidRDefault="009A4653" w:rsidP="000C1A1E">
            <w:pPr>
              <w:rPr>
                <w:sz w:val="28"/>
                <w:szCs w:val="28"/>
              </w:rPr>
            </w:pPr>
          </w:p>
          <w:p w:rsidR="009A4653" w:rsidRDefault="009A4653" w:rsidP="000C1A1E">
            <w:pPr>
              <w:rPr>
                <w:sz w:val="28"/>
                <w:szCs w:val="28"/>
              </w:rPr>
            </w:pPr>
          </w:p>
          <w:p w:rsidR="009A4653" w:rsidRDefault="009A4653" w:rsidP="000C1A1E">
            <w:pPr>
              <w:rPr>
                <w:sz w:val="28"/>
                <w:szCs w:val="28"/>
              </w:rPr>
            </w:pPr>
          </w:p>
          <w:p w:rsidR="009A4653" w:rsidRDefault="009A4653" w:rsidP="000C1A1E">
            <w:pPr>
              <w:rPr>
                <w:sz w:val="28"/>
                <w:szCs w:val="28"/>
              </w:rPr>
            </w:pPr>
          </w:p>
          <w:p w:rsidR="009A4653" w:rsidRDefault="009A4653" w:rsidP="000C1A1E">
            <w:pPr>
              <w:rPr>
                <w:sz w:val="28"/>
                <w:szCs w:val="28"/>
              </w:rPr>
            </w:pPr>
          </w:p>
          <w:p w:rsidR="000B056C" w:rsidRDefault="000B056C" w:rsidP="000C1A1E">
            <w:pPr>
              <w:rPr>
                <w:sz w:val="28"/>
                <w:szCs w:val="28"/>
              </w:rPr>
            </w:pPr>
          </w:p>
          <w:p w:rsidR="000B056C" w:rsidRDefault="000B056C" w:rsidP="000C1A1E">
            <w:pPr>
              <w:rPr>
                <w:sz w:val="28"/>
                <w:szCs w:val="28"/>
              </w:rPr>
            </w:pPr>
          </w:p>
          <w:p w:rsidR="00634B64" w:rsidRDefault="00B64D57" w:rsidP="00634B64">
            <w:pPr>
              <w:rPr>
                <w:sz w:val="28"/>
                <w:szCs w:val="28"/>
              </w:rPr>
            </w:pPr>
            <w:r>
              <w:rPr>
                <w:rFonts w:hint="eastAsia"/>
                <w:sz w:val="28"/>
                <w:szCs w:val="28"/>
              </w:rPr>
              <w:t>实例</w:t>
            </w:r>
            <w:r>
              <w:rPr>
                <w:sz w:val="28"/>
                <w:szCs w:val="28"/>
              </w:rPr>
              <w:t>分析法、</w:t>
            </w:r>
            <w:r w:rsidR="009A4653">
              <w:rPr>
                <w:rFonts w:hint="eastAsia"/>
                <w:sz w:val="28"/>
                <w:szCs w:val="28"/>
              </w:rPr>
              <w:t>讲授法</w:t>
            </w:r>
          </w:p>
          <w:p w:rsidR="00634B64" w:rsidRDefault="00634B64" w:rsidP="00634B64">
            <w:pPr>
              <w:rPr>
                <w:sz w:val="28"/>
                <w:szCs w:val="28"/>
              </w:rPr>
            </w:pPr>
          </w:p>
          <w:p w:rsidR="00F404CB" w:rsidRPr="00111DD5" w:rsidRDefault="00634B64" w:rsidP="00FF6284">
            <w:pPr>
              <w:rPr>
                <w:sz w:val="28"/>
                <w:szCs w:val="28"/>
              </w:rPr>
            </w:pPr>
            <w:r>
              <w:rPr>
                <w:rFonts w:hint="eastAsia"/>
                <w:sz w:val="28"/>
                <w:szCs w:val="28"/>
              </w:rPr>
              <w:t>讲授</w:t>
            </w:r>
            <w:r>
              <w:rPr>
                <w:sz w:val="28"/>
                <w:szCs w:val="28"/>
              </w:rPr>
              <w:t>法、</w:t>
            </w:r>
            <w:r w:rsidR="00FF6284">
              <w:rPr>
                <w:rFonts w:hint="eastAsia"/>
                <w:sz w:val="28"/>
                <w:szCs w:val="28"/>
              </w:rPr>
              <w:t>举例法</w:t>
            </w:r>
          </w:p>
        </w:tc>
      </w:tr>
      <w:tr w:rsidR="000C1A1E" w:rsidTr="00544027">
        <w:tc>
          <w:tcPr>
            <w:tcW w:w="7650" w:type="dxa"/>
          </w:tcPr>
          <w:p w:rsidR="006D13E8" w:rsidRDefault="00BD2963" w:rsidP="00BD2963">
            <w:pPr>
              <w:rPr>
                <w:sz w:val="28"/>
                <w:szCs w:val="28"/>
              </w:rPr>
            </w:pPr>
            <w:r w:rsidRPr="00BD2963">
              <w:rPr>
                <w:rFonts w:hint="eastAsia"/>
                <w:sz w:val="28"/>
                <w:szCs w:val="28"/>
              </w:rPr>
              <w:t>3.</w:t>
            </w:r>
            <w:r>
              <w:rPr>
                <w:rFonts w:hint="eastAsia"/>
                <w:sz w:val="28"/>
                <w:szCs w:val="28"/>
              </w:rPr>
              <w:t xml:space="preserve"> </w:t>
            </w:r>
            <w:r w:rsidRPr="00BD2963">
              <w:rPr>
                <w:rFonts w:hint="eastAsia"/>
                <w:sz w:val="28"/>
                <w:szCs w:val="28"/>
              </w:rPr>
              <w:t>化工</w:t>
            </w:r>
            <w:r w:rsidRPr="00BD2963">
              <w:rPr>
                <w:sz w:val="28"/>
                <w:szCs w:val="28"/>
              </w:rPr>
              <w:t>过程</w:t>
            </w:r>
            <w:r w:rsidRPr="00BD2963">
              <w:rPr>
                <w:rFonts w:hint="eastAsia"/>
                <w:sz w:val="28"/>
                <w:szCs w:val="28"/>
              </w:rPr>
              <w:t>开发</w:t>
            </w:r>
          </w:p>
          <w:p w:rsidR="006D13E8" w:rsidRPr="006D13E8" w:rsidRDefault="006D13E8" w:rsidP="00F536B7">
            <w:pPr>
              <w:rPr>
                <w:rFonts w:asciiTheme="minorEastAsia" w:eastAsiaTheme="minorEastAsia" w:hAnsiTheme="minorEastAsia"/>
                <w:sz w:val="28"/>
                <w:szCs w:val="28"/>
              </w:rPr>
            </w:pPr>
            <w:r w:rsidRPr="006D13E8">
              <w:rPr>
                <w:rFonts w:asciiTheme="minorEastAsia" w:eastAsiaTheme="minorEastAsia" w:hAnsiTheme="minorEastAsia" w:hint="eastAsia"/>
                <w:sz w:val="28"/>
                <w:szCs w:val="28"/>
              </w:rPr>
              <w:t>（1）</w:t>
            </w:r>
            <w:r w:rsidR="00BD2963" w:rsidRPr="006D13E8">
              <w:rPr>
                <w:rFonts w:asciiTheme="minorEastAsia" w:eastAsiaTheme="minorEastAsia" w:hAnsiTheme="minorEastAsia"/>
                <w:sz w:val="28"/>
                <w:szCs w:val="28"/>
              </w:rPr>
              <w:t>定义</w:t>
            </w:r>
          </w:p>
          <w:p w:rsidR="006D13E8" w:rsidRPr="006D13E8" w:rsidRDefault="006D13E8" w:rsidP="00F536B7">
            <w:pPr>
              <w:rPr>
                <w:rFonts w:asciiTheme="minorEastAsia" w:eastAsiaTheme="minorEastAsia" w:hAnsiTheme="minorEastAsia"/>
                <w:sz w:val="28"/>
                <w:szCs w:val="28"/>
              </w:rPr>
            </w:pPr>
            <w:r>
              <w:rPr>
                <w:rFonts w:hint="eastAsia"/>
                <w:sz w:val="28"/>
                <w:szCs w:val="28"/>
              </w:rPr>
              <w:t>（</w:t>
            </w:r>
            <w:r>
              <w:rPr>
                <w:rFonts w:hint="eastAsia"/>
                <w:sz w:val="28"/>
                <w:szCs w:val="28"/>
              </w:rPr>
              <w:t>2</w:t>
            </w:r>
            <w:r>
              <w:rPr>
                <w:rFonts w:hint="eastAsia"/>
                <w:sz w:val="28"/>
                <w:szCs w:val="28"/>
              </w:rPr>
              <w:t>）</w:t>
            </w:r>
            <w:r w:rsidR="00BD2963" w:rsidRPr="006D13E8">
              <w:rPr>
                <w:rFonts w:asciiTheme="minorEastAsia" w:eastAsiaTheme="minorEastAsia" w:hAnsiTheme="minorEastAsia" w:hint="eastAsia"/>
                <w:sz w:val="28"/>
                <w:szCs w:val="28"/>
              </w:rPr>
              <w:t>任务</w:t>
            </w:r>
          </w:p>
          <w:p w:rsidR="000C1A1E" w:rsidRDefault="006D13E8" w:rsidP="00F536B7">
            <w:pPr>
              <w:rPr>
                <w:sz w:val="28"/>
                <w:szCs w:val="28"/>
              </w:rPr>
            </w:pPr>
            <w:r>
              <w:rPr>
                <w:rFonts w:hint="eastAsia"/>
                <w:sz w:val="28"/>
                <w:szCs w:val="28"/>
              </w:rPr>
              <w:t>（</w:t>
            </w:r>
            <w:r>
              <w:rPr>
                <w:rFonts w:hint="eastAsia"/>
                <w:sz w:val="28"/>
                <w:szCs w:val="28"/>
              </w:rPr>
              <w:t>3</w:t>
            </w:r>
            <w:r>
              <w:rPr>
                <w:rFonts w:hint="eastAsia"/>
                <w:sz w:val="28"/>
                <w:szCs w:val="28"/>
              </w:rPr>
              <w:t>）</w:t>
            </w:r>
            <w:r w:rsidR="00BD2963" w:rsidRPr="006D13E8">
              <w:rPr>
                <w:rFonts w:asciiTheme="minorEastAsia" w:eastAsiaTheme="minorEastAsia" w:hAnsiTheme="minorEastAsia"/>
                <w:sz w:val="28"/>
                <w:szCs w:val="28"/>
              </w:rPr>
              <w:t>基本内容</w:t>
            </w:r>
          </w:p>
          <w:p w:rsidR="006D13E8" w:rsidRDefault="00F536B7" w:rsidP="00F536B7">
            <w:pPr>
              <w:rPr>
                <w:sz w:val="28"/>
                <w:szCs w:val="28"/>
              </w:rPr>
            </w:pPr>
            <w:r>
              <w:rPr>
                <w:rFonts w:hint="eastAsia"/>
                <w:sz w:val="28"/>
                <w:szCs w:val="28"/>
              </w:rPr>
              <w:t>（</w:t>
            </w:r>
            <w:r>
              <w:rPr>
                <w:sz w:val="28"/>
                <w:szCs w:val="28"/>
              </w:rPr>
              <w:t>4</w:t>
            </w:r>
            <w:r>
              <w:rPr>
                <w:rFonts w:hint="eastAsia"/>
                <w:sz w:val="28"/>
                <w:szCs w:val="28"/>
              </w:rPr>
              <w:t>）</w:t>
            </w:r>
            <w:r w:rsidR="00604E51">
              <w:rPr>
                <w:sz w:val="28"/>
                <w:szCs w:val="28"/>
              </w:rPr>
              <w:t xml:space="preserve"> </w:t>
            </w:r>
            <w:r w:rsidR="006D13E8">
              <w:rPr>
                <w:rFonts w:hint="eastAsia"/>
                <w:sz w:val="28"/>
                <w:szCs w:val="28"/>
              </w:rPr>
              <w:t>特点</w:t>
            </w:r>
          </w:p>
          <w:p w:rsidR="00E165B4" w:rsidRPr="00F351D5" w:rsidRDefault="00F40953" w:rsidP="00F351D5">
            <w:pPr>
              <w:ind w:firstLineChars="200" w:firstLine="560"/>
              <w:rPr>
                <w:sz w:val="28"/>
                <w:szCs w:val="28"/>
              </w:rPr>
            </w:pPr>
            <w:r w:rsidRPr="00F351D5">
              <w:rPr>
                <w:rFonts w:hint="eastAsia"/>
                <w:sz w:val="28"/>
                <w:szCs w:val="28"/>
              </w:rPr>
              <w:t>原料、生产方法和产品的多样性和化工开发的多方案性</w:t>
            </w:r>
            <w:r w:rsidR="00F351D5">
              <w:rPr>
                <w:rFonts w:hint="eastAsia"/>
                <w:sz w:val="28"/>
                <w:szCs w:val="28"/>
              </w:rPr>
              <w:t>；</w:t>
            </w:r>
          </w:p>
          <w:p w:rsidR="00E165B4" w:rsidRPr="00F351D5" w:rsidRDefault="00F40953" w:rsidP="00F351D5">
            <w:pPr>
              <w:ind w:firstLineChars="200" w:firstLine="560"/>
              <w:rPr>
                <w:sz w:val="28"/>
                <w:szCs w:val="28"/>
              </w:rPr>
            </w:pPr>
            <w:r w:rsidRPr="00F351D5">
              <w:rPr>
                <w:sz w:val="28"/>
                <w:szCs w:val="28"/>
              </w:rPr>
              <w:t>重视能量和资源的充分利用</w:t>
            </w:r>
            <w:r w:rsidR="00F351D5">
              <w:rPr>
                <w:rFonts w:hint="eastAsia"/>
                <w:sz w:val="28"/>
                <w:szCs w:val="28"/>
              </w:rPr>
              <w:t>；</w:t>
            </w:r>
          </w:p>
          <w:p w:rsidR="00E165B4" w:rsidRPr="00F351D5" w:rsidRDefault="00F40953" w:rsidP="00F351D5">
            <w:pPr>
              <w:ind w:firstLineChars="200" w:firstLine="560"/>
              <w:rPr>
                <w:sz w:val="28"/>
                <w:szCs w:val="28"/>
              </w:rPr>
            </w:pPr>
            <w:r w:rsidRPr="00F351D5">
              <w:rPr>
                <w:sz w:val="28"/>
                <w:szCs w:val="28"/>
              </w:rPr>
              <w:t>重视环境保护和过程安全问题</w:t>
            </w:r>
            <w:r w:rsidR="00F351D5">
              <w:rPr>
                <w:rFonts w:hint="eastAsia"/>
                <w:sz w:val="28"/>
                <w:szCs w:val="28"/>
              </w:rPr>
              <w:t>；</w:t>
            </w:r>
            <w:r w:rsidRPr="00F351D5">
              <w:rPr>
                <w:sz w:val="28"/>
                <w:szCs w:val="28"/>
              </w:rPr>
              <w:t xml:space="preserve"> </w:t>
            </w:r>
          </w:p>
          <w:p w:rsidR="00F351D5" w:rsidRPr="00F351D5" w:rsidRDefault="00F40953" w:rsidP="00F351D5">
            <w:pPr>
              <w:ind w:firstLineChars="200" w:firstLine="560"/>
              <w:rPr>
                <w:sz w:val="28"/>
                <w:szCs w:val="28"/>
              </w:rPr>
            </w:pPr>
            <w:r w:rsidRPr="00F351D5">
              <w:rPr>
                <w:sz w:val="28"/>
                <w:szCs w:val="28"/>
              </w:rPr>
              <w:t>技术经济观点十分重要</w:t>
            </w:r>
            <w:r w:rsidR="00F351D5">
              <w:rPr>
                <w:rFonts w:hint="eastAsia"/>
                <w:sz w:val="28"/>
                <w:szCs w:val="28"/>
              </w:rPr>
              <w:t>；</w:t>
            </w:r>
          </w:p>
          <w:p w:rsidR="00604E51" w:rsidRPr="006D13E8" w:rsidRDefault="00604E51" w:rsidP="00716111">
            <w:pPr>
              <w:rPr>
                <w:rFonts w:asciiTheme="minorEastAsia" w:eastAsiaTheme="minorEastAsia" w:hAnsiTheme="minorEastAsia"/>
                <w:sz w:val="28"/>
                <w:szCs w:val="28"/>
              </w:rPr>
            </w:pPr>
            <w:r>
              <w:rPr>
                <w:rFonts w:hint="eastAsia"/>
                <w:sz w:val="28"/>
                <w:szCs w:val="28"/>
              </w:rPr>
              <w:t>（</w:t>
            </w:r>
            <w:r w:rsidR="0063541A">
              <w:rPr>
                <w:sz w:val="28"/>
                <w:szCs w:val="28"/>
              </w:rPr>
              <w:t>5</w:t>
            </w:r>
            <w:r>
              <w:rPr>
                <w:rFonts w:hint="eastAsia"/>
                <w:sz w:val="28"/>
                <w:szCs w:val="28"/>
              </w:rPr>
              <w:t>）基本方法</w:t>
            </w:r>
          </w:p>
        </w:tc>
        <w:tc>
          <w:tcPr>
            <w:tcW w:w="1410" w:type="dxa"/>
          </w:tcPr>
          <w:p w:rsidR="000C1A1E" w:rsidRPr="00111DD5" w:rsidRDefault="007E61AA" w:rsidP="00060E28">
            <w:pPr>
              <w:rPr>
                <w:sz w:val="28"/>
                <w:szCs w:val="28"/>
              </w:rPr>
            </w:pPr>
            <w:r>
              <w:rPr>
                <w:rFonts w:hint="eastAsia"/>
                <w:sz w:val="28"/>
                <w:szCs w:val="28"/>
              </w:rPr>
              <w:t>讲授法、</w:t>
            </w:r>
            <w:r w:rsidR="00060E28">
              <w:rPr>
                <w:rFonts w:hint="eastAsia"/>
                <w:sz w:val="28"/>
                <w:szCs w:val="28"/>
              </w:rPr>
              <w:t>举例法</w:t>
            </w:r>
          </w:p>
        </w:tc>
      </w:tr>
      <w:tr w:rsidR="000C1A1E" w:rsidTr="00544027">
        <w:tc>
          <w:tcPr>
            <w:tcW w:w="7650" w:type="dxa"/>
          </w:tcPr>
          <w:p w:rsidR="000C1A1E" w:rsidRDefault="00B15398" w:rsidP="000C1A1E">
            <w:pPr>
              <w:rPr>
                <w:sz w:val="28"/>
                <w:szCs w:val="28"/>
              </w:rPr>
            </w:pPr>
            <w:r>
              <w:rPr>
                <w:rFonts w:hint="eastAsia"/>
                <w:sz w:val="28"/>
                <w:szCs w:val="28"/>
              </w:rPr>
              <w:t>4</w:t>
            </w:r>
            <w:r>
              <w:rPr>
                <w:rFonts w:hint="eastAsia"/>
                <w:sz w:val="28"/>
                <w:szCs w:val="28"/>
              </w:rPr>
              <w:t>．化工过程开发的范围</w:t>
            </w:r>
          </w:p>
          <w:p w:rsidR="00590178" w:rsidRDefault="00B15398" w:rsidP="00716111">
            <w:pPr>
              <w:rPr>
                <w:sz w:val="28"/>
                <w:szCs w:val="28"/>
              </w:rPr>
            </w:pPr>
            <w:r>
              <w:rPr>
                <w:rFonts w:hint="eastAsia"/>
                <w:sz w:val="28"/>
                <w:szCs w:val="28"/>
              </w:rPr>
              <w:t>（</w:t>
            </w:r>
            <w:r>
              <w:rPr>
                <w:rFonts w:hint="eastAsia"/>
                <w:sz w:val="28"/>
                <w:szCs w:val="28"/>
              </w:rPr>
              <w:t>1</w:t>
            </w:r>
            <w:r>
              <w:rPr>
                <w:rFonts w:hint="eastAsia"/>
                <w:sz w:val="28"/>
                <w:szCs w:val="28"/>
              </w:rPr>
              <w:t>）</w:t>
            </w:r>
            <w:r w:rsidRPr="00D31161">
              <w:rPr>
                <w:sz w:val="28"/>
                <w:szCs w:val="28"/>
              </w:rPr>
              <w:t>基础研究</w:t>
            </w:r>
          </w:p>
          <w:p w:rsidR="00590178" w:rsidRDefault="00590178" w:rsidP="00590178">
            <w:pPr>
              <w:ind w:firstLineChars="200" w:firstLine="560"/>
              <w:rPr>
                <w:sz w:val="28"/>
                <w:szCs w:val="28"/>
              </w:rPr>
            </w:pPr>
            <w:r>
              <w:rPr>
                <w:rFonts w:hint="eastAsia"/>
                <w:sz w:val="28"/>
                <w:szCs w:val="28"/>
              </w:rPr>
              <w:t>通过信息电子、农业、机械制造、能源、交通、建筑、医学、环境等行业对化学工业产品的依赖关系介绍基础研究的重要性。</w:t>
            </w:r>
          </w:p>
          <w:p w:rsidR="00590178" w:rsidRDefault="00483805" w:rsidP="00590178">
            <w:pPr>
              <w:ind w:firstLineChars="200" w:firstLine="560"/>
              <w:rPr>
                <w:sz w:val="28"/>
                <w:szCs w:val="28"/>
              </w:rPr>
            </w:pPr>
            <w:r>
              <w:rPr>
                <w:rFonts w:hint="eastAsia"/>
                <w:sz w:val="28"/>
                <w:szCs w:val="28"/>
              </w:rPr>
              <w:t>预实验</w:t>
            </w:r>
            <w:r w:rsidR="00590178">
              <w:rPr>
                <w:rFonts w:hint="eastAsia"/>
                <w:sz w:val="28"/>
                <w:szCs w:val="28"/>
              </w:rPr>
              <w:t>；</w:t>
            </w:r>
          </w:p>
          <w:p w:rsidR="00B15398" w:rsidRDefault="00483805" w:rsidP="00590178">
            <w:pPr>
              <w:ind w:firstLineChars="200" w:firstLine="560"/>
              <w:rPr>
                <w:sz w:val="28"/>
                <w:szCs w:val="28"/>
              </w:rPr>
            </w:pPr>
            <w:r>
              <w:rPr>
                <w:rFonts w:hint="eastAsia"/>
                <w:sz w:val="28"/>
                <w:szCs w:val="28"/>
              </w:rPr>
              <w:t>系统实验</w:t>
            </w:r>
            <w:r w:rsidR="00590178">
              <w:rPr>
                <w:rFonts w:hint="eastAsia"/>
                <w:sz w:val="28"/>
                <w:szCs w:val="28"/>
              </w:rPr>
              <w:t>。</w:t>
            </w:r>
          </w:p>
          <w:p w:rsidR="00B15398" w:rsidRDefault="00B15398" w:rsidP="00716111">
            <w:pPr>
              <w:rPr>
                <w:sz w:val="28"/>
                <w:szCs w:val="28"/>
              </w:rPr>
            </w:pPr>
            <w:r>
              <w:rPr>
                <w:rFonts w:hint="eastAsia"/>
                <w:sz w:val="28"/>
                <w:szCs w:val="28"/>
              </w:rPr>
              <w:t>（</w:t>
            </w:r>
            <w:r>
              <w:rPr>
                <w:rFonts w:hint="eastAsia"/>
                <w:sz w:val="28"/>
                <w:szCs w:val="28"/>
              </w:rPr>
              <w:t>2</w:t>
            </w:r>
            <w:r>
              <w:rPr>
                <w:rFonts w:hint="eastAsia"/>
                <w:sz w:val="28"/>
                <w:szCs w:val="28"/>
              </w:rPr>
              <w:t>）</w:t>
            </w:r>
            <w:r w:rsidRPr="00D31161">
              <w:rPr>
                <w:sz w:val="28"/>
                <w:szCs w:val="28"/>
              </w:rPr>
              <w:t>过程研究</w:t>
            </w:r>
          </w:p>
          <w:p w:rsidR="00EE3D14" w:rsidRDefault="00EE3D14" w:rsidP="00EE3D14">
            <w:pPr>
              <w:ind w:firstLineChars="200" w:firstLine="560"/>
              <w:rPr>
                <w:sz w:val="28"/>
                <w:szCs w:val="28"/>
              </w:rPr>
            </w:pPr>
            <w:r>
              <w:rPr>
                <w:rFonts w:hint="eastAsia"/>
                <w:sz w:val="28"/>
                <w:szCs w:val="28"/>
              </w:rPr>
              <w:t>小型模拟实验、模型实验、中间实验</w:t>
            </w:r>
          </w:p>
          <w:p w:rsidR="00B15398" w:rsidRDefault="00B15398" w:rsidP="00716111">
            <w:pPr>
              <w:rPr>
                <w:sz w:val="28"/>
                <w:szCs w:val="28"/>
              </w:rPr>
            </w:pPr>
            <w:r>
              <w:rPr>
                <w:rFonts w:hint="eastAsia"/>
                <w:sz w:val="28"/>
                <w:szCs w:val="28"/>
              </w:rPr>
              <w:t>（</w:t>
            </w:r>
            <w:r>
              <w:rPr>
                <w:rFonts w:hint="eastAsia"/>
                <w:sz w:val="28"/>
                <w:szCs w:val="28"/>
              </w:rPr>
              <w:t>3</w:t>
            </w:r>
            <w:r>
              <w:rPr>
                <w:rFonts w:hint="eastAsia"/>
                <w:sz w:val="28"/>
                <w:szCs w:val="28"/>
              </w:rPr>
              <w:t>）</w:t>
            </w:r>
            <w:r w:rsidRPr="00D31161">
              <w:rPr>
                <w:sz w:val="28"/>
                <w:szCs w:val="28"/>
              </w:rPr>
              <w:t>工程研究</w:t>
            </w:r>
          </w:p>
          <w:p w:rsidR="00EE3D14" w:rsidRDefault="00EE3D14" w:rsidP="00EE3D14">
            <w:pPr>
              <w:ind w:firstLineChars="200" w:firstLine="560"/>
              <w:rPr>
                <w:sz w:val="28"/>
                <w:szCs w:val="28"/>
              </w:rPr>
            </w:pPr>
            <w:r>
              <w:rPr>
                <w:rFonts w:hint="eastAsia"/>
                <w:sz w:val="28"/>
                <w:szCs w:val="28"/>
              </w:rPr>
              <w:lastRenderedPageBreak/>
              <w:t>技术经济评价、概念设计、基础设计。</w:t>
            </w:r>
          </w:p>
          <w:p w:rsidR="00B15398" w:rsidRDefault="00B15398" w:rsidP="00716111">
            <w:pPr>
              <w:rPr>
                <w:sz w:val="28"/>
                <w:szCs w:val="28"/>
              </w:rPr>
            </w:pPr>
            <w:r>
              <w:rPr>
                <w:rFonts w:hint="eastAsia"/>
                <w:sz w:val="28"/>
                <w:szCs w:val="28"/>
              </w:rPr>
              <w:t>（</w:t>
            </w:r>
            <w:r>
              <w:rPr>
                <w:rFonts w:hint="eastAsia"/>
                <w:sz w:val="28"/>
                <w:szCs w:val="28"/>
              </w:rPr>
              <w:t>4</w:t>
            </w:r>
            <w:r>
              <w:rPr>
                <w:rFonts w:hint="eastAsia"/>
                <w:sz w:val="28"/>
                <w:szCs w:val="28"/>
              </w:rPr>
              <w:t>）过程研究与工程研究之间的关系</w:t>
            </w:r>
          </w:p>
          <w:p w:rsidR="00590178" w:rsidRDefault="00590178" w:rsidP="00590178">
            <w:pPr>
              <w:ind w:firstLineChars="200" w:firstLine="560"/>
              <w:rPr>
                <w:sz w:val="28"/>
                <w:szCs w:val="28"/>
              </w:rPr>
            </w:pPr>
            <w:r>
              <w:rPr>
                <w:rFonts w:hint="eastAsia"/>
                <w:sz w:val="28"/>
                <w:szCs w:val="28"/>
              </w:rPr>
              <w:t>通过框图引导学生分析过程研究与工程研究之间的关系。</w:t>
            </w:r>
          </w:p>
          <w:p w:rsidR="00B15398" w:rsidRPr="00111DD5" w:rsidRDefault="00B15398" w:rsidP="000C1A1E">
            <w:pPr>
              <w:rPr>
                <w:sz w:val="28"/>
                <w:szCs w:val="28"/>
              </w:rPr>
            </w:pPr>
            <w:r>
              <w:rPr>
                <w:noProof/>
              </w:rPr>
              <w:drawing>
                <wp:inline distT="0" distB="0" distL="0" distR="0" wp14:anchorId="652ADCE2" wp14:editId="3868AB6F">
                  <wp:extent cx="4538062" cy="2476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6135" cy="2480905"/>
                          </a:xfrm>
                          <a:prstGeom prst="rect">
                            <a:avLst/>
                          </a:prstGeom>
                        </pic:spPr>
                      </pic:pic>
                    </a:graphicData>
                  </a:graphic>
                </wp:inline>
              </w:drawing>
            </w:r>
          </w:p>
        </w:tc>
        <w:tc>
          <w:tcPr>
            <w:tcW w:w="1410" w:type="dxa"/>
          </w:tcPr>
          <w:p w:rsidR="000C1A1E" w:rsidRPr="00111DD5" w:rsidRDefault="00B15398" w:rsidP="006859F0">
            <w:pPr>
              <w:rPr>
                <w:sz w:val="28"/>
                <w:szCs w:val="28"/>
              </w:rPr>
            </w:pPr>
            <w:r>
              <w:rPr>
                <w:rFonts w:hint="eastAsia"/>
                <w:sz w:val="28"/>
                <w:szCs w:val="28"/>
              </w:rPr>
              <w:lastRenderedPageBreak/>
              <w:t>讲授法、对比法、实例分析法</w:t>
            </w:r>
          </w:p>
        </w:tc>
      </w:tr>
      <w:tr w:rsidR="000C1A1E" w:rsidTr="00544027">
        <w:tc>
          <w:tcPr>
            <w:tcW w:w="7650" w:type="dxa"/>
          </w:tcPr>
          <w:p w:rsidR="000C1A1E" w:rsidRDefault="00607F8D" w:rsidP="000C1A1E">
            <w:pPr>
              <w:rPr>
                <w:sz w:val="28"/>
                <w:szCs w:val="28"/>
              </w:rPr>
            </w:pPr>
            <w:r>
              <w:rPr>
                <w:rFonts w:hint="eastAsia"/>
                <w:sz w:val="28"/>
                <w:szCs w:val="28"/>
              </w:rPr>
              <w:t>5</w:t>
            </w:r>
            <w:r>
              <w:rPr>
                <w:rFonts w:hint="eastAsia"/>
                <w:sz w:val="28"/>
                <w:szCs w:val="28"/>
              </w:rPr>
              <w:t>．化工过程开发的重要性</w:t>
            </w:r>
          </w:p>
          <w:p w:rsidR="00607F8D" w:rsidRDefault="00607F8D" w:rsidP="00544027">
            <w:pPr>
              <w:ind w:firstLineChars="150" w:firstLine="420"/>
              <w:rPr>
                <w:sz w:val="28"/>
                <w:szCs w:val="28"/>
              </w:rPr>
            </w:pPr>
            <w:r>
              <w:rPr>
                <w:rFonts w:hint="eastAsia"/>
                <w:sz w:val="28"/>
                <w:szCs w:val="28"/>
              </w:rPr>
              <w:t>以</w:t>
            </w:r>
            <w:r w:rsidRPr="00D31161">
              <w:rPr>
                <w:sz w:val="28"/>
                <w:szCs w:val="28"/>
              </w:rPr>
              <w:t>人或哺乳动物的生命周期比拟</w:t>
            </w:r>
            <w:r w:rsidRPr="00D31161">
              <w:rPr>
                <w:rFonts w:hint="eastAsia"/>
                <w:sz w:val="28"/>
                <w:szCs w:val="28"/>
              </w:rPr>
              <w:t>化工产品</w:t>
            </w:r>
            <w:r w:rsidRPr="00D31161">
              <w:rPr>
                <w:sz w:val="28"/>
                <w:szCs w:val="28"/>
              </w:rPr>
              <w:t>的</w:t>
            </w:r>
            <w:r w:rsidRPr="00D31161">
              <w:rPr>
                <w:rFonts w:hint="eastAsia"/>
                <w:sz w:val="28"/>
                <w:szCs w:val="28"/>
              </w:rPr>
              <w:t>生命</w:t>
            </w:r>
            <w:r w:rsidRPr="00D31161">
              <w:rPr>
                <w:sz w:val="28"/>
                <w:szCs w:val="28"/>
              </w:rPr>
              <w:t>周期</w:t>
            </w:r>
            <w:r>
              <w:rPr>
                <w:rFonts w:hint="eastAsia"/>
                <w:sz w:val="28"/>
                <w:szCs w:val="28"/>
              </w:rPr>
              <w:t>，提出化工过程开发的重要性。</w:t>
            </w:r>
          </w:p>
          <w:tbl>
            <w:tblPr>
              <w:tblStyle w:val="a3"/>
              <w:tblpPr w:leftFromText="180" w:rightFromText="180" w:vertAnchor="text" w:horzAnchor="margin" w:tblpY="19"/>
              <w:tblOverlap w:val="never"/>
              <w:tblW w:w="0" w:type="auto"/>
              <w:tblLook w:val="04A0" w:firstRow="1" w:lastRow="0" w:firstColumn="1" w:lastColumn="0" w:noHBand="0" w:noVBand="1"/>
            </w:tblPr>
            <w:tblGrid>
              <w:gridCol w:w="2143"/>
              <w:gridCol w:w="4962"/>
            </w:tblGrid>
            <w:tr w:rsidR="00F35392" w:rsidTr="00F35392">
              <w:tc>
                <w:tcPr>
                  <w:tcW w:w="2143" w:type="dxa"/>
                </w:tcPr>
                <w:p w:rsidR="00F35392" w:rsidRPr="00F35392" w:rsidRDefault="00F35392" w:rsidP="00F35392">
                  <w:pPr>
                    <w:spacing w:line="360" w:lineRule="auto"/>
                    <w:rPr>
                      <w:sz w:val="28"/>
                      <w:szCs w:val="28"/>
                    </w:rPr>
                  </w:pPr>
                  <w:r w:rsidRPr="00F35392">
                    <w:rPr>
                      <w:rFonts w:hint="eastAsia"/>
                      <w:bCs/>
                      <w:sz w:val="28"/>
                      <w:szCs w:val="28"/>
                    </w:rPr>
                    <w:t>人或哺乳动物的生命周期</w:t>
                  </w:r>
                </w:p>
              </w:tc>
              <w:tc>
                <w:tcPr>
                  <w:tcW w:w="4962" w:type="dxa"/>
                </w:tcPr>
                <w:p w:rsidR="00F35392" w:rsidRPr="00F35392" w:rsidRDefault="00F35392" w:rsidP="00F35392">
                  <w:pPr>
                    <w:spacing w:line="360" w:lineRule="auto"/>
                    <w:ind w:firstLine="481"/>
                    <w:rPr>
                      <w:sz w:val="28"/>
                      <w:szCs w:val="28"/>
                    </w:rPr>
                  </w:pPr>
                  <w:r w:rsidRPr="00F35392">
                    <w:rPr>
                      <w:rFonts w:hint="eastAsia"/>
                      <w:bCs/>
                      <w:sz w:val="28"/>
                      <w:szCs w:val="28"/>
                    </w:rPr>
                    <w:t>产品的生命周期</w:t>
                  </w:r>
                </w:p>
              </w:tc>
            </w:tr>
            <w:tr w:rsidR="00F35392" w:rsidTr="00F35392">
              <w:tc>
                <w:tcPr>
                  <w:tcW w:w="2143" w:type="dxa"/>
                </w:tcPr>
                <w:p w:rsidR="00F35392" w:rsidRPr="00181E60" w:rsidRDefault="00F35392" w:rsidP="00F35392">
                  <w:pPr>
                    <w:spacing w:line="360" w:lineRule="auto"/>
                    <w:jc w:val="left"/>
                    <w:rPr>
                      <w:sz w:val="28"/>
                      <w:szCs w:val="28"/>
                    </w:rPr>
                  </w:pPr>
                  <w:r w:rsidRPr="00181E60">
                    <w:rPr>
                      <w:rFonts w:hint="eastAsia"/>
                      <w:bCs/>
                      <w:sz w:val="28"/>
                      <w:szCs w:val="28"/>
                    </w:rPr>
                    <w:t>妊娠和婴儿期</w:t>
                  </w:r>
                </w:p>
              </w:tc>
              <w:tc>
                <w:tcPr>
                  <w:tcW w:w="4962" w:type="dxa"/>
                </w:tcPr>
                <w:p w:rsidR="00F35392" w:rsidRPr="00181E60" w:rsidRDefault="00F35392" w:rsidP="00F35392">
                  <w:pPr>
                    <w:spacing w:line="360" w:lineRule="auto"/>
                    <w:ind w:firstLine="479"/>
                    <w:rPr>
                      <w:sz w:val="28"/>
                      <w:szCs w:val="28"/>
                    </w:rPr>
                  </w:pPr>
                  <w:r w:rsidRPr="00181E60">
                    <w:rPr>
                      <w:rFonts w:hint="eastAsia"/>
                      <w:bCs/>
                      <w:sz w:val="28"/>
                      <w:szCs w:val="28"/>
                    </w:rPr>
                    <w:t>实验室研究、开发、上市</w:t>
                  </w:r>
                </w:p>
              </w:tc>
            </w:tr>
            <w:tr w:rsidR="00F35392" w:rsidTr="00F35392">
              <w:tc>
                <w:tcPr>
                  <w:tcW w:w="2143" w:type="dxa"/>
                </w:tcPr>
                <w:p w:rsidR="00F35392" w:rsidRPr="00181E60" w:rsidRDefault="00F35392" w:rsidP="00F35392">
                  <w:pPr>
                    <w:spacing w:line="360" w:lineRule="auto"/>
                    <w:ind w:firstLine="479"/>
                    <w:rPr>
                      <w:sz w:val="28"/>
                      <w:szCs w:val="28"/>
                    </w:rPr>
                  </w:pPr>
                  <w:r w:rsidRPr="00181E60">
                    <w:rPr>
                      <w:rFonts w:hint="eastAsia"/>
                      <w:bCs/>
                      <w:sz w:val="28"/>
                      <w:szCs w:val="28"/>
                    </w:rPr>
                    <w:t>幼年期</w:t>
                  </w:r>
                </w:p>
              </w:tc>
              <w:tc>
                <w:tcPr>
                  <w:tcW w:w="4962" w:type="dxa"/>
                </w:tcPr>
                <w:p w:rsidR="00F35392" w:rsidRPr="00181E60" w:rsidRDefault="00F35392" w:rsidP="00F35392">
                  <w:pPr>
                    <w:spacing w:line="360" w:lineRule="auto"/>
                    <w:ind w:firstLine="479"/>
                    <w:rPr>
                      <w:sz w:val="28"/>
                      <w:szCs w:val="28"/>
                    </w:rPr>
                  </w:pPr>
                  <w:r w:rsidRPr="00181E60">
                    <w:rPr>
                      <w:rFonts w:hint="eastAsia"/>
                      <w:bCs/>
                      <w:sz w:val="28"/>
                      <w:szCs w:val="28"/>
                    </w:rPr>
                    <w:t>市场对产品需求极高、迅速增长</w:t>
                  </w:r>
                </w:p>
              </w:tc>
            </w:tr>
            <w:tr w:rsidR="00F35392" w:rsidTr="00F35392">
              <w:tc>
                <w:tcPr>
                  <w:tcW w:w="2143" w:type="dxa"/>
                </w:tcPr>
                <w:p w:rsidR="00F35392" w:rsidRPr="00181E60" w:rsidRDefault="00F35392" w:rsidP="00F35392">
                  <w:pPr>
                    <w:spacing w:line="360" w:lineRule="auto"/>
                    <w:ind w:firstLine="479"/>
                    <w:rPr>
                      <w:sz w:val="28"/>
                      <w:szCs w:val="28"/>
                    </w:rPr>
                  </w:pPr>
                  <w:r w:rsidRPr="00181E60">
                    <w:rPr>
                      <w:rFonts w:hint="eastAsia"/>
                      <w:bCs/>
                      <w:sz w:val="28"/>
                      <w:szCs w:val="28"/>
                    </w:rPr>
                    <w:t>青年期</w:t>
                  </w:r>
                </w:p>
              </w:tc>
              <w:tc>
                <w:tcPr>
                  <w:tcW w:w="4962" w:type="dxa"/>
                </w:tcPr>
                <w:p w:rsidR="00F35392" w:rsidRPr="00181E60" w:rsidRDefault="00F35392" w:rsidP="00F35392">
                  <w:pPr>
                    <w:spacing w:line="360" w:lineRule="auto"/>
                    <w:ind w:firstLine="479"/>
                    <w:rPr>
                      <w:sz w:val="28"/>
                      <w:szCs w:val="28"/>
                    </w:rPr>
                  </w:pPr>
                  <w:r w:rsidRPr="00181E60">
                    <w:rPr>
                      <w:rFonts w:hint="eastAsia"/>
                      <w:bCs/>
                      <w:sz w:val="28"/>
                      <w:szCs w:val="28"/>
                    </w:rPr>
                    <w:t>对产品需求继续增加，单速度放慢</w:t>
                  </w:r>
                </w:p>
              </w:tc>
            </w:tr>
            <w:tr w:rsidR="00F35392" w:rsidTr="00F35392">
              <w:tc>
                <w:tcPr>
                  <w:tcW w:w="2143" w:type="dxa"/>
                </w:tcPr>
                <w:p w:rsidR="00F35392" w:rsidRPr="00181E60" w:rsidRDefault="00F35392" w:rsidP="00F35392">
                  <w:pPr>
                    <w:spacing w:line="360" w:lineRule="auto"/>
                    <w:ind w:firstLine="479"/>
                    <w:rPr>
                      <w:sz w:val="28"/>
                      <w:szCs w:val="28"/>
                    </w:rPr>
                  </w:pPr>
                  <w:r w:rsidRPr="00181E60">
                    <w:rPr>
                      <w:rFonts w:hint="eastAsia"/>
                      <w:bCs/>
                      <w:sz w:val="28"/>
                      <w:szCs w:val="28"/>
                    </w:rPr>
                    <w:t>壮年期</w:t>
                  </w:r>
                </w:p>
              </w:tc>
              <w:tc>
                <w:tcPr>
                  <w:tcW w:w="4962" w:type="dxa"/>
                </w:tcPr>
                <w:p w:rsidR="00F35392" w:rsidRPr="00181E60" w:rsidRDefault="00F35392" w:rsidP="00F35392">
                  <w:pPr>
                    <w:spacing w:line="360" w:lineRule="auto"/>
                    <w:ind w:firstLine="479"/>
                    <w:rPr>
                      <w:sz w:val="28"/>
                      <w:szCs w:val="28"/>
                    </w:rPr>
                  </w:pPr>
                  <w:r w:rsidRPr="00181E60">
                    <w:rPr>
                      <w:rFonts w:hint="eastAsia"/>
                      <w:bCs/>
                      <w:sz w:val="28"/>
                      <w:szCs w:val="28"/>
                    </w:rPr>
                    <w:t>需求相对稳定，产品成熟</w:t>
                  </w:r>
                </w:p>
              </w:tc>
            </w:tr>
            <w:tr w:rsidR="00F35392" w:rsidTr="00F35392">
              <w:tc>
                <w:tcPr>
                  <w:tcW w:w="2143" w:type="dxa"/>
                </w:tcPr>
                <w:p w:rsidR="00F35392" w:rsidRPr="00181E60" w:rsidRDefault="00F35392" w:rsidP="00F35392">
                  <w:pPr>
                    <w:spacing w:line="360" w:lineRule="auto"/>
                    <w:ind w:firstLine="479"/>
                    <w:rPr>
                      <w:sz w:val="28"/>
                      <w:szCs w:val="28"/>
                    </w:rPr>
                  </w:pPr>
                  <w:r w:rsidRPr="00181E60">
                    <w:rPr>
                      <w:rFonts w:hint="eastAsia"/>
                      <w:bCs/>
                      <w:sz w:val="28"/>
                      <w:szCs w:val="28"/>
                    </w:rPr>
                    <w:t>老年期</w:t>
                  </w:r>
                </w:p>
              </w:tc>
              <w:tc>
                <w:tcPr>
                  <w:tcW w:w="4962" w:type="dxa"/>
                </w:tcPr>
                <w:p w:rsidR="00F35392" w:rsidRPr="00181E60" w:rsidRDefault="00F35392" w:rsidP="00F35392">
                  <w:pPr>
                    <w:spacing w:line="360" w:lineRule="auto"/>
                    <w:ind w:firstLine="479"/>
                    <w:rPr>
                      <w:sz w:val="28"/>
                      <w:szCs w:val="28"/>
                    </w:rPr>
                  </w:pPr>
                  <w:r w:rsidRPr="00181E60">
                    <w:rPr>
                      <w:rFonts w:hint="eastAsia"/>
                      <w:bCs/>
                      <w:sz w:val="28"/>
                      <w:szCs w:val="28"/>
                    </w:rPr>
                    <w:t>市场对该种产品需求减弱</w:t>
                  </w:r>
                </w:p>
              </w:tc>
            </w:tr>
            <w:tr w:rsidR="00F35392" w:rsidTr="00F35392">
              <w:tc>
                <w:tcPr>
                  <w:tcW w:w="2143" w:type="dxa"/>
                </w:tcPr>
                <w:p w:rsidR="00F35392" w:rsidRPr="00181E60" w:rsidRDefault="00F35392" w:rsidP="00F35392">
                  <w:pPr>
                    <w:spacing w:line="360" w:lineRule="auto"/>
                    <w:ind w:firstLine="479"/>
                    <w:rPr>
                      <w:sz w:val="28"/>
                      <w:szCs w:val="28"/>
                    </w:rPr>
                  </w:pPr>
                  <w:r w:rsidRPr="00181E60">
                    <w:rPr>
                      <w:rFonts w:hint="eastAsia"/>
                      <w:bCs/>
                      <w:sz w:val="28"/>
                      <w:szCs w:val="28"/>
                    </w:rPr>
                    <w:t>死亡</w:t>
                  </w:r>
                </w:p>
              </w:tc>
              <w:tc>
                <w:tcPr>
                  <w:tcW w:w="4962" w:type="dxa"/>
                </w:tcPr>
                <w:p w:rsidR="00F35392" w:rsidRPr="00181E60" w:rsidRDefault="00F35392" w:rsidP="00F35392">
                  <w:pPr>
                    <w:spacing w:line="360" w:lineRule="auto"/>
                    <w:ind w:firstLine="479"/>
                    <w:rPr>
                      <w:sz w:val="28"/>
                      <w:szCs w:val="28"/>
                    </w:rPr>
                  </w:pPr>
                  <w:r w:rsidRPr="00181E60">
                    <w:rPr>
                      <w:rFonts w:hint="eastAsia"/>
                      <w:bCs/>
                      <w:sz w:val="28"/>
                      <w:szCs w:val="28"/>
                    </w:rPr>
                    <w:t>产品过时被淘汰，不再生产</w:t>
                  </w:r>
                </w:p>
              </w:tc>
            </w:tr>
          </w:tbl>
          <w:p w:rsidR="00F35392" w:rsidRPr="00111DD5" w:rsidRDefault="00F35392" w:rsidP="00F35392">
            <w:pPr>
              <w:rPr>
                <w:sz w:val="28"/>
                <w:szCs w:val="28"/>
              </w:rPr>
            </w:pPr>
          </w:p>
        </w:tc>
        <w:tc>
          <w:tcPr>
            <w:tcW w:w="1410" w:type="dxa"/>
          </w:tcPr>
          <w:p w:rsidR="000C1A1E" w:rsidRPr="00111DD5" w:rsidRDefault="00607F8D" w:rsidP="000C1A1E">
            <w:pPr>
              <w:rPr>
                <w:sz w:val="28"/>
                <w:szCs w:val="28"/>
              </w:rPr>
            </w:pPr>
            <w:r>
              <w:rPr>
                <w:rFonts w:hint="eastAsia"/>
                <w:sz w:val="28"/>
                <w:szCs w:val="28"/>
              </w:rPr>
              <w:t>引导法</w:t>
            </w:r>
            <w:r w:rsidR="006859F0">
              <w:rPr>
                <w:rFonts w:hint="eastAsia"/>
                <w:sz w:val="28"/>
                <w:szCs w:val="28"/>
              </w:rPr>
              <w:t>、归纳法</w:t>
            </w:r>
          </w:p>
        </w:tc>
      </w:tr>
      <w:tr w:rsidR="000C1A1E" w:rsidTr="00544027">
        <w:tc>
          <w:tcPr>
            <w:tcW w:w="7650" w:type="dxa"/>
          </w:tcPr>
          <w:p w:rsidR="000C1A1E" w:rsidRDefault="00607F8D" w:rsidP="000C1A1E">
            <w:pPr>
              <w:rPr>
                <w:sz w:val="28"/>
                <w:szCs w:val="28"/>
              </w:rPr>
            </w:pPr>
            <w:r>
              <w:rPr>
                <w:rFonts w:hint="eastAsia"/>
                <w:sz w:val="28"/>
                <w:szCs w:val="28"/>
              </w:rPr>
              <w:t>6</w:t>
            </w:r>
            <w:r>
              <w:rPr>
                <w:rFonts w:hint="eastAsia"/>
                <w:sz w:val="28"/>
                <w:szCs w:val="28"/>
              </w:rPr>
              <w:t>．</w:t>
            </w:r>
            <w:r>
              <w:rPr>
                <w:rFonts w:hint="eastAsia"/>
                <w:sz w:val="28"/>
                <w:szCs w:val="28"/>
              </w:rPr>
              <w:t xml:space="preserve"> </w:t>
            </w:r>
            <w:r>
              <w:rPr>
                <w:rFonts w:hint="eastAsia"/>
                <w:sz w:val="28"/>
                <w:szCs w:val="28"/>
              </w:rPr>
              <w:t>化工过程开发的目的及类型</w:t>
            </w:r>
          </w:p>
          <w:p w:rsidR="00544027" w:rsidRPr="00544027" w:rsidRDefault="00544027" w:rsidP="00716111">
            <w:pPr>
              <w:widowControl/>
              <w:adjustRightInd w:val="0"/>
              <w:snapToGrid w:val="0"/>
              <w:spacing w:line="360" w:lineRule="auto"/>
              <w:rPr>
                <w:kern w:val="0"/>
                <w:sz w:val="28"/>
                <w:szCs w:val="28"/>
              </w:rPr>
            </w:pPr>
            <w:r w:rsidRPr="00544027">
              <w:rPr>
                <w:rFonts w:hint="eastAsia"/>
                <w:sz w:val="28"/>
                <w:szCs w:val="28"/>
              </w:rPr>
              <w:lastRenderedPageBreak/>
              <w:t>（</w:t>
            </w:r>
            <w:r w:rsidRPr="00544027">
              <w:rPr>
                <w:rFonts w:hint="eastAsia"/>
                <w:sz w:val="28"/>
                <w:szCs w:val="28"/>
              </w:rPr>
              <w:t>1</w:t>
            </w:r>
            <w:r w:rsidRPr="00544027">
              <w:rPr>
                <w:rFonts w:hint="eastAsia"/>
                <w:sz w:val="28"/>
                <w:szCs w:val="28"/>
              </w:rPr>
              <w:t>）目的：工艺改进、</w:t>
            </w:r>
            <w:r w:rsidRPr="00544027">
              <w:rPr>
                <w:kern w:val="0"/>
                <w:sz w:val="28"/>
                <w:szCs w:val="28"/>
              </w:rPr>
              <w:t>工艺过程</w:t>
            </w:r>
            <w:r w:rsidRPr="00544027">
              <w:rPr>
                <w:rFonts w:hint="eastAsia"/>
                <w:kern w:val="0"/>
                <w:sz w:val="28"/>
                <w:szCs w:val="28"/>
              </w:rPr>
              <w:t>、</w:t>
            </w:r>
            <w:r w:rsidRPr="00544027">
              <w:rPr>
                <w:kern w:val="0"/>
                <w:sz w:val="28"/>
                <w:szCs w:val="28"/>
              </w:rPr>
              <w:t>开发产品</w:t>
            </w:r>
            <w:r w:rsidRPr="00544027">
              <w:rPr>
                <w:rFonts w:hint="eastAsia"/>
                <w:kern w:val="0"/>
                <w:sz w:val="28"/>
                <w:szCs w:val="28"/>
              </w:rPr>
              <w:t>、</w:t>
            </w:r>
            <w:r w:rsidRPr="00544027">
              <w:rPr>
                <w:kern w:val="0"/>
                <w:sz w:val="28"/>
                <w:szCs w:val="28"/>
              </w:rPr>
              <w:t>开发应用开发</w:t>
            </w:r>
          </w:p>
          <w:p w:rsidR="00544027" w:rsidRPr="00544027" w:rsidRDefault="00544027" w:rsidP="00716111">
            <w:pPr>
              <w:widowControl/>
              <w:adjustRightInd w:val="0"/>
              <w:snapToGrid w:val="0"/>
              <w:spacing w:line="360" w:lineRule="auto"/>
              <w:rPr>
                <w:sz w:val="28"/>
                <w:szCs w:val="28"/>
              </w:rPr>
            </w:pPr>
            <w:r w:rsidRPr="00544027">
              <w:rPr>
                <w:rFonts w:hint="eastAsia"/>
                <w:sz w:val="28"/>
                <w:szCs w:val="28"/>
              </w:rPr>
              <w:t>（</w:t>
            </w:r>
            <w:r w:rsidRPr="00544027">
              <w:rPr>
                <w:rFonts w:hint="eastAsia"/>
                <w:sz w:val="28"/>
                <w:szCs w:val="28"/>
              </w:rPr>
              <w:t>2</w:t>
            </w:r>
            <w:r w:rsidRPr="00544027">
              <w:rPr>
                <w:rFonts w:hint="eastAsia"/>
                <w:sz w:val="28"/>
                <w:szCs w:val="28"/>
              </w:rPr>
              <w:t>）类型</w:t>
            </w:r>
          </w:p>
          <w:p w:rsidR="00544027" w:rsidRPr="00544027" w:rsidRDefault="00544027" w:rsidP="00E044A9">
            <w:pPr>
              <w:widowControl/>
              <w:adjustRightInd w:val="0"/>
              <w:snapToGrid w:val="0"/>
              <w:spacing w:line="360" w:lineRule="auto"/>
              <w:ind w:firstLineChars="200" w:firstLine="560"/>
              <w:rPr>
                <w:kern w:val="0"/>
                <w:sz w:val="28"/>
                <w:szCs w:val="28"/>
              </w:rPr>
            </w:pPr>
            <w:r w:rsidRPr="00544027">
              <w:rPr>
                <w:kern w:val="0"/>
                <w:sz w:val="28"/>
                <w:szCs w:val="28"/>
              </w:rPr>
              <w:t>新生产工艺（过程）的开发，老生产工艺（过程）的革新；</w:t>
            </w:r>
          </w:p>
          <w:p w:rsidR="00544027" w:rsidRPr="00544027" w:rsidRDefault="00544027" w:rsidP="00E044A9">
            <w:pPr>
              <w:widowControl/>
              <w:adjustRightInd w:val="0"/>
              <w:snapToGrid w:val="0"/>
              <w:spacing w:line="360" w:lineRule="auto"/>
              <w:ind w:firstLineChars="200" w:firstLine="560"/>
              <w:rPr>
                <w:kern w:val="0"/>
                <w:sz w:val="28"/>
                <w:szCs w:val="28"/>
              </w:rPr>
            </w:pPr>
            <w:bookmarkStart w:id="47" w:name="_Toc175112802"/>
            <w:bookmarkStart w:id="48" w:name="_Toc175112952"/>
            <w:bookmarkStart w:id="49" w:name="_Toc175113541"/>
            <w:r w:rsidRPr="00544027">
              <w:rPr>
                <w:kern w:val="0"/>
                <w:sz w:val="28"/>
                <w:szCs w:val="28"/>
              </w:rPr>
              <w:t>新化学产品（包括催化剂）的开发，老化学产品的革新；</w:t>
            </w:r>
            <w:bookmarkEnd w:id="47"/>
            <w:bookmarkEnd w:id="48"/>
            <w:bookmarkEnd w:id="49"/>
          </w:p>
          <w:p w:rsidR="00544027" w:rsidRDefault="00544027" w:rsidP="00E044A9">
            <w:pPr>
              <w:widowControl/>
              <w:adjustRightInd w:val="0"/>
              <w:snapToGrid w:val="0"/>
              <w:spacing w:line="360" w:lineRule="auto"/>
              <w:ind w:firstLineChars="200" w:firstLine="560"/>
              <w:rPr>
                <w:kern w:val="0"/>
                <w:sz w:val="28"/>
                <w:szCs w:val="28"/>
              </w:rPr>
            </w:pPr>
            <w:bookmarkStart w:id="50" w:name="_Toc175112803"/>
            <w:bookmarkStart w:id="51" w:name="_Toc175112953"/>
            <w:bookmarkStart w:id="52" w:name="_Toc175113542"/>
            <w:r w:rsidRPr="00544027">
              <w:rPr>
                <w:kern w:val="0"/>
                <w:sz w:val="28"/>
                <w:szCs w:val="28"/>
              </w:rPr>
              <w:t>新型大型化工装备及材料的开发，老化工设备及材料的革新；</w:t>
            </w:r>
            <w:bookmarkStart w:id="53" w:name="_Toc175112804"/>
            <w:bookmarkStart w:id="54" w:name="_Toc175112954"/>
            <w:bookmarkStart w:id="55" w:name="_Toc175113543"/>
            <w:bookmarkEnd w:id="50"/>
            <w:bookmarkEnd w:id="51"/>
            <w:bookmarkEnd w:id="52"/>
          </w:p>
          <w:p w:rsidR="00544027" w:rsidRPr="00544027" w:rsidRDefault="00544027" w:rsidP="00E044A9">
            <w:pPr>
              <w:widowControl/>
              <w:adjustRightInd w:val="0"/>
              <w:snapToGrid w:val="0"/>
              <w:spacing w:line="360" w:lineRule="auto"/>
              <w:ind w:firstLineChars="200" w:firstLine="560"/>
              <w:rPr>
                <w:kern w:val="0"/>
                <w:sz w:val="28"/>
                <w:szCs w:val="28"/>
              </w:rPr>
            </w:pPr>
            <w:r w:rsidRPr="00544027">
              <w:rPr>
                <w:kern w:val="0"/>
                <w:sz w:val="28"/>
                <w:szCs w:val="28"/>
              </w:rPr>
              <w:t>新电子计算机应用软件的开发，新生产控制系统的开发；</w:t>
            </w:r>
            <w:bookmarkEnd w:id="53"/>
            <w:bookmarkEnd w:id="54"/>
            <w:bookmarkEnd w:id="55"/>
          </w:p>
          <w:p w:rsidR="00544027" w:rsidRPr="00544027" w:rsidRDefault="00544027" w:rsidP="00E044A9">
            <w:pPr>
              <w:widowControl/>
              <w:adjustRightInd w:val="0"/>
              <w:snapToGrid w:val="0"/>
              <w:spacing w:line="360" w:lineRule="auto"/>
              <w:ind w:firstLineChars="200" w:firstLine="560"/>
              <w:rPr>
                <w:kern w:val="0"/>
                <w:sz w:val="28"/>
                <w:szCs w:val="28"/>
              </w:rPr>
            </w:pPr>
            <w:bookmarkStart w:id="56" w:name="_Toc175112805"/>
            <w:bookmarkStart w:id="57" w:name="_Toc175112955"/>
            <w:bookmarkStart w:id="58" w:name="_Toc175113544"/>
            <w:r w:rsidRPr="00544027">
              <w:rPr>
                <w:kern w:val="0"/>
                <w:sz w:val="28"/>
                <w:szCs w:val="28"/>
              </w:rPr>
              <w:t>引进化工技术的消化、吸收、创新国产化。</w:t>
            </w:r>
            <w:bookmarkEnd w:id="56"/>
            <w:bookmarkEnd w:id="57"/>
            <w:bookmarkEnd w:id="58"/>
          </w:p>
        </w:tc>
        <w:tc>
          <w:tcPr>
            <w:tcW w:w="1410" w:type="dxa"/>
          </w:tcPr>
          <w:p w:rsidR="000C1A1E" w:rsidRPr="00111DD5" w:rsidRDefault="00552AB2" w:rsidP="000C1A1E">
            <w:pPr>
              <w:rPr>
                <w:sz w:val="28"/>
                <w:szCs w:val="28"/>
              </w:rPr>
            </w:pPr>
            <w:r>
              <w:rPr>
                <w:rFonts w:hint="eastAsia"/>
                <w:sz w:val="28"/>
                <w:szCs w:val="28"/>
              </w:rPr>
              <w:lastRenderedPageBreak/>
              <w:t>讲授法结</w:t>
            </w:r>
            <w:r>
              <w:rPr>
                <w:rFonts w:hint="eastAsia"/>
                <w:sz w:val="28"/>
                <w:szCs w:val="28"/>
              </w:rPr>
              <w:lastRenderedPageBreak/>
              <w:t>合</w:t>
            </w:r>
            <w:r w:rsidR="00E044A9">
              <w:rPr>
                <w:rFonts w:hint="eastAsia"/>
                <w:sz w:val="28"/>
                <w:szCs w:val="28"/>
              </w:rPr>
              <w:t>举例法</w:t>
            </w:r>
          </w:p>
        </w:tc>
      </w:tr>
      <w:tr w:rsidR="00201479" w:rsidTr="00544027">
        <w:tc>
          <w:tcPr>
            <w:tcW w:w="7650" w:type="dxa"/>
          </w:tcPr>
          <w:p w:rsidR="00201479" w:rsidRDefault="00201479" w:rsidP="000C1A1E">
            <w:pPr>
              <w:rPr>
                <w:sz w:val="28"/>
                <w:szCs w:val="28"/>
              </w:rPr>
            </w:pPr>
            <w:r>
              <w:rPr>
                <w:rFonts w:hint="eastAsia"/>
                <w:sz w:val="28"/>
                <w:szCs w:val="28"/>
              </w:rPr>
              <w:lastRenderedPageBreak/>
              <w:t>7</w:t>
            </w:r>
            <w:r>
              <w:rPr>
                <w:rFonts w:hint="eastAsia"/>
                <w:sz w:val="28"/>
                <w:szCs w:val="28"/>
              </w:rPr>
              <w:t>．化工过程放大</w:t>
            </w:r>
          </w:p>
          <w:p w:rsidR="00201479" w:rsidRDefault="00201479" w:rsidP="00716111">
            <w:pPr>
              <w:rPr>
                <w:sz w:val="28"/>
                <w:szCs w:val="28"/>
              </w:rPr>
            </w:pPr>
            <w:r>
              <w:rPr>
                <w:rFonts w:hint="eastAsia"/>
                <w:sz w:val="28"/>
                <w:szCs w:val="28"/>
              </w:rPr>
              <w:t>（</w:t>
            </w:r>
            <w:r>
              <w:rPr>
                <w:rFonts w:hint="eastAsia"/>
                <w:sz w:val="28"/>
                <w:szCs w:val="28"/>
              </w:rPr>
              <w:t>1</w:t>
            </w:r>
            <w:r>
              <w:rPr>
                <w:rFonts w:hint="eastAsia"/>
                <w:sz w:val="28"/>
                <w:szCs w:val="28"/>
              </w:rPr>
              <w:t>）化工过程放大技术上的关键问题</w:t>
            </w:r>
          </w:p>
          <w:p w:rsidR="00967483" w:rsidRPr="00967483" w:rsidRDefault="00967483" w:rsidP="00C730C5">
            <w:pPr>
              <w:ind w:firstLineChars="300" w:firstLine="840"/>
              <w:jc w:val="left"/>
              <w:rPr>
                <w:sz w:val="28"/>
                <w:szCs w:val="28"/>
              </w:rPr>
            </w:pPr>
            <w:r w:rsidRPr="00967483">
              <w:rPr>
                <w:rFonts w:hint="eastAsia"/>
                <w:sz w:val="28"/>
                <w:szCs w:val="28"/>
              </w:rPr>
              <w:t>是否开发出高效催化剂</w:t>
            </w:r>
            <w:r w:rsidR="00F351D5">
              <w:rPr>
                <w:rFonts w:hint="eastAsia"/>
                <w:sz w:val="28"/>
                <w:szCs w:val="28"/>
              </w:rPr>
              <w:t>；</w:t>
            </w:r>
          </w:p>
          <w:p w:rsidR="00967483" w:rsidRPr="00967483" w:rsidRDefault="00716111" w:rsidP="00C730C5">
            <w:pPr>
              <w:ind w:firstLineChars="200" w:firstLine="560"/>
              <w:jc w:val="left"/>
              <w:rPr>
                <w:sz w:val="28"/>
                <w:szCs w:val="28"/>
              </w:rPr>
            </w:pPr>
            <w:r>
              <w:rPr>
                <w:sz w:val="28"/>
                <w:szCs w:val="28"/>
              </w:rPr>
              <w:t xml:space="preserve"> </w:t>
            </w:r>
            <w:r w:rsidR="00967483" w:rsidRPr="00967483">
              <w:rPr>
                <w:rFonts w:hint="eastAsia"/>
                <w:sz w:val="28"/>
                <w:szCs w:val="28"/>
              </w:rPr>
              <w:t>可靠的放大技术，特别是反应器的放大</w:t>
            </w:r>
            <w:r w:rsidR="00F351D5">
              <w:rPr>
                <w:rFonts w:hint="eastAsia"/>
                <w:sz w:val="28"/>
                <w:szCs w:val="28"/>
              </w:rPr>
              <w:t>；</w:t>
            </w:r>
          </w:p>
          <w:p w:rsidR="00967483" w:rsidRPr="00967483" w:rsidRDefault="00716111" w:rsidP="00C730C5">
            <w:pPr>
              <w:ind w:firstLineChars="200" w:firstLine="560"/>
              <w:jc w:val="left"/>
              <w:rPr>
                <w:sz w:val="28"/>
                <w:szCs w:val="28"/>
              </w:rPr>
            </w:pPr>
            <w:r>
              <w:rPr>
                <w:sz w:val="28"/>
                <w:szCs w:val="28"/>
              </w:rPr>
              <w:t xml:space="preserve"> </w:t>
            </w:r>
            <w:r w:rsidR="00967483" w:rsidRPr="00967483">
              <w:rPr>
                <w:rFonts w:hint="eastAsia"/>
                <w:sz w:val="28"/>
                <w:szCs w:val="28"/>
              </w:rPr>
              <w:t>工业化过程的材料</w:t>
            </w:r>
            <w:r w:rsidR="00F351D5">
              <w:rPr>
                <w:rFonts w:hint="eastAsia"/>
                <w:sz w:val="28"/>
                <w:szCs w:val="28"/>
              </w:rPr>
              <w:t>；</w:t>
            </w:r>
          </w:p>
          <w:p w:rsidR="00967483" w:rsidRPr="00967483" w:rsidRDefault="00716111" w:rsidP="00C730C5">
            <w:pPr>
              <w:ind w:firstLineChars="200" w:firstLine="560"/>
              <w:jc w:val="left"/>
              <w:rPr>
                <w:sz w:val="28"/>
                <w:szCs w:val="28"/>
              </w:rPr>
            </w:pPr>
            <w:r>
              <w:rPr>
                <w:sz w:val="28"/>
                <w:szCs w:val="28"/>
              </w:rPr>
              <w:t xml:space="preserve"> </w:t>
            </w:r>
            <w:r w:rsidR="00967483" w:rsidRPr="00967483">
              <w:rPr>
                <w:rFonts w:hint="eastAsia"/>
                <w:sz w:val="28"/>
                <w:szCs w:val="28"/>
              </w:rPr>
              <w:t>过程所需设备</w:t>
            </w:r>
            <w:r w:rsidR="00F351D5">
              <w:rPr>
                <w:rFonts w:hint="eastAsia"/>
                <w:sz w:val="28"/>
                <w:szCs w:val="28"/>
              </w:rPr>
              <w:t>；</w:t>
            </w:r>
          </w:p>
          <w:p w:rsidR="00967483" w:rsidRDefault="00716111" w:rsidP="00C730C5">
            <w:pPr>
              <w:ind w:firstLineChars="200" w:firstLine="560"/>
              <w:jc w:val="left"/>
              <w:rPr>
                <w:sz w:val="28"/>
                <w:szCs w:val="28"/>
              </w:rPr>
            </w:pPr>
            <w:r>
              <w:rPr>
                <w:sz w:val="28"/>
                <w:szCs w:val="28"/>
              </w:rPr>
              <w:t xml:space="preserve"> </w:t>
            </w:r>
            <w:r w:rsidR="00967483" w:rsidRPr="00967483">
              <w:rPr>
                <w:rFonts w:hint="eastAsia"/>
                <w:sz w:val="28"/>
                <w:szCs w:val="28"/>
              </w:rPr>
              <w:t>计量和检测试验</w:t>
            </w:r>
            <w:r w:rsidR="001047AD">
              <w:rPr>
                <w:rFonts w:hint="eastAsia"/>
                <w:sz w:val="28"/>
                <w:szCs w:val="28"/>
              </w:rPr>
              <w:t>。</w:t>
            </w:r>
            <w:r w:rsidR="00967483">
              <w:rPr>
                <w:rFonts w:hint="eastAsia"/>
                <w:sz w:val="28"/>
                <w:szCs w:val="28"/>
              </w:rPr>
              <w:t xml:space="preserve">  </w:t>
            </w:r>
          </w:p>
          <w:p w:rsidR="00201479" w:rsidRDefault="00683DF3" w:rsidP="009E0AB2">
            <w:pPr>
              <w:rPr>
                <w:sz w:val="28"/>
                <w:szCs w:val="28"/>
              </w:rPr>
            </w:pPr>
            <w:r>
              <w:rPr>
                <w:rFonts w:hint="eastAsia"/>
                <w:sz w:val="28"/>
                <w:szCs w:val="28"/>
              </w:rPr>
              <w:t>（</w:t>
            </w:r>
            <w:r>
              <w:rPr>
                <w:rFonts w:hint="eastAsia"/>
                <w:sz w:val="28"/>
                <w:szCs w:val="28"/>
              </w:rPr>
              <w:t>2</w:t>
            </w:r>
            <w:r>
              <w:rPr>
                <w:rFonts w:hint="eastAsia"/>
                <w:sz w:val="28"/>
                <w:szCs w:val="28"/>
              </w:rPr>
              <w:t>）</w:t>
            </w:r>
            <w:r w:rsidR="00205C33">
              <w:rPr>
                <w:rFonts w:hint="eastAsia"/>
                <w:sz w:val="28"/>
                <w:szCs w:val="28"/>
              </w:rPr>
              <w:t>进行</w:t>
            </w:r>
            <w:r>
              <w:rPr>
                <w:rFonts w:hint="eastAsia"/>
                <w:sz w:val="28"/>
                <w:szCs w:val="28"/>
              </w:rPr>
              <w:t>中试放大的基本条件</w:t>
            </w:r>
          </w:p>
          <w:p w:rsidR="00205C33" w:rsidRPr="00205C33" w:rsidRDefault="00205C33" w:rsidP="00716111">
            <w:pPr>
              <w:widowControl/>
              <w:adjustRightInd w:val="0"/>
              <w:snapToGrid w:val="0"/>
              <w:spacing w:line="360" w:lineRule="auto"/>
              <w:ind w:firstLineChars="200" w:firstLine="560"/>
              <w:rPr>
                <w:kern w:val="0"/>
                <w:sz w:val="28"/>
                <w:szCs w:val="28"/>
              </w:rPr>
            </w:pPr>
            <w:r w:rsidRPr="00205C33">
              <w:rPr>
                <w:kern w:val="0"/>
                <w:sz w:val="28"/>
                <w:szCs w:val="28"/>
              </w:rPr>
              <w:t>小试收率稳定，产品质量可靠</w:t>
            </w:r>
            <w:r w:rsidR="00F351D5">
              <w:rPr>
                <w:rFonts w:hint="eastAsia"/>
                <w:kern w:val="0"/>
                <w:sz w:val="28"/>
                <w:szCs w:val="28"/>
              </w:rPr>
              <w:t>；</w:t>
            </w:r>
          </w:p>
          <w:p w:rsidR="00205C33" w:rsidRPr="00205C33" w:rsidRDefault="00205C33" w:rsidP="00716111">
            <w:pPr>
              <w:widowControl/>
              <w:adjustRightInd w:val="0"/>
              <w:snapToGrid w:val="0"/>
              <w:spacing w:line="360" w:lineRule="auto"/>
              <w:ind w:firstLineChars="200" w:firstLine="560"/>
              <w:rPr>
                <w:kern w:val="0"/>
                <w:sz w:val="28"/>
                <w:szCs w:val="28"/>
              </w:rPr>
            </w:pPr>
            <w:r w:rsidRPr="00205C33">
              <w:rPr>
                <w:kern w:val="0"/>
                <w:sz w:val="28"/>
                <w:szCs w:val="28"/>
              </w:rPr>
              <w:t>操作条件已经确定，产品、中间体和原料的分析检验方法已确定</w:t>
            </w:r>
            <w:r w:rsidR="00F351D5">
              <w:rPr>
                <w:rFonts w:hint="eastAsia"/>
                <w:kern w:val="0"/>
                <w:sz w:val="28"/>
                <w:szCs w:val="28"/>
              </w:rPr>
              <w:t>；</w:t>
            </w:r>
          </w:p>
          <w:p w:rsidR="00205C33" w:rsidRPr="00205C33" w:rsidRDefault="00205C33" w:rsidP="00716111">
            <w:pPr>
              <w:widowControl/>
              <w:adjustRightInd w:val="0"/>
              <w:snapToGrid w:val="0"/>
              <w:spacing w:line="360" w:lineRule="auto"/>
              <w:ind w:firstLineChars="200" w:firstLine="560"/>
              <w:rPr>
                <w:kern w:val="0"/>
                <w:sz w:val="28"/>
                <w:szCs w:val="28"/>
              </w:rPr>
            </w:pPr>
            <w:r w:rsidRPr="00205C33">
              <w:rPr>
                <w:kern w:val="0"/>
                <w:sz w:val="28"/>
                <w:szCs w:val="28"/>
              </w:rPr>
              <w:t>某些设备，管道材质的耐腐蚀实验已经进行，并有所需的一般设备</w:t>
            </w:r>
            <w:r w:rsidR="00F351D5">
              <w:rPr>
                <w:rFonts w:hint="eastAsia"/>
                <w:kern w:val="0"/>
                <w:sz w:val="28"/>
                <w:szCs w:val="28"/>
              </w:rPr>
              <w:t>；</w:t>
            </w:r>
          </w:p>
          <w:p w:rsidR="00205C33" w:rsidRPr="00205C33" w:rsidRDefault="00205C33" w:rsidP="00716111">
            <w:pPr>
              <w:widowControl/>
              <w:adjustRightInd w:val="0"/>
              <w:snapToGrid w:val="0"/>
              <w:spacing w:line="360" w:lineRule="auto"/>
              <w:ind w:firstLineChars="200" w:firstLine="560"/>
              <w:rPr>
                <w:kern w:val="0"/>
                <w:sz w:val="28"/>
                <w:szCs w:val="28"/>
              </w:rPr>
            </w:pPr>
            <w:r w:rsidRPr="00205C33">
              <w:rPr>
                <w:kern w:val="0"/>
                <w:sz w:val="28"/>
                <w:szCs w:val="28"/>
              </w:rPr>
              <w:t>进行了物料衡算。三废问题已有初步的处理方法</w:t>
            </w:r>
            <w:r w:rsidR="00F351D5">
              <w:rPr>
                <w:rFonts w:hint="eastAsia"/>
                <w:kern w:val="0"/>
                <w:sz w:val="28"/>
                <w:szCs w:val="28"/>
              </w:rPr>
              <w:t>；</w:t>
            </w:r>
          </w:p>
          <w:p w:rsidR="00205C33" w:rsidRPr="00205C33" w:rsidRDefault="00205C33" w:rsidP="00716111">
            <w:pPr>
              <w:widowControl/>
              <w:adjustRightInd w:val="0"/>
              <w:snapToGrid w:val="0"/>
              <w:spacing w:line="360" w:lineRule="auto"/>
              <w:ind w:firstLineChars="200" w:firstLine="560"/>
              <w:rPr>
                <w:kern w:val="0"/>
                <w:sz w:val="28"/>
                <w:szCs w:val="28"/>
              </w:rPr>
            </w:pPr>
            <w:r w:rsidRPr="00205C33">
              <w:rPr>
                <w:kern w:val="0"/>
                <w:sz w:val="28"/>
                <w:szCs w:val="28"/>
              </w:rPr>
              <w:t>已提出原材料的规格和单耗数量</w:t>
            </w:r>
            <w:r w:rsidR="00F351D5">
              <w:rPr>
                <w:rFonts w:hint="eastAsia"/>
                <w:kern w:val="0"/>
                <w:sz w:val="28"/>
                <w:szCs w:val="28"/>
              </w:rPr>
              <w:t>；</w:t>
            </w:r>
          </w:p>
          <w:p w:rsidR="00205C33" w:rsidRPr="00205C33" w:rsidRDefault="00205C33" w:rsidP="00716111">
            <w:pPr>
              <w:widowControl/>
              <w:adjustRightInd w:val="0"/>
              <w:snapToGrid w:val="0"/>
              <w:spacing w:line="360" w:lineRule="auto"/>
              <w:ind w:firstLineChars="200" w:firstLine="560"/>
              <w:rPr>
                <w:kern w:val="0"/>
                <w:sz w:val="28"/>
                <w:szCs w:val="28"/>
              </w:rPr>
            </w:pPr>
            <w:r w:rsidRPr="00205C33">
              <w:rPr>
                <w:kern w:val="0"/>
                <w:sz w:val="28"/>
                <w:szCs w:val="28"/>
              </w:rPr>
              <w:t>已提出安全生产的要求</w:t>
            </w:r>
            <w:r w:rsidR="001047AD">
              <w:rPr>
                <w:rFonts w:hint="eastAsia"/>
                <w:kern w:val="0"/>
                <w:sz w:val="28"/>
                <w:szCs w:val="28"/>
              </w:rPr>
              <w:t>。</w:t>
            </w:r>
          </w:p>
          <w:p w:rsidR="00683DF3" w:rsidRDefault="00683DF3" w:rsidP="000C1A1E">
            <w:pPr>
              <w:rPr>
                <w:sz w:val="28"/>
                <w:szCs w:val="28"/>
              </w:rPr>
            </w:pPr>
            <w:r>
              <w:rPr>
                <w:rFonts w:hint="eastAsia"/>
                <w:sz w:val="28"/>
                <w:szCs w:val="28"/>
              </w:rPr>
              <w:lastRenderedPageBreak/>
              <w:t>（</w:t>
            </w:r>
            <w:r>
              <w:rPr>
                <w:rFonts w:hint="eastAsia"/>
                <w:sz w:val="28"/>
                <w:szCs w:val="28"/>
              </w:rPr>
              <w:t>3</w:t>
            </w:r>
            <w:r>
              <w:rPr>
                <w:rFonts w:hint="eastAsia"/>
                <w:sz w:val="28"/>
                <w:szCs w:val="28"/>
              </w:rPr>
              <w:t>）</w:t>
            </w:r>
            <w:r w:rsidR="0020548E">
              <w:rPr>
                <w:rFonts w:hint="eastAsia"/>
                <w:sz w:val="28"/>
                <w:szCs w:val="28"/>
              </w:rPr>
              <w:t>任务</w:t>
            </w:r>
          </w:p>
          <w:p w:rsidR="00E165B4" w:rsidRPr="00F351D5" w:rsidRDefault="00F40953" w:rsidP="00304348">
            <w:pPr>
              <w:ind w:left="720"/>
              <w:rPr>
                <w:sz w:val="28"/>
                <w:szCs w:val="28"/>
              </w:rPr>
            </w:pPr>
            <w:r w:rsidRPr="00304348">
              <w:rPr>
                <w:rFonts w:hint="eastAsia"/>
                <w:sz w:val="28"/>
                <w:szCs w:val="28"/>
              </w:rPr>
              <w:t>工艺路线和单元反应操作方法的最终确定</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设备材质和型号的选择</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搅拌器型式和搅拌速度的考察</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反应条件的进一步研究</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工艺流程和操作方法的确定</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进行物料衡算</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物理性质和化工常数的测定</w:t>
            </w:r>
            <w:r w:rsidR="00F351D5" w:rsidRPr="00F351D5">
              <w:rPr>
                <w:rFonts w:hint="eastAsia"/>
                <w:sz w:val="28"/>
                <w:szCs w:val="28"/>
              </w:rPr>
              <w:t>；</w:t>
            </w:r>
            <w:r w:rsidRPr="00F351D5">
              <w:rPr>
                <w:rFonts w:hint="eastAsia"/>
                <w:sz w:val="28"/>
                <w:szCs w:val="28"/>
              </w:rPr>
              <w:t xml:space="preserve"> </w:t>
            </w:r>
          </w:p>
          <w:p w:rsidR="00E165B4" w:rsidRPr="00F351D5" w:rsidRDefault="00F40953" w:rsidP="00304348">
            <w:pPr>
              <w:ind w:left="720"/>
              <w:rPr>
                <w:sz w:val="28"/>
                <w:szCs w:val="28"/>
              </w:rPr>
            </w:pPr>
            <w:r w:rsidRPr="00F351D5">
              <w:rPr>
                <w:rFonts w:hint="eastAsia"/>
                <w:sz w:val="28"/>
                <w:szCs w:val="28"/>
              </w:rPr>
              <w:t>原材料中间体质量标准的制订</w:t>
            </w:r>
            <w:r w:rsidR="00F351D5" w:rsidRPr="00F351D5">
              <w:rPr>
                <w:rFonts w:hint="eastAsia"/>
                <w:sz w:val="28"/>
                <w:szCs w:val="28"/>
              </w:rPr>
              <w:t>；</w:t>
            </w:r>
            <w:r w:rsidRPr="00F351D5">
              <w:rPr>
                <w:rFonts w:hint="eastAsia"/>
                <w:sz w:val="28"/>
                <w:szCs w:val="28"/>
              </w:rPr>
              <w:t xml:space="preserve"> </w:t>
            </w:r>
          </w:p>
          <w:p w:rsidR="00304348" w:rsidRPr="00F351D5" w:rsidRDefault="00F40953" w:rsidP="00304348">
            <w:pPr>
              <w:ind w:left="720"/>
              <w:rPr>
                <w:sz w:val="28"/>
                <w:szCs w:val="28"/>
              </w:rPr>
            </w:pPr>
            <w:r w:rsidRPr="00F351D5">
              <w:rPr>
                <w:rFonts w:hint="eastAsia"/>
                <w:sz w:val="28"/>
                <w:szCs w:val="28"/>
              </w:rPr>
              <w:t>消耗定额，原材料成本</w:t>
            </w:r>
            <w:r w:rsidR="00F351D5" w:rsidRPr="00F351D5">
              <w:rPr>
                <w:rFonts w:hint="eastAsia"/>
                <w:bCs/>
                <w:sz w:val="28"/>
                <w:szCs w:val="28"/>
              </w:rPr>
              <w:t>。</w:t>
            </w:r>
          </w:p>
          <w:p w:rsidR="0020548E" w:rsidRDefault="0020548E" w:rsidP="000C1A1E">
            <w:pPr>
              <w:rPr>
                <w:sz w:val="28"/>
                <w:szCs w:val="28"/>
              </w:rPr>
            </w:pPr>
            <w:r>
              <w:rPr>
                <w:rFonts w:hint="eastAsia"/>
                <w:sz w:val="28"/>
                <w:szCs w:val="28"/>
              </w:rPr>
              <w:t>（</w:t>
            </w:r>
            <w:r>
              <w:rPr>
                <w:rFonts w:hint="eastAsia"/>
                <w:sz w:val="28"/>
                <w:szCs w:val="28"/>
              </w:rPr>
              <w:t>4</w:t>
            </w:r>
            <w:r>
              <w:rPr>
                <w:rFonts w:hint="eastAsia"/>
                <w:sz w:val="28"/>
                <w:szCs w:val="28"/>
              </w:rPr>
              <w:t>）基本方法</w:t>
            </w:r>
          </w:p>
          <w:p w:rsidR="000B7203" w:rsidRPr="00683DF3" w:rsidRDefault="000B7203" w:rsidP="00304348">
            <w:pPr>
              <w:ind w:firstLineChars="250" w:firstLine="700"/>
              <w:rPr>
                <w:sz w:val="28"/>
                <w:szCs w:val="28"/>
              </w:rPr>
            </w:pPr>
            <w:r>
              <w:rPr>
                <w:rFonts w:hint="eastAsia"/>
                <w:sz w:val="28"/>
                <w:szCs w:val="28"/>
              </w:rPr>
              <w:t>经验放大、相似放大、数学模拟放大</w:t>
            </w:r>
          </w:p>
        </w:tc>
        <w:tc>
          <w:tcPr>
            <w:tcW w:w="1410" w:type="dxa"/>
          </w:tcPr>
          <w:p w:rsidR="00201479" w:rsidRDefault="00DA04C8" w:rsidP="000C1A1E">
            <w:pPr>
              <w:rPr>
                <w:sz w:val="28"/>
                <w:szCs w:val="28"/>
              </w:rPr>
            </w:pPr>
            <w:r>
              <w:rPr>
                <w:rFonts w:hint="eastAsia"/>
                <w:sz w:val="28"/>
                <w:szCs w:val="28"/>
              </w:rPr>
              <w:lastRenderedPageBreak/>
              <w:t>讲授法结合</w:t>
            </w:r>
            <w:r w:rsidR="009872E5">
              <w:rPr>
                <w:rFonts w:hint="eastAsia"/>
                <w:sz w:val="28"/>
                <w:szCs w:val="28"/>
              </w:rPr>
              <w:t>实例分析法</w:t>
            </w: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r>
              <w:rPr>
                <w:rFonts w:hint="eastAsia"/>
                <w:sz w:val="28"/>
                <w:szCs w:val="28"/>
              </w:rPr>
              <w:t>讲授法、举例法</w:t>
            </w: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r>
              <w:rPr>
                <w:rFonts w:hint="eastAsia"/>
                <w:sz w:val="28"/>
                <w:szCs w:val="28"/>
              </w:rPr>
              <w:lastRenderedPageBreak/>
              <w:t>讲授法、实例分析法</w:t>
            </w: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p>
          <w:p w:rsidR="001047AD" w:rsidRDefault="001047AD" w:rsidP="000C1A1E">
            <w:pPr>
              <w:rPr>
                <w:sz w:val="28"/>
                <w:szCs w:val="28"/>
              </w:rPr>
            </w:pPr>
            <w:r>
              <w:rPr>
                <w:rFonts w:hint="eastAsia"/>
                <w:sz w:val="28"/>
                <w:szCs w:val="28"/>
              </w:rPr>
              <w:t>讲授法</w:t>
            </w:r>
          </w:p>
        </w:tc>
      </w:tr>
      <w:tr w:rsidR="000C1A1E" w:rsidTr="00544027">
        <w:tc>
          <w:tcPr>
            <w:tcW w:w="7650" w:type="dxa"/>
          </w:tcPr>
          <w:p w:rsidR="000C1A1E" w:rsidRDefault="00201479" w:rsidP="00716111">
            <w:pPr>
              <w:rPr>
                <w:sz w:val="28"/>
                <w:szCs w:val="28"/>
              </w:rPr>
            </w:pPr>
            <w:r>
              <w:rPr>
                <w:sz w:val="28"/>
                <w:szCs w:val="28"/>
              </w:rPr>
              <w:lastRenderedPageBreak/>
              <w:t>8</w:t>
            </w:r>
            <w:r w:rsidR="00FC303B">
              <w:rPr>
                <w:rFonts w:hint="eastAsia"/>
                <w:sz w:val="28"/>
                <w:szCs w:val="28"/>
              </w:rPr>
              <w:t>．科学选题</w:t>
            </w:r>
          </w:p>
          <w:p w:rsidR="00FC303B" w:rsidRDefault="00FC303B" w:rsidP="009E0AB2">
            <w:pPr>
              <w:rPr>
                <w:sz w:val="28"/>
                <w:szCs w:val="28"/>
              </w:rPr>
            </w:pPr>
            <w:r>
              <w:rPr>
                <w:rFonts w:hint="eastAsia"/>
                <w:sz w:val="28"/>
                <w:szCs w:val="28"/>
              </w:rPr>
              <w:t>（</w:t>
            </w:r>
            <w:r>
              <w:rPr>
                <w:rFonts w:hint="eastAsia"/>
                <w:sz w:val="28"/>
                <w:szCs w:val="28"/>
              </w:rPr>
              <w:t>1</w:t>
            </w:r>
            <w:r>
              <w:rPr>
                <w:rFonts w:hint="eastAsia"/>
                <w:sz w:val="28"/>
                <w:szCs w:val="28"/>
              </w:rPr>
              <w:t>）科学问题的重要性</w:t>
            </w:r>
          </w:p>
          <w:p w:rsidR="00FE3434" w:rsidRDefault="00FE3434" w:rsidP="00B17AFF">
            <w:pPr>
              <w:ind w:firstLineChars="200" w:firstLine="560"/>
              <w:rPr>
                <w:sz w:val="28"/>
                <w:szCs w:val="28"/>
              </w:rPr>
            </w:pPr>
            <w:r>
              <w:rPr>
                <w:rFonts w:hint="eastAsia"/>
                <w:sz w:val="28"/>
                <w:szCs w:val="28"/>
              </w:rPr>
              <w:t>通过几位名人的话引入科学问题的重要性</w:t>
            </w:r>
          </w:p>
          <w:p w:rsidR="0001732F" w:rsidRDefault="0001732F" w:rsidP="009E0AB2">
            <w:pPr>
              <w:rPr>
                <w:sz w:val="28"/>
                <w:szCs w:val="28"/>
              </w:rPr>
            </w:pPr>
            <w:r>
              <w:rPr>
                <w:rFonts w:hint="eastAsia"/>
                <w:sz w:val="28"/>
                <w:szCs w:val="28"/>
              </w:rPr>
              <w:t>（</w:t>
            </w:r>
            <w:r>
              <w:rPr>
                <w:rFonts w:hint="eastAsia"/>
                <w:sz w:val="28"/>
                <w:szCs w:val="28"/>
              </w:rPr>
              <w:t>2</w:t>
            </w:r>
            <w:r>
              <w:rPr>
                <w:rFonts w:hint="eastAsia"/>
                <w:sz w:val="28"/>
                <w:szCs w:val="28"/>
              </w:rPr>
              <w:t>）</w:t>
            </w:r>
            <w:r w:rsidR="009872E5">
              <w:rPr>
                <w:rFonts w:hint="eastAsia"/>
                <w:sz w:val="28"/>
                <w:szCs w:val="28"/>
              </w:rPr>
              <w:t>选题常用方法</w:t>
            </w:r>
          </w:p>
          <w:p w:rsidR="009872E5" w:rsidRDefault="009872E5" w:rsidP="009E0AB2">
            <w:pPr>
              <w:rPr>
                <w:sz w:val="28"/>
                <w:szCs w:val="28"/>
              </w:rPr>
            </w:pPr>
            <w:r>
              <w:rPr>
                <w:rFonts w:hint="eastAsia"/>
                <w:sz w:val="28"/>
                <w:szCs w:val="28"/>
              </w:rPr>
              <w:t>（</w:t>
            </w:r>
            <w:r>
              <w:rPr>
                <w:rFonts w:hint="eastAsia"/>
                <w:sz w:val="28"/>
                <w:szCs w:val="28"/>
              </w:rPr>
              <w:t>3</w:t>
            </w:r>
            <w:r>
              <w:rPr>
                <w:rFonts w:hint="eastAsia"/>
                <w:sz w:val="28"/>
                <w:szCs w:val="28"/>
              </w:rPr>
              <w:t>）科学选题的基本原则</w:t>
            </w:r>
          </w:p>
          <w:p w:rsidR="00E165B4" w:rsidRPr="00304348" w:rsidRDefault="00F40953" w:rsidP="00B17AFF">
            <w:pPr>
              <w:spacing w:line="360" w:lineRule="auto"/>
              <w:ind w:firstLineChars="200" w:firstLine="560"/>
              <w:rPr>
                <w:sz w:val="28"/>
                <w:szCs w:val="28"/>
              </w:rPr>
            </w:pPr>
            <w:r w:rsidRPr="00304348">
              <w:rPr>
                <w:rFonts w:hint="eastAsia"/>
                <w:sz w:val="28"/>
                <w:szCs w:val="28"/>
              </w:rPr>
              <w:t>选题的科学性和先进性</w:t>
            </w:r>
            <w:r w:rsidR="00F351D5">
              <w:rPr>
                <w:rFonts w:hint="eastAsia"/>
                <w:sz w:val="28"/>
                <w:szCs w:val="28"/>
              </w:rPr>
              <w:t>；</w:t>
            </w:r>
          </w:p>
          <w:p w:rsidR="00E165B4" w:rsidRPr="00304348" w:rsidRDefault="00F40953" w:rsidP="00B17AFF">
            <w:pPr>
              <w:spacing w:line="360" w:lineRule="auto"/>
              <w:ind w:firstLineChars="200" w:firstLine="560"/>
              <w:rPr>
                <w:sz w:val="28"/>
                <w:szCs w:val="28"/>
              </w:rPr>
            </w:pPr>
            <w:r w:rsidRPr="00304348">
              <w:rPr>
                <w:sz w:val="28"/>
                <w:szCs w:val="28"/>
              </w:rPr>
              <w:t>需要性和效益性</w:t>
            </w:r>
            <w:r w:rsidR="00F351D5">
              <w:rPr>
                <w:rFonts w:hint="eastAsia"/>
                <w:sz w:val="28"/>
                <w:szCs w:val="28"/>
              </w:rPr>
              <w:t>；</w:t>
            </w:r>
            <w:r w:rsidRPr="00304348">
              <w:rPr>
                <w:sz w:val="28"/>
                <w:szCs w:val="28"/>
              </w:rPr>
              <w:t xml:space="preserve"> </w:t>
            </w:r>
          </w:p>
          <w:p w:rsidR="00E165B4" w:rsidRPr="00304348" w:rsidRDefault="00F40953" w:rsidP="00B17AFF">
            <w:pPr>
              <w:spacing w:line="360" w:lineRule="auto"/>
              <w:ind w:firstLineChars="200" w:firstLine="560"/>
              <w:rPr>
                <w:sz w:val="28"/>
                <w:szCs w:val="28"/>
              </w:rPr>
            </w:pPr>
            <w:r w:rsidRPr="00304348">
              <w:rPr>
                <w:sz w:val="28"/>
                <w:szCs w:val="28"/>
              </w:rPr>
              <w:t>可行性</w:t>
            </w:r>
            <w:r w:rsidR="00F351D5">
              <w:rPr>
                <w:rFonts w:hint="eastAsia"/>
                <w:sz w:val="28"/>
                <w:szCs w:val="28"/>
              </w:rPr>
              <w:t>；</w:t>
            </w:r>
          </w:p>
          <w:p w:rsidR="00304348" w:rsidRDefault="00F40953" w:rsidP="00B17AFF">
            <w:pPr>
              <w:ind w:firstLineChars="200" w:firstLine="560"/>
              <w:rPr>
                <w:sz w:val="28"/>
                <w:szCs w:val="28"/>
              </w:rPr>
            </w:pPr>
            <w:r w:rsidRPr="00304348">
              <w:rPr>
                <w:rFonts w:hint="eastAsia"/>
                <w:sz w:val="28"/>
                <w:szCs w:val="28"/>
              </w:rPr>
              <w:t>考虑合理的原料路线</w:t>
            </w:r>
            <w:r w:rsidR="00F351D5">
              <w:rPr>
                <w:rFonts w:hint="eastAsia"/>
                <w:sz w:val="28"/>
                <w:szCs w:val="28"/>
              </w:rPr>
              <w:t>。</w:t>
            </w:r>
          </w:p>
          <w:p w:rsidR="009872E5" w:rsidRDefault="009872E5" w:rsidP="009E0AB2">
            <w:pPr>
              <w:rPr>
                <w:sz w:val="28"/>
                <w:szCs w:val="28"/>
              </w:rPr>
            </w:pPr>
            <w:r>
              <w:rPr>
                <w:rFonts w:hint="eastAsia"/>
                <w:sz w:val="28"/>
                <w:szCs w:val="28"/>
              </w:rPr>
              <w:t>（</w:t>
            </w:r>
            <w:r>
              <w:rPr>
                <w:rFonts w:hint="eastAsia"/>
                <w:sz w:val="28"/>
                <w:szCs w:val="28"/>
              </w:rPr>
              <w:t>4</w:t>
            </w:r>
            <w:r>
              <w:rPr>
                <w:rFonts w:hint="eastAsia"/>
                <w:sz w:val="28"/>
                <w:szCs w:val="28"/>
              </w:rPr>
              <w:t>）</w:t>
            </w:r>
            <w:r w:rsidR="001E60AF">
              <w:rPr>
                <w:rFonts w:hint="eastAsia"/>
                <w:sz w:val="28"/>
                <w:szCs w:val="28"/>
              </w:rPr>
              <w:t>通过实例分析法介绍</w:t>
            </w:r>
            <w:r>
              <w:rPr>
                <w:rFonts w:hint="eastAsia"/>
                <w:sz w:val="28"/>
                <w:szCs w:val="28"/>
              </w:rPr>
              <w:t>科学选题的基本程序</w:t>
            </w:r>
          </w:p>
          <w:p w:rsidR="000A1090" w:rsidRDefault="000A1090" w:rsidP="00B17AFF">
            <w:pPr>
              <w:ind w:firstLineChars="200" w:firstLine="560"/>
              <w:rPr>
                <w:sz w:val="28"/>
                <w:szCs w:val="28"/>
              </w:rPr>
            </w:pPr>
            <w:r>
              <w:rPr>
                <w:rFonts w:hint="eastAsia"/>
                <w:sz w:val="28"/>
                <w:szCs w:val="28"/>
              </w:rPr>
              <w:lastRenderedPageBreak/>
              <w:t>提出</w:t>
            </w:r>
            <w:r>
              <w:rPr>
                <w:sz w:val="28"/>
                <w:szCs w:val="28"/>
              </w:rPr>
              <w:t>问题</w:t>
            </w:r>
          </w:p>
          <w:p w:rsidR="000A1090" w:rsidRDefault="000A1090" w:rsidP="00B17AFF">
            <w:pPr>
              <w:ind w:firstLineChars="200" w:firstLine="560"/>
              <w:rPr>
                <w:sz w:val="28"/>
                <w:szCs w:val="28"/>
              </w:rPr>
            </w:pPr>
            <w:r>
              <w:rPr>
                <w:rFonts w:hint="eastAsia"/>
                <w:sz w:val="28"/>
                <w:szCs w:val="28"/>
              </w:rPr>
              <w:t>查阅</w:t>
            </w:r>
            <w:r>
              <w:rPr>
                <w:sz w:val="28"/>
                <w:szCs w:val="28"/>
              </w:rPr>
              <w:t>文献，</w:t>
            </w:r>
            <w:r w:rsidR="006A29C1">
              <w:rPr>
                <w:rFonts w:hint="eastAsia"/>
                <w:sz w:val="28"/>
                <w:szCs w:val="28"/>
              </w:rPr>
              <w:t>提出</w:t>
            </w:r>
            <w:r w:rsidR="006A29C1">
              <w:rPr>
                <w:sz w:val="28"/>
                <w:szCs w:val="28"/>
              </w:rPr>
              <w:t>假说</w:t>
            </w:r>
          </w:p>
          <w:p w:rsidR="006A29C1" w:rsidRDefault="006A29C1" w:rsidP="00B17AFF">
            <w:pPr>
              <w:ind w:firstLineChars="200" w:firstLine="560"/>
              <w:rPr>
                <w:sz w:val="28"/>
                <w:szCs w:val="28"/>
              </w:rPr>
            </w:pPr>
            <w:r>
              <w:rPr>
                <w:rFonts w:hint="eastAsia"/>
                <w:sz w:val="28"/>
                <w:szCs w:val="28"/>
              </w:rPr>
              <w:t>确定</w:t>
            </w:r>
            <w:r>
              <w:rPr>
                <w:sz w:val="28"/>
                <w:szCs w:val="28"/>
              </w:rPr>
              <w:t>题目，</w:t>
            </w:r>
            <w:r>
              <w:rPr>
                <w:rFonts w:hint="eastAsia"/>
                <w:sz w:val="28"/>
                <w:szCs w:val="28"/>
              </w:rPr>
              <w:t>并</w:t>
            </w:r>
            <w:r>
              <w:rPr>
                <w:sz w:val="28"/>
                <w:szCs w:val="28"/>
              </w:rPr>
              <w:t>提出科研设计</w:t>
            </w:r>
          </w:p>
          <w:p w:rsidR="006A29C1" w:rsidRPr="006A29C1" w:rsidRDefault="006A29C1" w:rsidP="00B17AFF">
            <w:pPr>
              <w:ind w:firstLineChars="200" w:firstLine="560"/>
              <w:rPr>
                <w:sz w:val="28"/>
                <w:szCs w:val="28"/>
              </w:rPr>
            </w:pPr>
            <w:r>
              <w:rPr>
                <w:rFonts w:hint="eastAsia"/>
                <w:sz w:val="28"/>
                <w:szCs w:val="28"/>
              </w:rPr>
              <w:t>积极申报</w:t>
            </w:r>
            <w:r>
              <w:rPr>
                <w:sz w:val="28"/>
                <w:szCs w:val="28"/>
              </w:rPr>
              <w:t>课题，</w:t>
            </w:r>
            <w:r>
              <w:rPr>
                <w:rFonts w:hint="eastAsia"/>
                <w:sz w:val="28"/>
                <w:szCs w:val="28"/>
              </w:rPr>
              <w:t>实施</w:t>
            </w:r>
            <w:r>
              <w:rPr>
                <w:sz w:val="28"/>
                <w:szCs w:val="28"/>
              </w:rPr>
              <w:t>开发研究</w:t>
            </w:r>
          </w:p>
        </w:tc>
        <w:tc>
          <w:tcPr>
            <w:tcW w:w="1410" w:type="dxa"/>
          </w:tcPr>
          <w:p w:rsidR="000C1A1E" w:rsidRDefault="000C1A1E" w:rsidP="000C1A1E">
            <w:pPr>
              <w:rPr>
                <w:sz w:val="28"/>
                <w:szCs w:val="28"/>
              </w:rPr>
            </w:pPr>
          </w:p>
          <w:p w:rsidR="009872E5" w:rsidRDefault="00FC303B" w:rsidP="000C1A1E">
            <w:pPr>
              <w:rPr>
                <w:sz w:val="28"/>
                <w:szCs w:val="28"/>
              </w:rPr>
            </w:pPr>
            <w:r>
              <w:rPr>
                <w:rFonts w:hint="eastAsia"/>
                <w:sz w:val="28"/>
                <w:szCs w:val="28"/>
              </w:rPr>
              <w:t>引导法</w:t>
            </w:r>
            <w:r w:rsidR="00414DD0">
              <w:rPr>
                <w:rFonts w:hint="eastAsia"/>
                <w:sz w:val="28"/>
                <w:szCs w:val="28"/>
              </w:rPr>
              <w:t>、归纳法、</w:t>
            </w:r>
          </w:p>
          <w:p w:rsidR="001E60AF" w:rsidRDefault="009872E5" w:rsidP="000C1A1E">
            <w:pPr>
              <w:rPr>
                <w:sz w:val="28"/>
                <w:szCs w:val="28"/>
              </w:rPr>
            </w:pPr>
            <w:r>
              <w:rPr>
                <w:rFonts w:hint="eastAsia"/>
                <w:sz w:val="28"/>
                <w:szCs w:val="28"/>
              </w:rPr>
              <w:t>对比法、</w:t>
            </w:r>
          </w:p>
          <w:p w:rsidR="001E60AF" w:rsidRDefault="00772F7B" w:rsidP="000C1A1E">
            <w:pPr>
              <w:rPr>
                <w:sz w:val="28"/>
                <w:szCs w:val="28"/>
              </w:rPr>
            </w:pPr>
            <w:r>
              <w:rPr>
                <w:rFonts w:hint="eastAsia"/>
                <w:sz w:val="28"/>
                <w:szCs w:val="28"/>
              </w:rPr>
              <w:t>讲授法、举例法</w:t>
            </w:r>
          </w:p>
          <w:p w:rsidR="001E60AF" w:rsidRDefault="001E60AF" w:rsidP="000C1A1E">
            <w:pPr>
              <w:rPr>
                <w:sz w:val="28"/>
                <w:szCs w:val="28"/>
              </w:rPr>
            </w:pPr>
          </w:p>
          <w:p w:rsidR="001E60AF" w:rsidRDefault="001E60AF" w:rsidP="000C1A1E">
            <w:pPr>
              <w:rPr>
                <w:sz w:val="28"/>
                <w:szCs w:val="28"/>
              </w:rPr>
            </w:pPr>
          </w:p>
          <w:p w:rsidR="00772F7B" w:rsidRDefault="00772F7B" w:rsidP="000C1A1E">
            <w:pPr>
              <w:rPr>
                <w:sz w:val="28"/>
                <w:szCs w:val="28"/>
              </w:rPr>
            </w:pPr>
          </w:p>
          <w:p w:rsidR="001E60AF" w:rsidRPr="00111DD5" w:rsidRDefault="001E60AF" w:rsidP="000C1A1E">
            <w:pPr>
              <w:rPr>
                <w:sz w:val="28"/>
                <w:szCs w:val="28"/>
              </w:rPr>
            </w:pPr>
            <w:r>
              <w:rPr>
                <w:rFonts w:hint="eastAsia"/>
                <w:sz w:val="28"/>
                <w:szCs w:val="28"/>
              </w:rPr>
              <w:t>实例分析</w:t>
            </w:r>
            <w:r>
              <w:rPr>
                <w:rFonts w:hint="eastAsia"/>
                <w:sz w:val="28"/>
                <w:szCs w:val="28"/>
              </w:rPr>
              <w:lastRenderedPageBreak/>
              <w:t>法</w:t>
            </w:r>
          </w:p>
        </w:tc>
      </w:tr>
      <w:tr w:rsidR="000C1A1E" w:rsidTr="00544027">
        <w:tc>
          <w:tcPr>
            <w:tcW w:w="7650" w:type="dxa"/>
          </w:tcPr>
          <w:p w:rsidR="000C1A1E" w:rsidRDefault="00414DD0" w:rsidP="000C1A1E">
            <w:pPr>
              <w:rPr>
                <w:sz w:val="28"/>
                <w:szCs w:val="28"/>
              </w:rPr>
            </w:pPr>
            <w:r>
              <w:rPr>
                <w:rFonts w:hint="eastAsia"/>
                <w:sz w:val="28"/>
                <w:szCs w:val="28"/>
              </w:rPr>
              <w:lastRenderedPageBreak/>
              <w:t>9</w:t>
            </w:r>
            <w:r>
              <w:rPr>
                <w:rFonts w:hint="eastAsia"/>
                <w:sz w:val="28"/>
                <w:szCs w:val="28"/>
              </w:rPr>
              <w:t>．</w:t>
            </w:r>
            <w:r w:rsidR="00391F45">
              <w:rPr>
                <w:rFonts w:hint="eastAsia"/>
                <w:sz w:val="28"/>
                <w:szCs w:val="28"/>
              </w:rPr>
              <w:t>项目</w:t>
            </w:r>
            <w:r>
              <w:rPr>
                <w:rFonts w:hint="eastAsia"/>
                <w:sz w:val="28"/>
                <w:szCs w:val="28"/>
              </w:rPr>
              <w:t>主要来源</w:t>
            </w:r>
          </w:p>
          <w:p w:rsidR="00391F45" w:rsidRDefault="00391F45" w:rsidP="000C1A1E">
            <w:pPr>
              <w:rPr>
                <w:sz w:val="28"/>
                <w:szCs w:val="28"/>
              </w:rPr>
            </w:pPr>
            <w:r>
              <w:rPr>
                <w:rFonts w:hint="eastAsia"/>
                <w:sz w:val="28"/>
                <w:szCs w:val="28"/>
              </w:rPr>
              <w:t>（</w:t>
            </w:r>
            <w:r>
              <w:rPr>
                <w:rFonts w:hint="eastAsia"/>
                <w:sz w:val="28"/>
                <w:szCs w:val="28"/>
              </w:rPr>
              <w:t>1</w:t>
            </w:r>
            <w:r>
              <w:rPr>
                <w:rFonts w:hint="eastAsia"/>
                <w:sz w:val="28"/>
                <w:szCs w:val="28"/>
              </w:rPr>
              <w:t>）计划项目（纵向项目）</w:t>
            </w:r>
          </w:p>
          <w:p w:rsidR="00391F45" w:rsidRDefault="00391F45" w:rsidP="00DB5C4B">
            <w:pPr>
              <w:ind w:firstLineChars="200" w:firstLine="560"/>
              <w:rPr>
                <w:sz w:val="28"/>
                <w:szCs w:val="28"/>
              </w:rPr>
            </w:pPr>
            <w:r w:rsidRPr="00D31161">
              <w:rPr>
                <w:rFonts w:hint="eastAsia"/>
                <w:sz w:val="28"/>
                <w:szCs w:val="28"/>
              </w:rPr>
              <w:t>863</w:t>
            </w:r>
            <w:r w:rsidRPr="00D31161">
              <w:rPr>
                <w:rFonts w:hint="eastAsia"/>
                <w:sz w:val="28"/>
                <w:szCs w:val="28"/>
              </w:rPr>
              <w:t>、</w:t>
            </w:r>
            <w:r w:rsidRPr="00D31161">
              <w:rPr>
                <w:sz w:val="28"/>
                <w:szCs w:val="28"/>
              </w:rPr>
              <w:t>973</w:t>
            </w:r>
            <w:r w:rsidRPr="00D31161">
              <w:rPr>
                <w:rFonts w:hint="eastAsia"/>
                <w:sz w:val="28"/>
                <w:szCs w:val="28"/>
              </w:rPr>
              <w:t>计划、</w:t>
            </w:r>
            <w:r w:rsidRPr="00D31161">
              <w:rPr>
                <w:sz w:val="28"/>
                <w:szCs w:val="28"/>
              </w:rPr>
              <w:t>国家自然</w:t>
            </w:r>
            <w:r w:rsidRPr="00D31161">
              <w:rPr>
                <w:rFonts w:hint="eastAsia"/>
                <w:sz w:val="28"/>
                <w:szCs w:val="28"/>
              </w:rPr>
              <w:t>科学</w:t>
            </w:r>
            <w:r w:rsidRPr="00D31161">
              <w:rPr>
                <w:sz w:val="28"/>
                <w:szCs w:val="28"/>
              </w:rPr>
              <w:t>基金等</w:t>
            </w:r>
          </w:p>
          <w:p w:rsidR="00391F45" w:rsidRDefault="00391F45" w:rsidP="000C1A1E">
            <w:pPr>
              <w:rPr>
                <w:sz w:val="28"/>
                <w:szCs w:val="28"/>
              </w:rPr>
            </w:pPr>
            <w:r>
              <w:rPr>
                <w:rFonts w:hint="eastAsia"/>
                <w:sz w:val="28"/>
                <w:szCs w:val="28"/>
              </w:rPr>
              <w:t>（</w:t>
            </w:r>
            <w:r>
              <w:rPr>
                <w:rFonts w:hint="eastAsia"/>
                <w:sz w:val="28"/>
                <w:szCs w:val="28"/>
              </w:rPr>
              <w:t>2</w:t>
            </w:r>
            <w:r>
              <w:rPr>
                <w:rFonts w:hint="eastAsia"/>
                <w:sz w:val="28"/>
                <w:szCs w:val="28"/>
              </w:rPr>
              <w:t>）企业委托项目（横向项目）</w:t>
            </w:r>
          </w:p>
          <w:p w:rsidR="00414DD0" w:rsidRPr="00111DD5" w:rsidRDefault="00391F45" w:rsidP="000C1A1E">
            <w:pPr>
              <w:rPr>
                <w:sz w:val="28"/>
                <w:szCs w:val="28"/>
              </w:rPr>
            </w:pPr>
            <w:r>
              <w:rPr>
                <w:rFonts w:hint="eastAsia"/>
                <w:sz w:val="28"/>
                <w:szCs w:val="28"/>
              </w:rPr>
              <w:t>（</w:t>
            </w:r>
            <w:r>
              <w:rPr>
                <w:rFonts w:hint="eastAsia"/>
                <w:sz w:val="28"/>
                <w:szCs w:val="28"/>
              </w:rPr>
              <w:t>3</w:t>
            </w:r>
            <w:r>
              <w:rPr>
                <w:rFonts w:hint="eastAsia"/>
                <w:sz w:val="28"/>
                <w:szCs w:val="28"/>
              </w:rPr>
              <w:t>）自选项目</w:t>
            </w:r>
          </w:p>
        </w:tc>
        <w:tc>
          <w:tcPr>
            <w:tcW w:w="1410" w:type="dxa"/>
          </w:tcPr>
          <w:p w:rsidR="000C1A1E" w:rsidRPr="00111DD5" w:rsidRDefault="00391F45" w:rsidP="000C1A1E">
            <w:pPr>
              <w:rPr>
                <w:sz w:val="28"/>
                <w:szCs w:val="28"/>
              </w:rPr>
            </w:pPr>
            <w:r>
              <w:rPr>
                <w:rFonts w:hint="eastAsia"/>
                <w:sz w:val="28"/>
                <w:szCs w:val="28"/>
              </w:rPr>
              <w:t>讲授法、</w:t>
            </w:r>
            <w:r w:rsidR="00DB5C4B">
              <w:rPr>
                <w:rFonts w:hint="eastAsia"/>
                <w:sz w:val="28"/>
                <w:szCs w:val="28"/>
              </w:rPr>
              <w:t>结合举例法</w:t>
            </w:r>
          </w:p>
        </w:tc>
      </w:tr>
      <w:tr w:rsidR="000C1A1E" w:rsidTr="00544027">
        <w:tc>
          <w:tcPr>
            <w:tcW w:w="7650" w:type="dxa"/>
          </w:tcPr>
          <w:p w:rsidR="000C1A1E" w:rsidRPr="00111DD5" w:rsidRDefault="00672DD6" w:rsidP="000C1A1E">
            <w:pPr>
              <w:rPr>
                <w:sz w:val="28"/>
                <w:szCs w:val="28"/>
              </w:rPr>
            </w:pPr>
            <w:r>
              <w:rPr>
                <w:rFonts w:hint="eastAsia"/>
                <w:sz w:val="28"/>
                <w:szCs w:val="28"/>
              </w:rPr>
              <w:t>10</w:t>
            </w:r>
            <w:r>
              <w:rPr>
                <w:rFonts w:hint="eastAsia"/>
                <w:sz w:val="28"/>
                <w:szCs w:val="28"/>
              </w:rPr>
              <w:t>．</w:t>
            </w:r>
            <w:r w:rsidRPr="00D31161">
              <w:rPr>
                <w:rFonts w:hint="eastAsia"/>
                <w:sz w:val="28"/>
                <w:szCs w:val="28"/>
              </w:rPr>
              <w:t>通过合成</w:t>
            </w:r>
            <w:r w:rsidRPr="00D31161">
              <w:rPr>
                <w:sz w:val="28"/>
                <w:szCs w:val="28"/>
              </w:rPr>
              <w:t>氨</w:t>
            </w:r>
            <w:r w:rsidRPr="00D31161">
              <w:rPr>
                <w:rFonts w:hint="eastAsia"/>
                <w:sz w:val="28"/>
                <w:szCs w:val="28"/>
              </w:rPr>
              <w:t>生产</w:t>
            </w:r>
            <w:r w:rsidRPr="00D31161">
              <w:rPr>
                <w:sz w:val="28"/>
                <w:szCs w:val="28"/>
              </w:rPr>
              <w:t>技术的开发</w:t>
            </w:r>
            <w:r w:rsidRPr="00D31161">
              <w:rPr>
                <w:rFonts w:hint="eastAsia"/>
                <w:sz w:val="28"/>
                <w:szCs w:val="28"/>
              </w:rPr>
              <w:t>实例进行分析</w:t>
            </w:r>
            <w:r w:rsidRPr="00D31161">
              <w:rPr>
                <w:sz w:val="28"/>
                <w:szCs w:val="28"/>
              </w:rPr>
              <w:t>，加深</w:t>
            </w:r>
            <w:r w:rsidRPr="00D31161">
              <w:rPr>
                <w:rFonts w:hint="eastAsia"/>
                <w:sz w:val="28"/>
                <w:szCs w:val="28"/>
              </w:rPr>
              <w:t>学生</w:t>
            </w:r>
            <w:r w:rsidRPr="00D31161">
              <w:rPr>
                <w:sz w:val="28"/>
                <w:szCs w:val="28"/>
              </w:rPr>
              <w:t>对化工过程开发</w:t>
            </w:r>
            <w:r w:rsidRPr="00D31161">
              <w:rPr>
                <w:rFonts w:hint="eastAsia"/>
                <w:sz w:val="28"/>
                <w:szCs w:val="28"/>
              </w:rPr>
              <w:t>从</w:t>
            </w:r>
            <w:r w:rsidRPr="00D31161">
              <w:rPr>
                <w:sz w:val="28"/>
                <w:szCs w:val="28"/>
              </w:rPr>
              <w:t>选题</w:t>
            </w:r>
            <w:r w:rsidRPr="00D31161">
              <w:rPr>
                <w:rFonts w:hint="eastAsia"/>
                <w:sz w:val="28"/>
                <w:szCs w:val="28"/>
              </w:rPr>
              <w:t>、</w:t>
            </w:r>
            <w:r w:rsidRPr="00D31161">
              <w:rPr>
                <w:sz w:val="28"/>
                <w:szCs w:val="28"/>
              </w:rPr>
              <w:t>实验室研究</w:t>
            </w:r>
            <w:r w:rsidRPr="00D31161">
              <w:rPr>
                <w:rFonts w:hint="eastAsia"/>
                <w:sz w:val="28"/>
                <w:szCs w:val="28"/>
              </w:rPr>
              <w:t>到</w:t>
            </w:r>
            <w:r w:rsidRPr="00D31161">
              <w:rPr>
                <w:sz w:val="28"/>
                <w:szCs w:val="28"/>
              </w:rPr>
              <w:t>化工过程开发以及工业化的整个流程的理解。</w:t>
            </w:r>
          </w:p>
        </w:tc>
        <w:tc>
          <w:tcPr>
            <w:tcW w:w="1410" w:type="dxa"/>
          </w:tcPr>
          <w:p w:rsidR="000C1A1E" w:rsidRPr="00111DD5" w:rsidRDefault="00672DD6" w:rsidP="000C1A1E">
            <w:pPr>
              <w:rPr>
                <w:sz w:val="28"/>
                <w:szCs w:val="28"/>
              </w:rPr>
            </w:pPr>
            <w:r>
              <w:rPr>
                <w:rFonts w:hint="eastAsia"/>
                <w:sz w:val="28"/>
                <w:szCs w:val="28"/>
              </w:rPr>
              <w:t>实例分析法、归纳法、引导法</w:t>
            </w:r>
          </w:p>
        </w:tc>
      </w:tr>
    </w:tbl>
    <w:p w:rsidR="000E57B3" w:rsidRPr="00EB2820" w:rsidRDefault="000E57B3" w:rsidP="00914C26">
      <w:pPr>
        <w:spacing w:line="360" w:lineRule="auto"/>
        <w:rPr>
          <w:sz w:val="28"/>
          <w:szCs w:val="28"/>
        </w:rPr>
      </w:pPr>
    </w:p>
    <w:p w:rsidR="003259F6" w:rsidRPr="00D31161" w:rsidRDefault="003259F6" w:rsidP="0030459A">
      <w:pPr>
        <w:pStyle w:val="4"/>
      </w:pPr>
      <w:bookmarkStart w:id="59" w:name="_Toc429168353"/>
      <w:bookmarkStart w:id="60" w:name="_Toc495908769"/>
      <w:r w:rsidRPr="00D31161">
        <w:rPr>
          <w:rFonts w:hint="eastAsia"/>
        </w:rPr>
        <w:t>7.1.</w:t>
      </w:r>
      <w:r w:rsidR="00D25D3D">
        <w:t>2</w:t>
      </w:r>
      <w:r w:rsidRPr="00D31161">
        <w:rPr>
          <w:rFonts w:hint="eastAsia"/>
        </w:rPr>
        <w:t>作业安排及课后反思</w:t>
      </w:r>
      <w:bookmarkEnd w:id="59"/>
      <w:bookmarkEnd w:id="60"/>
    </w:p>
    <w:p w:rsidR="00555069" w:rsidRPr="00D31161" w:rsidRDefault="00085874" w:rsidP="00076F9F">
      <w:pPr>
        <w:spacing w:line="360" w:lineRule="auto"/>
        <w:ind w:firstLineChars="200" w:firstLine="560"/>
        <w:rPr>
          <w:sz w:val="28"/>
          <w:szCs w:val="28"/>
        </w:rPr>
      </w:pPr>
      <w:r w:rsidRPr="00D31161">
        <w:rPr>
          <w:rFonts w:hint="eastAsia"/>
          <w:sz w:val="28"/>
          <w:szCs w:val="28"/>
        </w:rPr>
        <w:t>（课后反思</w:t>
      </w:r>
      <w:r w:rsidR="0007350D" w:rsidRPr="00D31161">
        <w:rPr>
          <w:rFonts w:hint="eastAsia"/>
          <w:sz w:val="28"/>
          <w:szCs w:val="28"/>
        </w:rPr>
        <w:t>）理论介绍</w:t>
      </w:r>
      <w:r w:rsidR="0007350D" w:rsidRPr="00D31161">
        <w:rPr>
          <w:sz w:val="28"/>
          <w:szCs w:val="28"/>
        </w:rPr>
        <w:t>偏多，</w:t>
      </w:r>
      <w:r w:rsidR="001C700F">
        <w:rPr>
          <w:rFonts w:hint="eastAsia"/>
          <w:sz w:val="28"/>
          <w:szCs w:val="28"/>
        </w:rPr>
        <w:t>需</w:t>
      </w:r>
      <w:r w:rsidR="0007350D" w:rsidRPr="00D31161">
        <w:rPr>
          <w:rFonts w:hint="eastAsia"/>
          <w:sz w:val="28"/>
          <w:szCs w:val="28"/>
        </w:rPr>
        <w:t>更多</w:t>
      </w:r>
      <w:r w:rsidR="0007350D" w:rsidRPr="00D31161">
        <w:rPr>
          <w:sz w:val="28"/>
          <w:szCs w:val="28"/>
        </w:rPr>
        <w:t>的结合</w:t>
      </w:r>
      <w:r w:rsidR="0007350D" w:rsidRPr="00D31161">
        <w:rPr>
          <w:rFonts w:hint="eastAsia"/>
          <w:sz w:val="28"/>
          <w:szCs w:val="28"/>
        </w:rPr>
        <w:t>工程实例</w:t>
      </w:r>
      <w:r w:rsidR="0007350D" w:rsidRPr="00D31161">
        <w:rPr>
          <w:sz w:val="28"/>
          <w:szCs w:val="28"/>
        </w:rPr>
        <w:t>进行分析。</w:t>
      </w:r>
    </w:p>
    <w:p w:rsidR="003259F6" w:rsidRPr="00D31161" w:rsidRDefault="003259F6" w:rsidP="0030459A">
      <w:pPr>
        <w:pStyle w:val="4"/>
      </w:pPr>
      <w:bookmarkStart w:id="61" w:name="_Toc429168354"/>
      <w:bookmarkStart w:id="62" w:name="_Toc495908770"/>
      <w:r w:rsidRPr="00D31161">
        <w:rPr>
          <w:rFonts w:hint="eastAsia"/>
        </w:rPr>
        <w:t>7.1.</w:t>
      </w:r>
      <w:r w:rsidR="00D25D3D">
        <w:t>3</w:t>
      </w:r>
      <w:r w:rsidRPr="00D31161">
        <w:rPr>
          <w:rFonts w:hint="eastAsia"/>
        </w:rPr>
        <w:t>课前准备情况及其他相关特殊要求</w:t>
      </w:r>
      <w:bookmarkEnd w:id="61"/>
      <w:bookmarkEnd w:id="62"/>
    </w:p>
    <w:p w:rsidR="00076F9F" w:rsidRPr="00D31161" w:rsidRDefault="00F61C8C" w:rsidP="005D769D">
      <w:pPr>
        <w:spacing w:line="360" w:lineRule="auto"/>
        <w:ind w:firstLineChars="250" w:firstLine="700"/>
        <w:rPr>
          <w:sz w:val="28"/>
          <w:szCs w:val="28"/>
        </w:rPr>
      </w:pPr>
      <w:r w:rsidRPr="00D31161">
        <w:rPr>
          <w:rFonts w:hint="eastAsia"/>
          <w:sz w:val="28"/>
          <w:szCs w:val="28"/>
        </w:rPr>
        <w:t>P</w:t>
      </w:r>
      <w:r w:rsidRPr="00D31161">
        <w:rPr>
          <w:sz w:val="28"/>
          <w:szCs w:val="28"/>
        </w:rPr>
        <w:t>PT</w:t>
      </w:r>
      <w:r w:rsidRPr="00D31161">
        <w:rPr>
          <w:rFonts w:hint="eastAsia"/>
          <w:sz w:val="28"/>
          <w:szCs w:val="28"/>
        </w:rPr>
        <w:t>拷贝</w:t>
      </w:r>
    </w:p>
    <w:p w:rsidR="003259F6" w:rsidRPr="00D31161" w:rsidRDefault="003259F6" w:rsidP="0030459A">
      <w:pPr>
        <w:pStyle w:val="4"/>
      </w:pPr>
      <w:bookmarkStart w:id="63" w:name="_Toc429168355"/>
      <w:bookmarkStart w:id="64" w:name="_Toc495908771"/>
      <w:r w:rsidRPr="00D31161">
        <w:rPr>
          <w:rFonts w:hint="eastAsia"/>
        </w:rPr>
        <w:t>7.1.</w:t>
      </w:r>
      <w:r w:rsidR="00D25D3D">
        <w:t>4</w:t>
      </w:r>
      <w:r w:rsidRPr="00D31161">
        <w:rPr>
          <w:rFonts w:hint="eastAsia"/>
        </w:rPr>
        <w:t>参考资料</w:t>
      </w:r>
      <w:bookmarkEnd w:id="63"/>
      <w:bookmarkEnd w:id="64"/>
    </w:p>
    <w:p w:rsidR="00076F9F" w:rsidRDefault="001C094E" w:rsidP="00E1133B">
      <w:pPr>
        <w:spacing w:line="360" w:lineRule="auto"/>
        <w:ind w:firstLineChars="250" w:firstLine="700"/>
        <w:rPr>
          <w:sz w:val="28"/>
          <w:szCs w:val="28"/>
        </w:rPr>
      </w:pPr>
      <w:r w:rsidRPr="00D31161">
        <w:rPr>
          <w:rFonts w:hint="eastAsia"/>
          <w:sz w:val="28"/>
          <w:szCs w:val="28"/>
        </w:rPr>
        <w:t>张浩</w:t>
      </w:r>
      <w:r w:rsidRPr="00D31161">
        <w:rPr>
          <w:sz w:val="28"/>
          <w:szCs w:val="28"/>
        </w:rPr>
        <w:t>勤</w:t>
      </w:r>
      <w:r w:rsidR="00574857" w:rsidRPr="00D31161">
        <w:rPr>
          <w:rFonts w:hint="eastAsia"/>
          <w:sz w:val="28"/>
          <w:szCs w:val="28"/>
        </w:rPr>
        <w:t xml:space="preserve">. </w:t>
      </w:r>
      <w:r w:rsidRPr="00D31161">
        <w:rPr>
          <w:rFonts w:hint="eastAsia"/>
          <w:sz w:val="28"/>
          <w:szCs w:val="28"/>
        </w:rPr>
        <w:t>化工过程</w:t>
      </w:r>
      <w:r w:rsidRPr="00D31161">
        <w:rPr>
          <w:sz w:val="28"/>
          <w:szCs w:val="28"/>
        </w:rPr>
        <w:t>开发与设计</w:t>
      </w:r>
      <w:r w:rsidR="00574857" w:rsidRPr="00D31161">
        <w:rPr>
          <w:rFonts w:hint="eastAsia"/>
          <w:sz w:val="28"/>
          <w:szCs w:val="28"/>
        </w:rPr>
        <w:t xml:space="preserve">[M]. </w:t>
      </w:r>
      <w:r w:rsidR="00574857" w:rsidRPr="00D31161">
        <w:rPr>
          <w:rFonts w:hint="eastAsia"/>
          <w:sz w:val="28"/>
          <w:szCs w:val="28"/>
        </w:rPr>
        <w:t>第二版，北京：化学工业出版社，</w:t>
      </w:r>
      <w:r w:rsidR="00574857" w:rsidRPr="00D31161">
        <w:rPr>
          <w:rFonts w:hint="eastAsia"/>
          <w:sz w:val="28"/>
          <w:szCs w:val="28"/>
        </w:rPr>
        <w:t>20</w:t>
      </w:r>
      <w:r w:rsidRPr="00D31161">
        <w:rPr>
          <w:sz w:val="28"/>
          <w:szCs w:val="28"/>
        </w:rPr>
        <w:t>02</w:t>
      </w:r>
      <w:r w:rsidR="00574857" w:rsidRPr="00D31161">
        <w:rPr>
          <w:rFonts w:hint="eastAsia"/>
          <w:sz w:val="28"/>
          <w:szCs w:val="28"/>
        </w:rPr>
        <w:t xml:space="preserve">. </w:t>
      </w:r>
      <w:r w:rsidR="00574857" w:rsidRPr="00D31161">
        <w:rPr>
          <w:rFonts w:hint="eastAsia"/>
          <w:sz w:val="28"/>
          <w:szCs w:val="28"/>
        </w:rPr>
        <w:t>第</w:t>
      </w:r>
      <w:r w:rsidR="004F7877" w:rsidRPr="00D31161">
        <w:rPr>
          <w:rFonts w:hint="eastAsia"/>
          <w:sz w:val="28"/>
          <w:szCs w:val="28"/>
        </w:rPr>
        <w:t>1</w:t>
      </w:r>
      <w:r w:rsidR="00574857" w:rsidRPr="00D31161">
        <w:rPr>
          <w:rFonts w:hint="eastAsia"/>
          <w:sz w:val="28"/>
          <w:szCs w:val="28"/>
        </w:rPr>
        <w:t>章</w:t>
      </w:r>
      <w:r w:rsidR="009A1D33" w:rsidRPr="00D31161">
        <w:rPr>
          <w:rFonts w:hint="eastAsia"/>
          <w:sz w:val="28"/>
          <w:szCs w:val="28"/>
        </w:rPr>
        <w:t>，</w:t>
      </w:r>
      <w:r w:rsidR="009A1D33" w:rsidRPr="00D31161">
        <w:rPr>
          <w:sz w:val="28"/>
          <w:szCs w:val="28"/>
        </w:rPr>
        <w:t>第</w:t>
      </w:r>
      <w:r w:rsidR="009A1D33" w:rsidRPr="00D31161">
        <w:rPr>
          <w:rFonts w:hint="eastAsia"/>
          <w:sz w:val="28"/>
          <w:szCs w:val="28"/>
        </w:rPr>
        <w:t>3</w:t>
      </w:r>
      <w:r w:rsidR="009A1D33" w:rsidRPr="00D31161">
        <w:rPr>
          <w:rFonts w:hint="eastAsia"/>
          <w:sz w:val="28"/>
          <w:szCs w:val="28"/>
        </w:rPr>
        <w:t>章</w:t>
      </w:r>
      <w:r w:rsidR="00574857" w:rsidRPr="00D31161">
        <w:rPr>
          <w:rFonts w:hint="eastAsia"/>
          <w:sz w:val="28"/>
          <w:szCs w:val="28"/>
        </w:rPr>
        <w:t>。</w:t>
      </w:r>
    </w:p>
    <w:p w:rsidR="009A340C" w:rsidRDefault="009A340C" w:rsidP="00E1133B">
      <w:pPr>
        <w:spacing w:line="360" w:lineRule="auto"/>
        <w:ind w:firstLineChars="250" w:firstLine="700"/>
        <w:rPr>
          <w:sz w:val="28"/>
          <w:szCs w:val="28"/>
        </w:rPr>
      </w:pPr>
    </w:p>
    <w:p w:rsidR="009A340C" w:rsidRPr="00D31161" w:rsidRDefault="009A340C" w:rsidP="009A340C">
      <w:pPr>
        <w:pStyle w:val="3"/>
      </w:pPr>
      <w:bookmarkStart w:id="65" w:name="_Toc429168365"/>
      <w:bookmarkStart w:id="66" w:name="_Toc495908777"/>
      <w:r w:rsidRPr="00D31161">
        <w:rPr>
          <w:rFonts w:hint="eastAsia"/>
        </w:rPr>
        <w:lastRenderedPageBreak/>
        <w:t>7.</w:t>
      </w:r>
      <w:r>
        <w:rPr>
          <w:rFonts w:hint="eastAsia"/>
        </w:rPr>
        <w:t>2</w:t>
      </w:r>
      <w:r w:rsidRPr="00D31161">
        <w:rPr>
          <w:rFonts w:hint="eastAsia"/>
        </w:rPr>
        <w:t>教学单元</w:t>
      </w:r>
      <w:bookmarkEnd w:id="65"/>
      <w:bookmarkEnd w:id="66"/>
      <w:r>
        <w:rPr>
          <w:rFonts w:hint="eastAsia"/>
        </w:rPr>
        <w:t>二</w:t>
      </w:r>
    </w:p>
    <w:p w:rsidR="009A340C" w:rsidRPr="00D31161" w:rsidRDefault="009A340C" w:rsidP="009A340C">
      <w:pPr>
        <w:spacing w:line="360" w:lineRule="auto"/>
        <w:ind w:firstLineChars="200" w:firstLine="560"/>
        <w:rPr>
          <w:sz w:val="28"/>
          <w:szCs w:val="28"/>
        </w:rPr>
      </w:pPr>
      <w:bookmarkStart w:id="67" w:name="_Toc429168366"/>
      <w:r w:rsidRPr="00D31161">
        <w:rPr>
          <w:rFonts w:hint="eastAsia"/>
          <w:sz w:val="28"/>
          <w:szCs w:val="28"/>
        </w:rPr>
        <w:t>第</w:t>
      </w:r>
      <w:r>
        <w:rPr>
          <w:rFonts w:hint="eastAsia"/>
          <w:sz w:val="28"/>
          <w:szCs w:val="28"/>
        </w:rPr>
        <w:t>二</w:t>
      </w:r>
      <w:r w:rsidRPr="00D31161">
        <w:rPr>
          <w:rFonts w:hint="eastAsia"/>
          <w:sz w:val="28"/>
          <w:szCs w:val="28"/>
        </w:rPr>
        <w:t>章</w:t>
      </w:r>
      <w:r w:rsidRPr="00D31161">
        <w:rPr>
          <w:rFonts w:hint="eastAsia"/>
          <w:sz w:val="28"/>
          <w:szCs w:val="28"/>
        </w:rPr>
        <w:t xml:space="preserve"> </w:t>
      </w:r>
      <w:r w:rsidRPr="00D31161">
        <w:rPr>
          <w:rFonts w:hint="eastAsia"/>
          <w:sz w:val="28"/>
          <w:szCs w:val="28"/>
        </w:rPr>
        <w:t>化工实验</w:t>
      </w:r>
      <w:r w:rsidRPr="00D31161">
        <w:rPr>
          <w:sz w:val="28"/>
          <w:szCs w:val="28"/>
        </w:rPr>
        <w:t>技术基础</w:t>
      </w:r>
      <w:r>
        <w:rPr>
          <w:rFonts w:hint="eastAsia"/>
          <w:sz w:val="28"/>
          <w:szCs w:val="28"/>
        </w:rPr>
        <w:t>（参考学时：</w:t>
      </w:r>
      <w:r>
        <w:rPr>
          <w:rFonts w:hint="eastAsia"/>
          <w:sz w:val="28"/>
          <w:szCs w:val="28"/>
        </w:rPr>
        <w:t>1.5</w:t>
      </w:r>
      <w:r>
        <w:rPr>
          <w:rFonts w:hint="eastAsia"/>
          <w:sz w:val="28"/>
          <w:szCs w:val="28"/>
        </w:rPr>
        <w:t>学时）</w:t>
      </w:r>
    </w:p>
    <w:p w:rsidR="009A340C" w:rsidRDefault="009A340C" w:rsidP="009A340C">
      <w:pPr>
        <w:pStyle w:val="4"/>
      </w:pPr>
      <w:bookmarkStart w:id="68" w:name="_Toc429168369"/>
      <w:bookmarkStart w:id="69" w:name="_Toc495908778"/>
      <w:bookmarkEnd w:id="67"/>
      <w:r w:rsidRPr="00D31161">
        <w:rPr>
          <w:rFonts w:hint="eastAsia"/>
        </w:rPr>
        <w:t>7.</w:t>
      </w:r>
      <w:r>
        <w:rPr>
          <w:rFonts w:hint="eastAsia"/>
        </w:rPr>
        <w:t>2</w:t>
      </w:r>
      <w:r w:rsidRPr="00D31161">
        <w:rPr>
          <w:rFonts w:hint="eastAsia"/>
        </w:rPr>
        <w:t>.</w:t>
      </w:r>
      <w:r>
        <w:t>1</w:t>
      </w:r>
      <w:r w:rsidRPr="00D31161">
        <w:rPr>
          <w:rFonts w:hint="eastAsia"/>
        </w:rPr>
        <w:t>教学过程</w:t>
      </w:r>
      <w:bookmarkEnd w:id="68"/>
      <w:r>
        <w:rPr>
          <w:rFonts w:hint="eastAsia"/>
        </w:rPr>
        <w:t>及教学方法</w:t>
      </w:r>
      <w:bookmarkEnd w:id="69"/>
    </w:p>
    <w:tbl>
      <w:tblPr>
        <w:tblStyle w:val="a3"/>
        <w:tblW w:w="0" w:type="auto"/>
        <w:tblLook w:val="04A0" w:firstRow="1" w:lastRow="0" w:firstColumn="1" w:lastColumn="0" w:noHBand="0" w:noVBand="1"/>
      </w:tblPr>
      <w:tblGrid>
        <w:gridCol w:w="7083"/>
        <w:gridCol w:w="1977"/>
      </w:tblGrid>
      <w:tr w:rsidR="009A340C" w:rsidTr="00EB7664">
        <w:tc>
          <w:tcPr>
            <w:tcW w:w="7083" w:type="dxa"/>
          </w:tcPr>
          <w:p w:rsidR="009A340C" w:rsidRPr="00485CDF" w:rsidRDefault="009A340C" w:rsidP="00EB7664">
            <w:pPr>
              <w:rPr>
                <w:sz w:val="28"/>
                <w:szCs w:val="28"/>
              </w:rPr>
            </w:pPr>
            <w:r w:rsidRPr="00485CDF">
              <w:rPr>
                <w:rFonts w:hint="eastAsia"/>
                <w:sz w:val="28"/>
                <w:szCs w:val="28"/>
              </w:rPr>
              <w:t>教学过程</w:t>
            </w:r>
          </w:p>
        </w:tc>
        <w:tc>
          <w:tcPr>
            <w:tcW w:w="1977" w:type="dxa"/>
          </w:tcPr>
          <w:p w:rsidR="009A340C" w:rsidRPr="00485CDF" w:rsidRDefault="009A340C" w:rsidP="00EB7664">
            <w:pPr>
              <w:rPr>
                <w:sz w:val="28"/>
                <w:szCs w:val="28"/>
              </w:rPr>
            </w:pPr>
            <w:r w:rsidRPr="00485CDF">
              <w:rPr>
                <w:rFonts w:hint="eastAsia"/>
                <w:sz w:val="28"/>
                <w:szCs w:val="28"/>
              </w:rPr>
              <w:t>教学方法</w:t>
            </w:r>
          </w:p>
        </w:tc>
      </w:tr>
      <w:tr w:rsidR="009A340C" w:rsidTr="00EB7664">
        <w:tc>
          <w:tcPr>
            <w:tcW w:w="7083" w:type="dxa"/>
          </w:tcPr>
          <w:p w:rsidR="009A340C" w:rsidRPr="004370F7" w:rsidRDefault="009A340C" w:rsidP="00EB7664">
            <w:pPr>
              <w:rPr>
                <w:b/>
                <w:bCs/>
                <w:sz w:val="28"/>
                <w:szCs w:val="28"/>
              </w:rPr>
            </w:pPr>
            <w:r>
              <w:rPr>
                <w:rFonts w:hint="eastAsia"/>
                <w:sz w:val="28"/>
                <w:szCs w:val="28"/>
              </w:rPr>
              <w:t>1</w:t>
            </w:r>
            <w:r>
              <w:rPr>
                <w:rFonts w:hint="eastAsia"/>
                <w:sz w:val="28"/>
                <w:szCs w:val="28"/>
              </w:rPr>
              <w:t>．</w:t>
            </w:r>
            <w:r w:rsidRPr="004370F7">
              <w:rPr>
                <w:rFonts w:hint="eastAsia"/>
                <w:sz w:val="28"/>
                <w:szCs w:val="28"/>
              </w:rPr>
              <w:t>组织学生分组讨论</w:t>
            </w:r>
          </w:p>
          <w:p w:rsidR="009A340C" w:rsidRPr="00481AC0" w:rsidRDefault="009A340C" w:rsidP="00EB7664">
            <w:pPr>
              <w:ind w:firstLineChars="150" w:firstLine="420"/>
              <w:rPr>
                <w:b/>
                <w:bCs/>
                <w:sz w:val="28"/>
                <w:szCs w:val="28"/>
              </w:rPr>
            </w:pPr>
            <w:r w:rsidRPr="00481AC0">
              <w:rPr>
                <w:rFonts w:hint="eastAsia"/>
                <w:sz w:val="28"/>
                <w:szCs w:val="28"/>
              </w:rPr>
              <w:t>引导</w:t>
            </w:r>
            <w:r w:rsidRPr="00481AC0">
              <w:rPr>
                <w:sz w:val="28"/>
                <w:szCs w:val="28"/>
              </w:rPr>
              <w:t>学生</w:t>
            </w:r>
            <w:r w:rsidRPr="00481AC0">
              <w:rPr>
                <w:rFonts w:hint="eastAsia"/>
                <w:sz w:val="28"/>
                <w:szCs w:val="28"/>
              </w:rPr>
              <w:t>根据自身</w:t>
            </w:r>
            <w:r w:rsidRPr="00481AC0">
              <w:rPr>
                <w:sz w:val="28"/>
                <w:szCs w:val="28"/>
              </w:rPr>
              <w:t>经历及网络平台所见</w:t>
            </w:r>
            <w:r w:rsidRPr="00481AC0">
              <w:rPr>
                <w:rFonts w:hint="eastAsia"/>
                <w:sz w:val="28"/>
                <w:szCs w:val="28"/>
              </w:rPr>
              <w:t>，讨论与化工</w:t>
            </w:r>
            <w:r>
              <w:rPr>
                <w:rFonts w:hint="eastAsia"/>
                <w:sz w:val="28"/>
                <w:szCs w:val="28"/>
              </w:rPr>
              <w:t>企业</w:t>
            </w:r>
            <w:r w:rsidRPr="00481AC0">
              <w:rPr>
                <w:rFonts w:hint="eastAsia"/>
                <w:bCs/>
                <w:sz w:val="28"/>
                <w:szCs w:val="28"/>
              </w:rPr>
              <w:t>及实验室相关的安全事故案例、处理方法，如水、电、气、药品、操作技能等</w:t>
            </w:r>
            <w:r w:rsidRPr="00481AC0">
              <w:rPr>
                <w:rFonts w:hint="eastAsia"/>
                <w:b/>
                <w:bCs/>
                <w:sz w:val="28"/>
                <w:szCs w:val="28"/>
              </w:rPr>
              <w:t>。</w:t>
            </w:r>
          </w:p>
          <w:p w:rsidR="009A340C" w:rsidRPr="00481AC0" w:rsidRDefault="009A340C" w:rsidP="00EB7664">
            <w:pPr>
              <w:ind w:firstLineChars="150" w:firstLine="420"/>
              <w:rPr>
                <w:sz w:val="28"/>
                <w:szCs w:val="28"/>
              </w:rPr>
            </w:pPr>
            <w:r w:rsidRPr="00481AC0">
              <w:rPr>
                <w:rFonts w:hint="eastAsia"/>
                <w:sz w:val="28"/>
                <w:szCs w:val="28"/>
              </w:rPr>
              <w:t>讨论后，每组</w:t>
            </w:r>
            <w:r w:rsidR="00AF4D19">
              <w:rPr>
                <w:rFonts w:hint="eastAsia"/>
                <w:sz w:val="28"/>
                <w:szCs w:val="28"/>
              </w:rPr>
              <w:t>班</w:t>
            </w:r>
            <w:r w:rsidRPr="00481AC0">
              <w:rPr>
                <w:rFonts w:hint="eastAsia"/>
                <w:sz w:val="28"/>
                <w:szCs w:val="28"/>
              </w:rPr>
              <w:t>选派</w:t>
            </w:r>
            <w:r w:rsidRPr="00481AC0">
              <w:rPr>
                <w:rFonts w:hint="eastAsia"/>
                <w:sz w:val="28"/>
                <w:szCs w:val="28"/>
              </w:rPr>
              <w:t>1</w:t>
            </w:r>
            <w:r w:rsidRPr="00481AC0">
              <w:rPr>
                <w:rFonts w:hint="eastAsia"/>
                <w:sz w:val="28"/>
                <w:szCs w:val="28"/>
              </w:rPr>
              <w:t>人作</w:t>
            </w:r>
            <w:r w:rsidR="00AF4D19">
              <w:rPr>
                <w:rFonts w:hint="eastAsia"/>
                <w:sz w:val="28"/>
                <w:szCs w:val="28"/>
              </w:rPr>
              <w:t>讲</w:t>
            </w:r>
            <w:r w:rsidRPr="00481AC0">
              <w:rPr>
                <w:rFonts w:hint="eastAsia"/>
                <w:sz w:val="28"/>
                <w:szCs w:val="28"/>
              </w:rPr>
              <w:t>述。</w:t>
            </w:r>
          </w:p>
          <w:p w:rsidR="009A340C" w:rsidRPr="00481AC0" w:rsidRDefault="00AF4D19" w:rsidP="00EB7664">
            <w:pPr>
              <w:ind w:firstLineChars="150" w:firstLine="420"/>
              <w:rPr>
                <w:sz w:val="28"/>
                <w:szCs w:val="28"/>
              </w:rPr>
            </w:pPr>
            <w:r>
              <w:rPr>
                <w:rFonts w:hint="eastAsia"/>
                <w:sz w:val="28"/>
                <w:szCs w:val="28"/>
              </w:rPr>
              <w:t>根据讲述内容、提出处理方法</w:t>
            </w:r>
            <w:r w:rsidR="009A340C" w:rsidRPr="00481AC0">
              <w:rPr>
                <w:rFonts w:hint="eastAsia"/>
                <w:sz w:val="28"/>
                <w:szCs w:val="28"/>
              </w:rPr>
              <w:t>。</w:t>
            </w:r>
          </w:p>
          <w:p w:rsidR="009A340C" w:rsidRPr="004370F7" w:rsidRDefault="009A340C" w:rsidP="00EB7664">
            <w:pPr>
              <w:ind w:firstLineChars="150" w:firstLine="420"/>
              <w:rPr>
                <w:sz w:val="28"/>
                <w:szCs w:val="28"/>
              </w:rPr>
            </w:pPr>
            <w:r w:rsidRPr="004370F7">
              <w:rPr>
                <w:rFonts w:hint="eastAsia"/>
                <w:sz w:val="28"/>
                <w:szCs w:val="28"/>
              </w:rPr>
              <w:t>在</w:t>
            </w:r>
            <w:r>
              <w:rPr>
                <w:rFonts w:hint="eastAsia"/>
                <w:sz w:val="28"/>
                <w:szCs w:val="28"/>
              </w:rPr>
              <w:t>学生</w:t>
            </w:r>
            <w:r w:rsidRPr="004370F7">
              <w:rPr>
                <w:sz w:val="28"/>
                <w:szCs w:val="28"/>
              </w:rPr>
              <w:t>讨论</w:t>
            </w:r>
            <w:r w:rsidRPr="004370F7">
              <w:rPr>
                <w:rFonts w:hint="eastAsia"/>
                <w:sz w:val="28"/>
                <w:szCs w:val="28"/>
              </w:rPr>
              <w:t>的</w:t>
            </w:r>
            <w:r w:rsidRPr="004370F7">
              <w:rPr>
                <w:sz w:val="28"/>
                <w:szCs w:val="28"/>
              </w:rPr>
              <w:t>基础上，进行分析</w:t>
            </w:r>
            <w:r w:rsidRPr="004370F7">
              <w:rPr>
                <w:rFonts w:hint="eastAsia"/>
                <w:sz w:val="28"/>
                <w:szCs w:val="28"/>
              </w:rPr>
              <w:t>、讲解、</w:t>
            </w:r>
            <w:r w:rsidRPr="004370F7">
              <w:rPr>
                <w:sz w:val="28"/>
                <w:szCs w:val="28"/>
              </w:rPr>
              <w:t>总结</w:t>
            </w:r>
            <w:r w:rsidRPr="004370F7">
              <w:rPr>
                <w:rFonts w:hint="eastAsia"/>
                <w:sz w:val="28"/>
                <w:szCs w:val="28"/>
              </w:rPr>
              <w:t>。</w:t>
            </w:r>
          </w:p>
        </w:tc>
        <w:tc>
          <w:tcPr>
            <w:tcW w:w="1977" w:type="dxa"/>
          </w:tcPr>
          <w:p w:rsidR="009A340C" w:rsidRPr="00485CDF" w:rsidRDefault="009A340C" w:rsidP="00EB7664">
            <w:pPr>
              <w:rPr>
                <w:sz w:val="28"/>
                <w:szCs w:val="28"/>
              </w:rPr>
            </w:pPr>
            <w:r>
              <w:rPr>
                <w:rFonts w:hint="eastAsia"/>
                <w:sz w:val="28"/>
                <w:szCs w:val="28"/>
              </w:rPr>
              <w:t>分组讨论法，归纳法，讲授法</w:t>
            </w:r>
          </w:p>
        </w:tc>
      </w:tr>
      <w:tr w:rsidR="009A340C" w:rsidTr="00EB7664">
        <w:tc>
          <w:tcPr>
            <w:tcW w:w="7083" w:type="dxa"/>
          </w:tcPr>
          <w:p w:rsidR="009A340C" w:rsidRPr="00BB1F51" w:rsidRDefault="009A340C" w:rsidP="00EB7664">
            <w:pPr>
              <w:rPr>
                <w:sz w:val="28"/>
                <w:szCs w:val="28"/>
              </w:rPr>
            </w:pPr>
            <w:r>
              <w:rPr>
                <w:rFonts w:hint="eastAsia"/>
                <w:sz w:val="28"/>
                <w:szCs w:val="28"/>
              </w:rPr>
              <w:t>2</w:t>
            </w:r>
            <w:r>
              <w:rPr>
                <w:rFonts w:hint="eastAsia"/>
                <w:sz w:val="28"/>
                <w:szCs w:val="28"/>
              </w:rPr>
              <w:t>．</w:t>
            </w:r>
            <w:r w:rsidRPr="00BB1F51">
              <w:rPr>
                <w:rFonts w:hint="eastAsia"/>
                <w:sz w:val="28"/>
                <w:szCs w:val="28"/>
              </w:rPr>
              <w:t>药品使用</w:t>
            </w:r>
            <w:r w:rsidRPr="00BB1F51">
              <w:rPr>
                <w:sz w:val="28"/>
                <w:szCs w:val="28"/>
              </w:rPr>
              <w:t>事故实例</w:t>
            </w:r>
            <w:r w:rsidRPr="00BB1F51">
              <w:rPr>
                <w:rFonts w:hint="eastAsia"/>
                <w:sz w:val="28"/>
                <w:szCs w:val="28"/>
              </w:rPr>
              <w:t>展示</w:t>
            </w:r>
            <w:r w:rsidRPr="00BB1F51">
              <w:rPr>
                <w:sz w:val="28"/>
                <w:szCs w:val="28"/>
              </w:rPr>
              <w:t>，介绍实验室药品</w:t>
            </w:r>
            <w:r w:rsidRPr="00BB1F51">
              <w:rPr>
                <w:rFonts w:hint="eastAsia"/>
                <w:sz w:val="28"/>
                <w:szCs w:val="28"/>
              </w:rPr>
              <w:t>使用</w:t>
            </w:r>
            <w:r w:rsidRPr="00BB1F51">
              <w:rPr>
                <w:sz w:val="28"/>
                <w:szCs w:val="28"/>
              </w:rPr>
              <w:t>安全</w:t>
            </w:r>
            <w:r w:rsidRPr="00BB1F51">
              <w:rPr>
                <w:rFonts w:hint="eastAsia"/>
                <w:sz w:val="28"/>
                <w:szCs w:val="28"/>
              </w:rPr>
              <w:t>及</w:t>
            </w:r>
            <w:r w:rsidRPr="00BB1F51">
              <w:rPr>
                <w:sz w:val="28"/>
                <w:szCs w:val="28"/>
              </w:rPr>
              <w:t>注意事项</w:t>
            </w:r>
            <w:r w:rsidRPr="00BB1F51">
              <w:rPr>
                <w:rFonts w:hint="eastAsia"/>
                <w:sz w:val="28"/>
                <w:szCs w:val="28"/>
              </w:rPr>
              <w:t>。</w:t>
            </w:r>
          </w:p>
          <w:p w:rsidR="009A340C" w:rsidRPr="00056A39" w:rsidRDefault="009A340C" w:rsidP="00EB7664">
            <w:pPr>
              <w:ind w:firstLineChars="200" w:firstLine="560"/>
              <w:rPr>
                <w:sz w:val="28"/>
                <w:szCs w:val="28"/>
              </w:rPr>
            </w:pPr>
            <w:r w:rsidRPr="00056A39">
              <w:rPr>
                <w:rFonts w:hint="eastAsia"/>
                <w:sz w:val="28"/>
                <w:szCs w:val="28"/>
              </w:rPr>
              <w:t>腐蚀性化学品：浓硫酸、浓碱等</w:t>
            </w:r>
          </w:p>
          <w:p w:rsidR="009A340C" w:rsidRDefault="009A340C" w:rsidP="00EB7664">
            <w:pPr>
              <w:pStyle w:val="a8"/>
              <w:ind w:firstLine="560"/>
              <w:rPr>
                <w:sz w:val="28"/>
                <w:szCs w:val="28"/>
              </w:rPr>
            </w:pPr>
            <w:r>
              <w:rPr>
                <w:rFonts w:hint="eastAsia"/>
                <w:sz w:val="28"/>
                <w:szCs w:val="28"/>
              </w:rPr>
              <w:t>有毒化学品</w:t>
            </w:r>
            <w:r>
              <w:rPr>
                <w:rFonts w:hint="eastAsia"/>
                <w:sz w:val="28"/>
                <w:szCs w:val="28"/>
              </w:rPr>
              <w:t xml:space="preserve">: </w:t>
            </w:r>
            <w:r w:rsidRPr="00056A39">
              <w:rPr>
                <w:rFonts w:hint="eastAsia"/>
                <w:sz w:val="28"/>
                <w:szCs w:val="28"/>
              </w:rPr>
              <w:t>无机和有机汞盐</w:t>
            </w:r>
            <w:r>
              <w:rPr>
                <w:rFonts w:hint="eastAsia"/>
                <w:sz w:val="28"/>
                <w:szCs w:val="28"/>
              </w:rPr>
              <w:t>、</w:t>
            </w:r>
            <w:r w:rsidRPr="00056A39">
              <w:rPr>
                <w:rFonts w:hint="eastAsia"/>
                <w:sz w:val="28"/>
                <w:szCs w:val="28"/>
              </w:rPr>
              <w:t>砷化物、氰化物、农药、多环芳烃、生物碱</w:t>
            </w:r>
            <w:r>
              <w:rPr>
                <w:rFonts w:hint="eastAsia"/>
                <w:sz w:val="28"/>
                <w:szCs w:val="28"/>
              </w:rPr>
              <w:t>等</w:t>
            </w:r>
          </w:p>
          <w:p w:rsidR="009A340C" w:rsidRPr="00485CDF" w:rsidRDefault="009A340C" w:rsidP="00EB7664">
            <w:pPr>
              <w:pStyle w:val="a8"/>
              <w:ind w:firstLine="560"/>
              <w:rPr>
                <w:sz w:val="28"/>
                <w:szCs w:val="28"/>
              </w:rPr>
            </w:pPr>
            <w:r>
              <w:rPr>
                <w:rFonts w:hint="eastAsia"/>
                <w:sz w:val="28"/>
                <w:szCs w:val="28"/>
              </w:rPr>
              <w:t>高压气瓶的安全使用</w:t>
            </w:r>
          </w:p>
        </w:tc>
        <w:tc>
          <w:tcPr>
            <w:tcW w:w="1977" w:type="dxa"/>
          </w:tcPr>
          <w:p w:rsidR="009A340C" w:rsidRPr="00485CDF" w:rsidRDefault="009A340C" w:rsidP="00EB7664">
            <w:pPr>
              <w:rPr>
                <w:sz w:val="28"/>
                <w:szCs w:val="28"/>
              </w:rPr>
            </w:pPr>
            <w:r>
              <w:rPr>
                <w:rFonts w:hint="eastAsia"/>
                <w:sz w:val="28"/>
                <w:szCs w:val="28"/>
              </w:rPr>
              <w:t>实例分析法，讲授法</w:t>
            </w:r>
          </w:p>
        </w:tc>
      </w:tr>
      <w:tr w:rsidR="009A340C" w:rsidTr="00EB7664">
        <w:tc>
          <w:tcPr>
            <w:tcW w:w="7083" w:type="dxa"/>
          </w:tcPr>
          <w:p w:rsidR="009A340C" w:rsidRPr="00C850EE" w:rsidRDefault="009A340C" w:rsidP="00EB7664">
            <w:pPr>
              <w:rPr>
                <w:sz w:val="28"/>
                <w:szCs w:val="28"/>
              </w:rPr>
            </w:pPr>
            <w:r>
              <w:rPr>
                <w:rFonts w:hint="eastAsia"/>
                <w:sz w:val="28"/>
                <w:szCs w:val="28"/>
              </w:rPr>
              <w:t>3</w:t>
            </w:r>
            <w:r>
              <w:rPr>
                <w:rFonts w:hint="eastAsia"/>
                <w:sz w:val="28"/>
                <w:szCs w:val="28"/>
              </w:rPr>
              <w:t>．</w:t>
            </w:r>
            <w:r w:rsidRPr="00C850EE">
              <w:rPr>
                <w:rFonts w:hint="eastAsia"/>
                <w:sz w:val="28"/>
                <w:szCs w:val="28"/>
              </w:rPr>
              <w:t>典型化工事故案例原因分析，并进行安全教育。</w:t>
            </w:r>
          </w:p>
        </w:tc>
        <w:tc>
          <w:tcPr>
            <w:tcW w:w="1977" w:type="dxa"/>
          </w:tcPr>
          <w:p w:rsidR="009A340C" w:rsidRPr="00485CDF" w:rsidRDefault="009A340C" w:rsidP="00EB7664">
            <w:pPr>
              <w:rPr>
                <w:sz w:val="28"/>
                <w:szCs w:val="28"/>
              </w:rPr>
            </w:pPr>
            <w:r>
              <w:rPr>
                <w:rFonts w:hint="eastAsia"/>
                <w:sz w:val="28"/>
                <w:szCs w:val="28"/>
              </w:rPr>
              <w:t>实例分析法</w:t>
            </w:r>
          </w:p>
        </w:tc>
      </w:tr>
    </w:tbl>
    <w:p w:rsidR="009A340C" w:rsidRPr="00485CDF" w:rsidRDefault="009A340C" w:rsidP="009A340C"/>
    <w:p w:rsidR="009A340C" w:rsidRPr="00D31161" w:rsidRDefault="009A340C" w:rsidP="009A340C">
      <w:pPr>
        <w:pStyle w:val="4"/>
      </w:pPr>
      <w:bookmarkStart w:id="70" w:name="_Toc429168371"/>
      <w:bookmarkStart w:id="71" w:name="_Toc495908779"/>
      <w:r w:rsidRPr="00D31161">
        <w:rPr>
          <w:rFonts w:hint="eastAsia"/>
        </w:rPr>
        <w:t>7.</w:t>
      </w:r>
      <w:r>
        <w:rPr>
          <w:rFonts w:hint="eastAsia"/>
        </w:rPr>
        <w:t>2</w:t>
      </w:r>
      <w:r w:rsidRPr="00D31161">
        <w:rPr>
          <w:rFonts w:hint="eastAsia"/>
        </w:rPr>
        <w:t>.</w:t>
      </w:r>
      <w:r>
        <w:t>2</w:t>
      </w:r>
      <w:r w:rsidRPr="00D31161">
        <w:rPr>
          <w:rFonts w:hint="eastAsia"/>
        </w:rPr>
        <w:t>作业安排及课后反思</w:t>
      </w:r>
      <w:bookmarkEnd w:id="70"/>
      <w:bookmarkEnd w:id="71"/>
    </w:p>
    <w:p w:rsidR="009A340C" w:rsidRPr="00D31161" w:rsidRDefault="009A340C" w:rsidP="009A340C">
      <w:pPr>
        <w:spacing w:line="360" w:lineRule="auto"/>
        <w:ind w:firstLineChars="200" w:firstLine="560"/>
        <w:rPr>
          <w:sz w:val="28"/>
          <w:szCs w:val="28"/>
        </w:rPr>
      </w:pPr>
      <w:r w:rsidRPr="00D31161">
        <w:rPr>
          <w:rFonts w:hint="eastAsia"/>
          <w:sz w:val="28"/>
          <w:szCs w:val="28"/>
        </w:rPr>
        <w:t>（课后反思）学生</w:t>
      </w:r>
      <w:r w:rsidRPr="00D31161">
        <w:rPr>
          <w:sz w:val="28"/>
          <w:szCs w:val="28"/>
        </w:rPr>
        <w:t>对</w:t>
      </w:r>
      <w:r w:rsidRPr="00D31161">
        <w:rPr>
          <w:rFonts w:hint="eastAsia"/>
          <w:sz w:val="28"/>
          <w:szCs w:val="28"/>
        </w:rPr>
        <w:t>常见</w:t>
      </w:r>
      <w:r w:rsidRPr="00D31161">
        <w:rPr>
          <w:sz w:val="28"/>
          <w:szCs w:val="28"/>
        </w:rPr>
        <w:t>事故处理能力有限，需要在实践</w:t>
      </w:r>
      <w:r w:rsidRPr="00D31161">
        <w:rPr>
          <w:rFonts w:hint="eastAsia"/>
          <w:sz w:val="28"/>
          <w:szCs w:val="28"/>
        </w:rPr>
        <w:t>课程</w:t>
      </w:r>
      <w:r w:rsidRPr="00D31161">
        <w:rPr>
          <w:sz w:val="28"/>
          <w:szCs w:val="28"/>
        </w:rPr>
        <w:t>中加强这方面能力的培养。</w:t>
      </w:r>
    </w:p>
    <w:p w:rsidR="009A340C" w:rsidRPr="00D31161" w:rsidRDefault="009A340C" w:rsidP="009A340C">
      <w:pPr>
        <w:pStyle w:val="4"/>
      </w:pPr>
      <w:bookmarkStart w:id="72" w:name="_Toc429168372"/>
      <w:bookmarkStart w:id="73" w:name="_Toc495908780"/>
      <w:r w:rsidRPr="00D31161">
        <w:rPr>
          <w:rFonts w:hint="eastAsia"/>
        </w:rPr>
        <w:lastRenderedPageBreak/>
        <w:t>7.</w:t>
      </w:r>
      <w:r>
        <w:rPr>
          <w:rFonts w:hint="eastAsia"/>
        </w:rPr>
        <w:t>2</w:t>
      </w:r>
      <w:r w:rsidRPr="00D31161">
        <w:rPr>
          <w:rFonts w:hint="eastAsia"/>
        </w:rPr>
        <w:t>.</w:t>
      </w:r>
      <w:r>
        <w:t>3</w:t>
      </w:r>
      <w:r w:rsidRPr="00D31161">
        <w:rPr>
          <w:rFonts w:hint="eastAsia"/>
        </w:rPr>
        <w:t>课前准备情况及其他相关特殊要求</w:t>
      </w:r>
      <w:bookmarkEnd w:id="72"/>
      <w:bookmarkEnd w:id="73"/>
    </w:p>
    <w:p w:rsidR="009A340C" w:rsidRPr="00D31161" w:rsidRDefault="009A340C" w:rsidP="009A340C">
      <w:pPr>
        <w:spacing w:line="360" w:lineRule="auto"/>
        <w:ind w:firstLineChars="200" w:firstLine="560"/>
        <w:rPr>
          <w:sz w:val="28"/>
          <w:szCs w:val="28"/>
        </w:rPr>
      </w:pPr>
      <w:r w:rsidRPr="00D31161">
        <w:rPr>
          <w:rFonts w:hint="eastAsia"/>
          <w:sz w:val="28"/>
          <w:szCs w:val="28"/>
        </w:rPr>
        <w:t>检查学生对常见</w:t>
      </w:r>
      <w:r w:rsidRPr="00D31161">
        <w:rPr>
          <w:sz w:val="28"/>
          <w:szCs w:val="28"/>
        </w:rPr>
        <w:t>实验室事故</w:t>
      </w:r>
      <w:r w:rsidRPr="00D31161">
        <w:rPr>
          <w:rFonts w:hint="eastAsia"/>
          <w:sz w:val="28"/>
          <w:szCs w:val="28"/>
        </w:rPr>
        <w:t>查阅</w:t>
      </w:r>
      <w:r w:rsidRPr="00D31161">
        <w:rPr>
          <w:sz w:val="28"/>
          <w:szCs w:val="28"/>
        </w:rPr>
        <w:t>资料的完成情况</w:t>
      </w:r>
      <w:r w:rsidRPr="00D31161">
        <w:rPr>
          <w:rFonts w:hint="eastAsia"/>
          <w:sz w:val="28"/>
          <w:szCs w:val="28"/>
        </w:rPr>
        <w:t>。</w:t>
      </w:r>
    </w:p>
    <w:p w:rsidR="009A340C" w:rsidRPr="00D31161" w:rsidRDefault="009A340C" w:rsidP="009A340C">
      <w:pPr>
        <w:pStyle w:val="4"/>
      </w:pPr>
      <w:bookmarkStart w:id="74" w:name="_Toc429168373"/>
      <w:bookmarkStart w:id="75" w:name="_Toc495908781"/>
      <w:r w:rsidRPr="00D31161">
        <w:rPr>
          <w:rFonts w:hint="eastAsia"/>
        </w:rPr>
        <w:t>7.</w:t>
      </w:r>
      <w:r>
        <w:rPr>
          <w:rFonts w:hint="eastAsia"/>
        </w:rPr>
        <w:t>2</w:t>
      </w:r>
      <w:r w:rsidRPr="00D31161">
        <w:rPr>
          <w:rFonts w:hint="eastAsia"/>
        </w:rPr>
        <w:t>.</w:t>
      </w:r>
      <w:r>
        <w:t>4</w:t>
      </w:r>
      <w:r w:rsidRPr="00D31161">
        <w:rPr>
          <w:rFonts w:hint="eastAsia"/>
        </w:rPr>
        <w:t>参考资料</w:t>
      </w:r>
      <w:bookmarkEnd w:id="74"/>
      <w:bookmarkEnd w:id="75"/>
    </w:p>
    <w:p w:rsidR="009A340C" w:rsidRPr="00D31161" w:rsidRDefault="009A340C" w:rsidP="009A340C">
      <w:pPr>
        <w:spacing w:line="360" w:lineRule="auto"/>
        <w:ind w:firstLineChars="200" w:firstLine="560"/>
        <w:rPr>
          <w:sz w:val="28"/>
          <w:szCs w:val="28"/>
        </w:rPr>
      </w:pPr>
      <w:r w:rsidRPr="00D31161">
        <w:rPr>
          <w:rFonts w:asciiTheme="minorEastAsia" w:eastAsiaTheme="minorEastAsia" w:hAnsiTheme="minorEastAsia" w:cs="Arial"/>
          <w:sz w:val="28"/>
          <w:szCs w:val="28"/>
          <w:shd w:val="clear" w:color="auto" w:fill="FFFFFF"/>
        </w:rPr>
        <w:t>黄志斌,唐亚文</w:t>
      </w:r>
      <w:r w:rsidRPr="00D31161">
        <w:rPr>
          <w:rFonts w:asciiTheme="minorEastAsia" w:eastAsiaTheme="minorEastAsia" w:hAnsiTheme="minorEastAsia" w:hint="eastAsia"/>
          <w:sz w:val="28"/>
          <w:szCs w:val="28"/>
        </w:rPr>
        <w:t>.</w:t>
      </w:r>
      <w:r w:rsidRPr="00D31161">
        <w:rPr>
          <w:rFonts w:hint="eastAsia"/>
          <w:sz w:val="28"/>
          <w:szCs w:val="28"/>
        </w:rPr>
        <w:t xml:space="preserve"> </w:t>
      </w:r>
      <w:r w:rsidRPr="00D31161">
        <w:rPr>
          <w:rFonts w:hint="eastAsia"/>
          <w:sz w:val="28"/>
          <w:szCs w:val="28"/>
        </w:rPr>
        <w:t>高等学校</w:t>
      </w:r>
      <w:r w:rsidRPr="00D31161">
        <w:rPr>
          <w:sz w:val="28"/>
          <w:szCs w:val="28"/>
        </w:rPr>
        <w:t>化学化工实验室安全教程</w:t>
      </w:r>
      <w:r w:rsidRPr="00D31161">
        <w:rPr>
          <w:rFonts w:hint="eastAsia"/>
          <w:sz w:val="28"/>
          <w:szCs w:val="28"/>
        </w:rPr>
        <w:t xml:space="preserve">[M]. </w:t>
      </w:r>
      <w:r w:rsidRPr="00D31161">
        <w:rPr>
          <w:rFonts w:hint="eastAsia"/>
          <w:sz w:val="28"/>
          <w:szCs w:val="28"/>
        </w:rPr>
        <w:t>南京：南京大学出版社，</w:t>
      </w:r>
      <w:r w:rsidRPr="00D31161">
        <w:rPr>
          <w:rFonts w:hint="eastAsia"/>
          <w:sz w:val="28"/>
          <w:szCs w:val="28"/>
        </w:rPr>
        <w:t>201</w:t>
      </w:r>
      <w:r w:rsidRPr="00D31161">
        <w:rPr>
          <w:sz w:val="28"/>
          <w:szCs w:val="28"/>
        </w:rPr>
        <w:t>5</w:t>
      </w:r>
      <w:r w:rsidRPr="00D31161">
        <w:rPr>
          <w:rFonts w:hint="eastAsia"/>
          <w:sz w:val="28"/>
          <w:szCs w:val="28"/>
        </w:rPr>
        <w:t xml:space="preserve">. </w:t>
      </w:r>
      <w:r w:rsidRPr="00D31161">
        <w:rPr>
          <w:rFonts w:hint="eastAsia"/>
          <w:sz w:val="28"/>
          <w:szCs w:val="28"/>
        </w:rPr>
        <w:t>第</w:t>
      </w:r>
      <w:r w:rsidRPr="00D31161">
        <w:rPr>
          <w:rFonts w:hint="eastAsia"/>
          <w:sz w:val="28"/>
          <w:szCs w:val="28"/>
        </w:rPr>
        <w:t>1</w:t>
      </w:r>
      <w:r w:rsidRPr="00D31161">
        <w:rPr>
          <w:sz w:val="28"/>
          <w:szCs w:val="28"/>
        </w:rPr>
        <w:t>-8</w:t>
      </w:r>
      <w:r w:rsidRPr="00D31161">
        <w:rPr>
          <w:rFonts w:hint="eastAsia"/>
          <w:sz w:val="28"/>
          <w:szCs w:val="28"/>
        </w:rPr>
        <w:t>章。</w:t>
      </w:r>
    </w:p>
    <w:p w:rsidR="003259F6" w:rsidRPr="00D31161" w:rsidRDefault="003259F6" w:rsidP="0030459A">
      <w:pPr>
        <w:pStyle w:val="3"/>
      </w:pPr>
      <w:bookmarkStart w:id="76" w:name="_Toc429168356"/>
      <w:bookmarkStart w:id="77" w:name="_Toc495908772"/>
      <w:r w:rsidRPr="00D31161">
        <w:rPr>
          <w:rFonts w:hint="eastAsia"/>
        </w:rPr>
        <w:t>7.</w:t>
      </w:r>
      <w:r w:rsidR="009A340C">
        <w:rPr>
          <w:rFonts w:hint="eastAsia"/>
        </w:rPr>
        <w:t>3</w:t>
      </w:r>
      <w:r w:rsidRPr="00D31161">
        <w:rPr>
          <w:rFonts w:hint="eastAsia"/>
        </w:rPr>
        <w:t>教学单元</w:t>
      </w:r>
      <w:bookmarkEnd w:id="76"/>
      <w:bookmarkEnd w:id="77"/>
      <w:r w:rsidR="009A340C">
        <w:rPr>
          <w:rFonts w:hint="eastAsia"/>
        </w:rPr>
        <w:t>三</w:t>
      </w:r>
    </w:p>
    <w:p w:rsidR="003259F6" w:rsidRPr="001E273C" w:rsidRDefault="00DA6038" w:rsidP="001E273C">
      <w:pPr>
        <w:spacing w:line="360" w:lineRule="auto"/>
        <w:ind w:firstLineChars="200" w:firstLine="560"/>
        <w:rPr>
          <w:sz w:val="28"/>
          <w:szCs w:val="28"/>
        </w:rPr>
      </w:pPr>
      <w:r>
        <w:rPr>
          <w:rFonts w:hint="eastAsia"/>
          <w:sz w:val="28"/>
          <w:szCs w:val="28"/>
        </w:rPr>
        <w:t>第</w:t>
      </w:r>
      <w:r w:rsidR="009A340C">
        <w:rPr>
          <w:rFonts w:hint="eastAsia"/>
          <w:sz w:val="28"/>
          <w:szCs w:val="28"/>
        </w:rPr>
        <w:t>三</w:t>
      </w:r>
      <w:r>
        <w:rPr>
          <w:rFonts w:hint="eastAsia"/>
          <w:sz w:val="28"/>
          <w:szCs w:val="28"/>
        </w:rPr>
        <w:t>章</w:t>
      </w:r>
      <w:r>
        <w:rPr>
          <w:rFonts w:hint="eastAsia"/>
          <w:sz w:val="28"/>
          <w:szCs w:val="28"/>
        </w:rPr>
        <w:t xml:space="preserve"> </w:t>
      </w:r>
      <w:r w:rsidR="00CC3599" w:rsidRPr="00D31161">
        <w:rPr>
          <w:rFonts w:hint="eastAsia"/>
          <w:sz w:val="28"/>
          <w:szCs w:val="28"/>
        </w:rPr>
        <w:t>实验设计</w:t>
      </w:r>
      <w:r w:rsidR="00CC3599" w:rsidRPr="00D31161">
        <w:rPr>
          <w:sz w:val="28"/>
          <w:szCs w:val="28"/>
        </w:rPr>
        <w:t>方法与实验结果分析</w:t>
      </w:r>
      <w:r w:rsidR="008846BA">
        <w:rPr>
          <w:rFonts w:hint="eastAsia"/>
          <w:sz w:val="28"/>
          <w:szCs w:val="28"/>
        </w:rPr>
        <w:t xml:space="preserve"> </w:t>
      </w:r>
      <w:r w:rsidR="008846BA">
        <w:rPr>
          <w:rFonts w:hint="eastAsia"/>
          <w:sz w:val="28"/>
          <w:szCs w:val="28"/>
        </w:rPr>
        <w:t>（参考学时：</w:t>
      </w:r>
      <w:r w:rsidR="008846BA">
        <w:rPr>
          <w:rFonts w:hint="eastAsia"/>
          <w:sz w:val="28"/>
          <w:szCs w:val="28"/>
        </w:rPr>
        <w:t xml:space="preserve"> 6</w:t>
      </w:r>
      <w:r w:rsidR="008846BA">
        <w:rPr>
          <w:rFonts w:hint="eastAsia"/>
          <w:sz w:val="28"/>
          <w:szCs w:val="28"/>
        </w:rPr>
        <w:t>学时）</w:t>
      </w:r>
    </w:p>
    <w:p w:rsidR="003259F6" w:rsidRDefault="003259F6" w:rsidP="003C603E">
      <w:pPr>
        <w:pStyle w:val="4"/>
      </w:pPr>
      <w:bookmarkStart w:id="78" w:name="_Toc429168360"/>
      <w:bookmarkStart w:id="79" w:name="_Toc495908773"/>
      <w:r w:rsidRPr="00D31161">
        <w:rPr>
          <w:rFonts w:hint="eastAsia"/>
        </w:rPr>
        <w:t>7.</w:t>
      </w:r>
      <w:r w:rsidR="009A340C">
        <w:rPr>
          <w:rFonts w:hint="eastAsia"/>
        </w:rPr>
        <w:t>3</w:t>
      </w:r>
      <w:r w:rsidRPr="00D31161">
        <w:rPr>
          <w:rFonts w:hint="eastAsia"/>
        </w:rPr>
        <w:t>.</w:t>
      </w:r>
      <w:r w:rsidR="001E273C">
        <w:t>1</w:t>
      </w:r>
      <w:r w:rsidR="003C603E" w:rsidRPr="00D31161">
        <w:t xml:space="preserve"> </w:t>
      </w:r>
      <w:r w:rsidRPr="00D31161">
        <w:rPr>
          <w:rFonts w:hint="eastAsia"/>
        </w:rPr>
        <w:t>教学过程</w:t>
      </w:r>
      <w:bookmarkEnd w:id="78"/>
      <w:r w:rsidR="008018D9">
        <w:rPr>
          <w:rFonts w:hint="eastAsia"/>
        </w:rPr>
        <w:t>及</w:t>
      </w:r>
      <w:r w:rsidR="008018D9">
        <w:t>方法</w:t>
      </w:r>
      <w:bookmarkEnd w:id="79"/>
    </w:p>
    <w:tbl>
      <w:tblPr>
        <w:tblStyle w:val="a3"/>
        <w:tblW w:w="0" w:type="auto"/>
        <w:tblLook w:val="04A0" w:firstRow="1" w:lastRow="0" w:firstColumn="1" w:lastColumn="0" w:noHBand="0" w:noVBand="1"/>
      </w:tblPr>
      <w:tblGrid>
        <w:gridCol w:w="7225"/>
        <w:gridCol w:w="1835"/>
      </w:tblGrid>
      <w:tr w:rsidR="008018D9" w:rsidTr="000B35DE">
        <w:tc>
          <w:tcPr>
            <w:tcW w:w="7225" w:type="dxa"/>
          </w:tcPr>
          <w:p w:rsidR="008018D9" w:rsidRPr="008018D9" w:rsidRDefault="008018D9" w:rsidP="008018D9">
            <w:pPr>
              <w:rPr>
                <w:sz w:val="28"/>
                <w:szCs w:val="28"/>
              </w:rPr>
            </w:pPr>
            <w:r w:rsidRPr="008018D9">
              <w:rPr>
                <w:rFonts w:hint="eastAsia"/>
                <w:sz w:val="28"/>
                <w:szCs w:val="28"/>
              </w:rPr>
              <w:t>教学</w:t>
            </w:r>
            <w:r w:rsidRPr="008018D9">
              <w:rPr>
                <w:sz w:val="28"/>
                <w:szCs w:val="28"/>
              </w:rPr>
              <w:t>过程</w:t>
            </w:r>
          </w:p>
        </w:tc>
        <w:tc>
          <w:tcPr>
            <w:tcW w:w="1835" w:type="dxa"/>
          </w:tcPr>
          <w:p w:rsidR="008018D9" w:rsidRPr="008018D9" w:rsidRDefault="008018D9" w:rsidP="008018D9">
            <w:pPr>
              <w:rPr>
                <w:sz w:val="28"/>
                <w:szCs w:val="28"/>
              </w:rPr>
            </w:pPr>
            <w:r w:rsidRPr="008018D9">
              <w:rPr>
                <w:rFonts w:hint="eastAsia"/>
                <w:sz w:val="28"/>
                <w:szCs w:val="28"/>
              </w:rPr>
              <w:t>教学</w:t>
            </w:r>
            <w:r w:rsidRPr="008018D9">
              <w:rPr>
                <w:sz w:val="28"/>
                <w:szCs w:val="28"/>
              </w:rPr>
              <w:t>方法</w:t>
            </w:r>
          </w:p>
        </w:tc>
      </w:tr>
      <w:tr w:rsidR="008018D9" w:rsidTr="000B35DE">
        <w:tc>
          <w:tcPr>
            <w:tcW w:w="7225" w:type="dxa"/>
          </w:tcPr>
          <w:p w:rsidR="008018D9" w:rsidRDefault="00457E4D" w:rsidP="00457E4D">
            <w:pPr>
              <w:pStyle w:val="a8"/>
              <w:numPr>
                <w:ilvl w:val="0"/>
                <w:numId w:val="12"/>
              </w:numPr>
              <w:ind w:firstLineChars="0"/>
              <w:rPr>
                <w:sz w:val="28"/>
                <w:szCs w:val="28"/>
              </w:rPr>
            </w:pPr>
            <w:r>
              <w:rPr>
                <w:rFonts w:hint="eastAsia"/>
                <w:sz w:val="28"/>
                <w:szCs w:val="28"/>
              </w:rPr>
              <w:t>误差</w:t>
            </w:r>
            <w:r>
              <w:rPr>
                <w:sz w:val="28"/>
                <w:szCs w:val="28"/>
              </w:rPr>
              <w:t>理论简介</w:t>
            </w:r>
          </w:p>
          <w:p w:rsidR="001C700F" w:rsidRPr="00457E4D" w:rsidRDefault="001C700F" w:rsidP="00941203">
            <w:pPr>
              <w:pStyle w:val="a8"/>
              <w:ind w:firstLine="560"/>
              <w:rPr>
                <w:sz w:val="28"/>
                <w:szCs w:val="28"/>
              </w:rPr>
            </w:pPr>
            <w:r>
              <w:rPr>
                <w:rFonts w:ascii="宋体" w:hAnsi="宋体" w:cs="宋体" w:hint="eastAsia"/>
                <w:bCs/>
                <w:kern w:val="0"/>
                <w:sz w:val="28"/>
                <w:szCs w:val="28"/>
              </w:rPr>
              <w:t>通过提问引导学生回忆</w:t>
            </w:r>
            <w:r w:rsidRPr="00D31161">
              <w:rPr>
                <w:rFonts w:ascii="宋体" w:hAnsi="宋体" w:cs="宋体" w:hint="eastAsia"/>
                <w:bCs/>
                <w:kern w:val="0"/>
                <w:sz w:val="28"/>
                <w:szCs w:val="28"/>
              </w:rPr>
              <w:t>实验误差、真值、平均值和中位值的定义</w:t>
            </w:r>
            <w:r w:rsidR="009A6B79">
              <w:rPr>
                <w:rFonts w:ascii="宋体" w:hAnsi="宋体" w:cs="宋体" w:hint="eastAsia"/>
                <w:bCs/>
                <w:kern w:val="0"/>
                <w:sz w:val="28"/>
                <w:szCs w:val="28"/>
              </w:rPr>
              <w:t>。</w:t>
            </w:r>
          </w:p>
        </w:tc>
        <w:tc>
          <w:tcPr>
            <w:tcW w:w="1835" w:type="dxa"/>
          </w:tcPr>
          <w:p w:rsidR="008018D9" w:rsidRPr="008018D9" w:rsidRDefault="00F43BEB" w:rsidP="008018D9">
            <w:pPr>
              <w:rPr>
                <w:sz w:val="28"/>
                <w:szCs w:val="28"/>
              </w:rPr>
            </w:pPr>
            <w:r>
              <w:rPr>
                <w:rFonts w:hint="eastAsia"/>
                <w:sz w:val="28"/>
                <w:szCs w:val="28"/>
              </w:rPr>
              <w:t>提问法、归纳法</w:t>
            </w:r>
          </w:p>
        </w:tc>
      </w:tr>
      <w:tr w:rsidR="00457E4D" w:rsidTr="000B35DE">
        <w:tc>
          <w:tcPr>
            <w:tcW w:w="7225" w:type="dxa"/>
          </w:tcPr>
          <w:p w:rsidR="00457E4D" w:rsidRDefault="00537216" w:rsidP="00457E4D">
            <w:pPr>
              <w:pStyle w:val="a8"/>
              <w:numPr>
                <w:ilvl w:val="0"/>
                <w:numId w:val="12"/>
              </w:numPr>
              <w:ind w:firstLineChars="0"/>
              <w:rPr>
                <w:sz w:val="28"/>
                <w:szCs w:val="28"/>
              </w:rPr>
            </w:pPr>
            <w:r>
              <w:rPr>
                <w:rFonts w:hint="eastAsia"/>
                <w:sz w:val="28"/>
                <w:szCs w:val="28"/>
              </w:rPr>
              <w:t>误差</w:t>
            </w:r>
            <w:r>
              <w:rPr>
                <w:sz w:val="28"/>
                <w:szCs w:val="28"/>
              </w:rPr>
              <w:t>分类（</w:t>
            </w:r>
            <w:r>
              <w:rPr>
                <w:rFonts w:hint="eastAsia"/>
                <w:sz w:val="28"/>
                <w:szCs w:val="28"/>
              </w:rPr>
              <w:t>系统</w:t>
            </w:r>
            <w:r>
              <w:rPr>
                <w:sz w:val="28"/>
                <w:szCs w:val="28"/>
              </w:rPr>
              <w:t>误差、偶然误差）</w:t>
            </w:r>
          </w:p>
          <w:p w:rsidR="00941203" w:rsidRDefault="00941203" w:rsidP="00941203">
            <w:pPr>
              <w:pStyle w:val="a8"/>
              <w:ind w:firstLine="560"/>
              <w:rPr>
                <w:sz w:val="28"/>
                <w:szCs w:val="28"/>
              </w:rPr>
            </w:pPr>
            <w:r>
              <w:rPr>
                <w:rFonts w:hint="eastAsia"/>
                <w:sz w:val="28"/>
                <w:szCs w:val="28"/>
              </w:rPr>
              <w:t>通过提问引导学生回忆误差的分类。系统误差及偶然误差的特点是什么？它们是否可以消除或减免？减免方法有哪些？</w:t>
            </w:r>
            <w:r w:rsidR="006A3741">
              <w:rPr>
                <w:rFonts w:hint="eastAsia"/>
                <w:sz w:val="28"/>
                <w:szCs w:val="28"/>
              </w:rPr>
              <w:t>并针对学生的回答进行归纳</w:t>
            </w:r>
            <w:r w:rsidR="00DA3094">
              <w:rPr>
                <w:rFonts w:hint="eastAsia"/>
                <w:sz w:val="28"/>
                <w:szCs w:val="28"/>
              </w:rPr>
              <w:t>，讲解。</w:t>
            </w:r>
          </w:p>
          <w:p w:rsidR="00457E4D" w:rsidRPr="001F1FEF" w:rsidRDefault="001F1FEF" w:rsidP="001F1FEF">
            <w:pPr>
              <w:rPr>
                <w:sz w:val="28"/>
                <w:szCs w:val="28"/>
              </w:rPr>
            </w:pPr>
            <w:r>
              <w:rPr>
                <w:rFonts w:hint="eastAsia"/>
                <w:sz w:val="28"/>
                <w:szCs w:val="28"/>
              </w:rPr>
              <w:t>（</w:t>
            </w:r>
            <w:r>
              <w:rPr>
                <w:rFonts w:hint="eastAsia"/>
                <w:sz w:val="28"/>
                <w:szCs w:val="28"/>
              </w:rPr>
              <w:t>1</w:t>
            </w:r>
            <w:r>
              <w:rPr>
                <w:rFonts w:hint="eastAsia"/>
                <w:sz w:val="28"/>
                <w:szCs w:val="28"/>
              </w:rPr>
              <w:t>）</w:t>
            </w:r>
            <w:r w:rsidR="00457E4D" w:rsidRPr="001F1FEF">
              <w:rPr>
                <w:sz w:val="28"/>
                <w:szCs w:val="28"/>
              </w:rPr>
              <w:t>特点</w:t>
            </w:r>
          </w:p>
          <w:p w:rsidR="00457E4D" w:rsidRPr="001F1FEF" w:rsidRDefault="001F1FEF" w:rsidP="001F1FEF">
            <w:pPr>
              <w:rPr>
                <w:sz w:val="28"/>
                <w:szCs w:val="28"/>
              </w:rPr>
            </w:pPr>
            <w:r>
              <w:rPr>
                <w:rFonts w:hint="eastAsia"/>
                <w:sz w:val="28"/>
                <w:szCs w:val="28"/>
              </w:rPr>
              <w:t>（</w:t>
            </w:r>
            <w:r>
              <w:rPr>
                <w:rFonts w:hint="eastAsia"/>
                <w:sz w:val="28"/>
                <w:szCs w:val="28"/>
              </w:rPr>
              <w:t>2</w:t>
            </w:r>
            <w:r>
              <w:rPr>
                <w:rFonts w:hint="eastAsia"/>
                <w:sz w:val="28"/>
                <w:szCs w:val="28"/>
              </w:rPr>
              <w:t>）</w:t>
            </w:r>
            <w:r w:rsidR="00457E4D" w:rsidRPr="001F1FEF">
              <w:rPr>
                <w:rFonts w:hint="eastAsia"/>
                <w:sz w:val="28"/>
                <w:szCs w:val="28"/>
              </w:rPr>
              <w:t>减免</w:t>
            </w:r>
            <w:r w:rsidR="00457E4D" w:rsidRPr="001F1FEF">
              <w:rPr>
                <w:sz w:val="28"/>
                <w:szCs w:val="28"/>
              </w:rPr>
              <w:t>方法</w:t>
            </w:r>
          </w:p>
        </w:tc>
        <w:tc>
          <w:tcPr>
            <w:tcW w:w="1835" w:type="dxa"/>
          </w:tcPr>
          <w:p w:rsidR="00457E4D" w:rsidRDefault="001D042C" w:rsidP="008018D9">
            <w:pPr>
              <w:rPr>
                <w:sz w:val="28"/>
                <w:szCs w:val="28"/>
              </w:rPr>
            </w:pPr>
            <w:r>
              <w:rPr>
                <w:rFonts w:hint="eastAsia"/>
                <w:sz w:val="28"/>
                <w:szCs w:val="28"/>
              </w:rPr>
              <w:t>提问</w:t>
            </w:r>
            <w:r>
              <w:rPr>
                <w:sz w:val="28"/>
                <w:szCs w:val="28"/>
              </w:rPr>
              <w:t>法、归纳法</w:t>
            </w:r>
            <w:r>
              <w:rPr>
                <w:rFonts w:hint="eastAsia"/>
                <w:sz w:val="28"/>
                <w:szCs w:val="28"/>
              </w:rPr>
              <w:t>、</w:t>
            </w:r>
            <w:r>
              <w:rPr>
                <w:sz w:val="28"/>
                <w:szCs w:val="28"/>
              </w:rPr>
              <w:t>实例分析法</w:t>
            </w:r>
          </w:p>
        </w:tc>
      </w:tr>
      <w:tr w:rsidR="001D042C" w:rsidTr="000B35DE">
        <w:tc>
          <w:tcPr>
            <w:tcW w:w="7225" w:type="dxa"/>
          </w:tcPr>
          <w:p w:rsidR="001D042C" w:rsidRDefault="001D042C" w:rsidP="00457E4D">
            <w:pPr>
              <w:pStyle w:val="a8"/>
              <w:numPr>
                <w:ilvl w:val="0"/>
                <w:numId w:val="12"/>
              </w:numPr>
              <w:ind w:firstLineChars="0"/>
              <w:rPr>
                <w:sz w:val="28"/>
                <w:szCs w:val="28"/>
              </w:rPr>
            </w:pPr>
            <w:r>
              <w:rPr>
                <w:rFonts w:hint="eastAsia"/>
                <w:sz w:val="28"/>
                <w:szCs w:val="28"/>
              </w:rPr>
              <w:t>准确度</w:t>
            </w:r>
            <w:r>
              <w:rPr>
                <w:sz w:val="28"/>
                <w:szCs w:val="28"/>
              </w:rPr>
              <w:t>、精密度</w:t>
            </w:r>
          </w:p>
          <w:p w:rsidR="001F1FEF" w:rsidRPr="001F1FEF" w:rsidRDefault="001F1FEF" w:rsidP="001F1FEF">
            <w:pPr>
              <w:rPr>
                <w:sz w:val="28"/>
                <w:szCs w:val="28"/>
              </w:rPr>
            </w:pPr>
            <w:r>
              <w:rPr>
                <w:rFonts w:hint="eastAsia"/>
                <w:sz w:val="28"/>
                <w:szCs w:val="28"/>
              </w:rPr>
              <w:t>（</w:t>
            </w:r>
            <w:r>
              <w:rPr>
                <w:rFonts w:hint="eastAsia"/>
                <w:sz w:val="28"/>
                <w:szCs w:val="28"/>
              </w:rPr>
              <w:t>1</w:t>
            </w:r>
            <w:r>
              <w:rPr>
                <w:rFonts w:hint="eastAsia"/>
                <w:sz w:val="28"/>
                <w:szCs w:val="28"/>
              </w:rPr>
              <w:t>）</w:t>
            </w:r>
            <w:r w:rsidR="00A46FAB" w:rsidRPr="001F1FEF">
              <w:rPr>
                <w:rFonts w:hint="eastAsia"/>
                <w:sz w:val="28"/>
                <w:szCs w:val="28"/>
              </w:rPr>
              <w:t>定义</w:t>
            </w:r>
          </w:p>
          <w:p w:rsidR="00A46FAB" w:rsidRDefault="001F1FEF" w:rsidP="001F1FEF">
            <w:pPr>
              <w:rPr>
                <w:sz w:val="28"/>
                <w:szCs w:val="28"/>
              </w:rPr>
            </w:pPr>
            <w:r>
              <w:rPr>
                <w:rFonts w:hint="eastAsia"/>
                <w:sz w:val="28"/>
                <w:szCs w:val="28"/>
              </w:rPr>
              <w:t>（</w:t>
            </w:r>
            <w:r>
              <w:rPr>
                <w:rFonts w:hint="eastAsia"/>
                <w:sz w:val="28"/>
                <w:szCs w:val="28"/>
              </w:rPr>
              <w:t>2</w:t>
            </w:r>
            <w:r>
              <w:rPr>
                <w:rFonts w:hint="eastAsia"/>
                <w:sz w:val="28"/>
                <w:szCs w:val="28"/>
              </w:rPr>
              <w:t>）</w:t>
            </w:r>
            <w:r w:rsidR="00221A3D" w:rsidRPr="001F1FEF">
              <w:rPr>
                <w:rFonts w:hint="eastAsia"/>
                <w:sz w:val="28"/>
                <w:szCs w:val="28"/>
              </w:rPr>
              <w:t>准确度与</w:t>
            </w:r>
            <w:r w:rsidR="00221A3D" w:rsidRPr="001F1FEF">
              <w:rPr>
                <w:sz w:val="28"/>
                <w:szCs w:val="28"/>
              </w:rPr>
              <w:t>精密度</w:t>
            </w:r>
            <w:r w:rsidR="00A46FAB" w:rsidRPr="001F1FEF">
              <w:rPr>
                <w:sz w:val="28"/>
                <w:szCs w:val="28"/>
              </w:rPr>
              <w:t>关系</w:t>
            </w:r>
          </w:p>
          <w:p w:rsidR="00DA6038" w:rsidRDefault="00DA6038" w:rsidP="00DA6038">
            <w:pPr>
              <w:pStyle w:val="a8"/>
              <w:ind w:firstLine="560"/>
              <w:rPr>
                <w:bCs/>
                <w:sz w:val="28"/>
                <w:szCs w:val="28"/>
              </w:rPr>
            </w:pPr>
            <w:r>
              <w:rPr>
                <w:rFonts w:hint="eastAsia"/>
                <w:bCs/>
                <w:sz w:val="28"/>
                <w:szCs w:val="28"/>
              </w:rPr>
              <w:lastRenderedPageBreak/>
              <w:t>通过请学生分析图示信息，引导学生获得准确度与精密度的关系。</w:t>
            </w:r>
          </w:p>
          <w:p w:rsidR="00DA6038" w:rsidRPr="00DA6038" w:rsidRDefault="00DA6038" w:rsidP="00DA6038">
            <w:pPr>
              <w:ind w:firstLineChars="200" w:firstLine="560"/>
              <w:rPr>
                <w:sz w:val="28"/>
                <w:szCs w:val="28"/>
              </w:rPr>
            </w:pPr>
            <w:r w:rsidRPr="00221A3D">
              <w:rPr>
                <w:rFonts w:hint="eastAsia"/>
                <w:bCs/>
                <w:sz w:val="28"/>
                <w:szCs w:val="28"/>
              </w:rPr>
              <w:t>准确度高，要求精密度一定高</w:t>
            </w:r>
            <w:r>
              <w:rPr>
                <w:rFonts w:hint="eastAsia"/>
                <w:bCs/>
                <w:sz w:val="28"/>
                <w:szCs w:val="28"/>
              </w:rPr>
              <w:t>，</w:t>
            </w:r>
            <w:r w:rsidRPr="00221A3D">
              <w:rPr>
                <w:bCs/>
                <w:sz w:val="28"/>
                <w:szCs w:val="28"/>
              </w:rPr>
              <w:t>但精密度好，准确度不一定高</w:t>
            </w:r>
            <w:r>
              <w:rPr>
                <w:rFonts w:hint="eastAsia"/>
                <w:bCs/>
                <w:sz w:val="28"/>
                <w:szCs w:val="28"/>
              </w:rPr>
              <w:t>。</w:t>
            </w:r>
          </w:p>
          <w:p w:rsidR="001F1FEF" w:rsidRDefault="001F1FEF" w:rsidP="001F1FEF">
            <w:pPr>
              <w:pStyle w:val="a8"/>
              <w:ind w:firstLine="560"/>
              <w:rPr>
                <w:bCs/>
                <w:sz w:val="28"/>
                <w:szCs w:val="28"/>
              </w:rPr>
            </w:pPr>
            <w:r w:rsidRPr="007E5BF6">
              <w:rPr>
                <w:rFonts w:hint="eastAsia"/>
                <w:noProof/>
                <w:sz w:val="28"/>
                <w:szCs w:val="28"/>
              </w:rPr>
              <w:drawing>
                <wp:inline distT="0" distB="0" distL="0" distR="0" wp14:anchorId="41DAC828" wp14:editId="013D8B77">
                  <wp:extent cx="3448050" cy="249107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1768" cy="2500980"/>
                          </a:xfrm>
                          <a:prstGeom prst="rect">
                            <a:avLst/>
                          </a:prstGeom>
                          <a:noFill/>
                          <a:ln>
                            <a:noFill/>
                          </a:ln>
                        </pic:spPr>
                      </pic:pic>
                    </a:graphicData>
                  </a:graphic>
                </wp:inline>
              </w:drawing>
            </w:r>
          </w:p>
          <w:p w:rsidR="00D70184" w:rsidRPr="000D079D" w:rsidRDefault="00D70184" w:rsidP="001F1FEF">
            <w:pPr>
              <w:pStyle w:val="a8"/>
              <w:ind w:firstLine="560"/>
              <w:rPr>
                <w:sz w:val="28"/>
                <w:szCs w:val="28"/>
              </w:rPr>
            </w:pPr>
          </w:p>
        </w:tc>
        <w:tc>
          <w:tcPr>
            <w:tcW w:w="1835" w:type="dxa"/>
          </w:tcPr>
          <w:p w:rsidR="001D042C" w:rsidRDefault="001F1FEF" w:rsidP="008018D9">
            <w:pPr>
              <w:rPr>
                <w:sz w:val="28"/>
                <w:szCs w:val="28"/>
              </w:rPr>
            </w:pPr>
            <w:r>
              <w:rPr>
                <w:rFonts w:hint="eastAsia"/>
                <w:sz w:val="28"/>
                <w:szCs w:val="28"/>
              </w:rPr>
              <w:lastRenderedPageBreak/>
              <w:t>提问法、</w:t>
            </w:r>
            <w:r w:rsidR="00537216">
              <w:rPr>
                <w:rFonts w:hint="eastAsia"/>
                <w:sz w:val="28"/>
                <w:szCs w:val="28"/>
              </w:rPr>
              <w:t>实例分析</w:t>
            </w:r>
            <w:r w:rsidR="00537216">
              <w:rPr>
                <w:sz w:val="28"/>
                <w:szCs w:val="28"/>
              </w:rPr>
              <w:t>法、归纳法</w:t>
            </w:r>
          </w:p>
          <w:p w:rsidR="000D079D" w:rsidRDefault="000D079D" w:rsidP="008018D9">
            <w:pPr>
              <w:rPr>
                <w:sz w:val="28"/>
                <w:szCs w:val="28"/>
              </w:rPr>
            </w:pPr>
          </w:p>
          <w:p w:rsidR="000D079D" w:rsidRDefault="000D079D" w:rsidP="008018D9">
            <w:pPr>
              <w:rPr>
                <w:sz w:val="28"/>
                <w:szCs w:val="28"/>
              </w:rPr>
            </w:pPr>
          </w:p>
          <w:p w:rsidR="000D079D" w:rsidRDefault="000D079D" w:rsidP="008018D9">
            <w:pPr>
              <w:rPr>
                <w:sz w:val="28"/>
                <w:szCs w:val="28"/>
              </w:rPr>
            </w:pPr>
          </w:p>
          <w:p w:rsidR="000D079D" w:rsidRDefault="000D079D" w:rsidP="008018D9">
            <w:pPr>
              <w:rPr>
                <w:sz w:val="28"/>
                <w:szCs w:val="28"/>
              </w:rPr>
            </w:pPr>
          </w:p>
          <w:p w:rsidR="000D079D" w:rsidRDefault="000D079D" w:rsidP="008018D9">
            <w:pPr>
              <w:rPr>
                <w:sz w:val="28"/>
                <w:szCs w:val="28"/>
              </w:rPr>
            </w:pPr>
          </w:p>
          <w:p w:rsidR="000D079D" w:rsidRDefault="000D079D" w:rsidP="008018D9">
            <w:pPr>
              <w:rPr>
                <w:sz w:val="28"/>
                <w:szCs w:val="28"/>
              </w:rPr>
            </w:pPr>
          </w:p>
          <w:p w:rsidR="000D079D" w:rsidRDefault="000D079D" w:rsidP="008018D9">
            <w:pPr>
              <w:rPr>
                <w:sz w:val="28"/>
                <w:szCs w:val="28"/>
              </w:rPr>
            </w:pPr>
          </w:p>
          <w:p w:rsidR="000D079D" w:rsidRDefault="000D079D" w:rsidP="008018D9">
            <w:pPr>
              <w:rPr>
                <w:sz w:val="28"/>
                <w:szCs w:val="28"/>
              </w:rPr>
            </w:pPr>
          </w:p>
          <w:p w:rsidR="000D079D" w:rsidRPr="001D042C" w:rsidRDefault="000D079D" w:rsidP="008018D9">
            <w:pPr>
              <w:rPr>
                <w:sz w:val="28"/>
                <w:szCs w:val="28"/>
              </w:rPr>
            </w:pPr>
          </w:p>
        </w:tc>
      </w:tr>
      <w:tr w:rsidR="000D079D" w:rsidTr="000B35DE">
        <w:tc>
          <w:tcPr>
            <w:tcW w:w="7225" w:type="dxa"/>
          </w:tcPr>
          <w:p w:rsidR="000D079D" w:rsidRDefault="000D079D" w:rsidP="000D079D">
            <w:pPr>
              <w:pStyle w:val="a8"/>
              <w:numPr>
                <w:ilvl w:val="0"/>
                <w:numId w:val="12"/>
              </w:numPr>
              <w:ind w:firstLineChars="0"/>
              <w:rPr>
                <w:sz w:val="28"/>
                <w:szCs w:val="28"/>
              </w:rPr>
            </w:pPr>
            <w:r>
              <w:rPr>
                <w:rFonts w:hint="eastAsia"/>
                <w:sz w:val="28"/>
                <w:szCs w:val="28"/>
              </w:rPr>
              <w:lastRenderedPageBreak/>
              <w:t>有效</w:t>
            </w:r>
            <w:r>
              <w:rPr>
                <w:sz w:val="28"/>
                <w:szCs w:val="28"/>
              </w:rPr>
              <w:t>数字</w:t>
            </w:r>
          </w:p>
          <w:p w:rsidR="000D079D" w:rsidRPr="001F1FEF" w:rsidRDefault="001F1FEF" w:rsidP="001F1FEF">
            <w:pPr>
              <w:rPr>
                <w:sz w:val="28"/>
                <w:szCs w:val="28"/>
              </w:rPr>
            </w:pPr>
            <w:r>
              <w:rPr>
                <w:rFonts w:hint="eastAsia"/>
                <w:sz w:val="28"/>
                <w:szCs w:val="28"/>
              </w:rPr>
              <w:t>（</w:t>
            </w:r>
            <w:r>
              <w:rPr>
                <w:rFonts w:hint="eastAsia"/>
                <w:sz w:val="28"/>
                <w:szCs w:val="28"/>
              </w:rPr>
              <w:t>1</w:t>
            </w:r>
            <w:r>
              <w:rPr>
                <w:rFonts w:hint="eastAsia"/>
                <w:sz w:val="28"/>
                <w:szCs w:val="28"/>
              </w:rPr>
              <w:t>）</w:t>
            </w:r>
            <w:r w:rsidR="000D079D" w:rsidRPr="001F1FEF">
              <w:rPr>
                <w:rFonts w:hint="eastAsia"/>
                <w:sz w:val="28"/>
                <w:szCs w:val="28"/>
              </w:rPr>
              <w:t>定义</w:t>
            </w:r>
          </w:p>
          <w:p w:rsidR="001F1FEF" w:rsidRDefault="001F1FEF" w:rsidP="001F1FEF">
            <w:pPr>
              <w:rPr>
                <w:sz w:val="28"/>
                <w:szCs w:val="28"/>
              </w:rPr>
            </w:pPr>
            <w:r>
              <w:rPr>
                <w:rFonts w:hint="eastAsia"/>
                <w:sz w:val="28"/>
                <w:szCs w:val="28"/>
              </w:rPr>
              <w:t>（</w:t>
            </w:r>
            <w:r>
              <w:rPr>
                <w:rFonts w:hint="eastAsia"/>
                <w:sz w:val="28"/>
                <w:szCs w:val="28"/>
              </w:rPr>
              <w:t>2</w:t>
            </w:r>
            <w:r>
              <w:rPr>
                <w:rFonts w:hint="eastAsia"/>
                <w:sz w:val="28"/>
                <w:szCs w:val="28"/>
              </w:rPr>
              <w:t>）</w:t>
            </w:r>
            <w:r w:rsidR="000D079D">
              <w:rPr>
                <w:rFonts w:hint="eastAsia"/>
                <w:sz w:val="28"/>
                <w:szCs w:val="28"/>
              </w:rPr>
              <w:t>注意</w:t>
            </w:r>
            <w:r>
              <w:rPr>
                <w:rFonts w:hint="eastAsia"/>
                <w:sz w:val="28"/>
                <w:szCs w:val="28"/>
              </w:rPr>
              <w:t>事项（通过请学生分析实例，引导学生加深理解有效数字的注意事项）</w:t>
            </w:r>
          </w:p>
          <w:p w:rsidR="000D079D" w:rsidRDefault="000D079D" w:rsidP="001F1FEF">
            <w:pPr>
              <w:ind w:left="360" w:firstLineChars="100" w:firstLine="280"/>
              <w:rPr>
                <w:sz w:val="28"/>
                <w:szCs w:val="28"/>
              </w:rPr>
            </w:pPr>
            <w:r>
              <w:rPr>
                <w:rFonts w:hint="eastAsia"/>
                <w:sz w:val="28"/>
                <w:szCs w:val="28"/>
              </w:rPr>
              <w:t>单位变换不影响有效数字的位数</w:t>
            </w:r>
            <w:r w:rsidR="001F1FEF">
              <w:rPr>
                <w:rFonts w:hint="eastAsia"/>
                <w:sz w:val="28"/>
                <w:szCs w:val="28"/>
              </w:rPr>
              <w:t>；</w:t>
            </w:r>
          </w:p>
          <w:p w:rsidR="000D079D" w:rsidRDefault="000D079D" w:rsidP="000D079D">
            <w:pPr>
              <w:ind w:leftChars="50" w:left="105" w:firstLineChars="200" w:firstLine="560"/>
              <w:rPr>
                <w:bCs/>
                <w:sz w:val="28"/>
                <w:szCs w:val="28"/>
              </w:rPr>
            </w:pPr>
            <w:r w:rsidRPr="00D70184">
              <w:rPr>
                <w:bCs/>
                <w:sz w:val="28"/>
                <w:szCs w:val="28"/>
              </w:rPr>
              <w:t>pH</w:t>
            </w:r>
            <w:r w:rsidRPr="00D70184">
              <w:rPr>
                <w:rFonts w:hint="eastAsia"/>
                <w:bCs/>
                <w:sz w:val="28"/>
                <w:szCs w:val="28"/>
              </w:rPr>
              <w:t>，</w:t>
            </w:r>
            <w:r w:rsidRPr="00D70184">
              <w:rPr>
                <w:bCs/>
                <w:sz w:val="28"/>
                <w:szCs w:val="28"/>
              </w:rPr>
              <w:t>pM</w:t>
            </w:r>
            <w:r w:rsidRPr="00D70184">
              <w:rPr>
                <w:rFonts w:hint="eastAsia"/>
                <w:bCs/>
                <w:sz w:val="28"/>
                <w:szCs w:val="28"/>
              </w:rPr>
              <w:t>，</w:t>
            </w:r>
            <w:r w:rsidRPr="00D70184">
              <w:rPr>
                <w:bCs/>
                <w:sz w:val="28"/>
                <w:szCs w:val="28"/>
              </w:rPr>
              <w:t>pK</w:t>
            </w:r>
            <w:r w:rsidRPr="00D70184">
              <w:rPr>
                <w:rFonts w:hint="eastAsia"/>
                <w:bCs/>
                <w:sz w:val="28"/>
                <w:szCs w:val="28"/>
              </w:rPr>
              <w:t>，</w:t>
            </w:r>
            <w:r w:rsidRPr="00D70184">
              <w:rPr>
                <w:bCs/>
                <w:sz w:val="28"/>
                <w:szCs w:val="28"/>
              </w:rPr>
              <w:t>lgC</w:t>
            </w:r>
            <w:r w:rsidRPr="00D70184">
              <w:rPr>
                <w:rFonts w:hint="eastAsia"/>
                <w:bCs/>
                <w:sz w:val="28"/>
                <w:szCs w:val="28"/>
              </w:rPr>
              <w:t>，</w:t>
            </w:r>
            <w:r w:rsidRPr="00D70184">
              <w:rPr>
                <w:bCs/>
                <w:sz w:val="28"/>
                <w:szCs w:val="28"/>
              </w:rPr>
              <w:t>lgK</w:t>
            </w:r>
            <w:r w:rsidRPr="00D70184">
              <w:rPr>
                <w:rFonts w:hint="eastAsia"/>
                <w:bCs/>
                <w:sz w:val="28"/>
                <w:szCs w:val="28"/>
              </w:rPr>
              <w:t>等对数值，其有效数字的位数取决于小数部分（尾数）数字的位数，整数部分只代表该数的方次</w:t>
            </w:r>
            <w:r>
              <w:rPr>
                <w:rFonts w:hint="eastAsia"/>
                <w:bCs/>
                <w:sz w:val="28"/>
                <w:szCs w:val="28"/>
              </w:rPr>
              <w:t>。</w:t>
            </w:r>
          </w:p>
          <w:p w:rsidR="000D079D" w:rsidRPr="000D079D" w:rsidRDefault="000D079D" w:rsidP="000D079D">
            <w:pPr>
              <w:ind w:firstLineChars="150" w:firstLine="422"/>
              <w:rPr>
                <w:sz w:val="28"/>
                <w:szCs w:val="28"/>
              </w:rPr>
            </w:pPr>
            <w:r w:rsidRPr="00D70184">
              <w:rPr>
                <w:b/>
                <w:bCs/>
                <w:sz w:val="28"/>
                <w:szCs w:val="28"/>
              </w:rPr>
              <w:t xml:space="preserve"> </w:t>
            </w:r>
            <w:r w:rsidRPr="000D079D">
              <w:rPr>
                <w:rFonts w:hint="eastAsia"/>
                <w:bCs/>
                <w:sz w:val="28"/>
                <w:szCs w:val="28"/>
              </w:rPr>
              <w:t>例：</w:t>
            </w:r>
            <w:r w:rsidRPr="000D079D">
              <w:rPr>
                <w:bCs/>
                <w:sz w:val="28"/>
                <w:szCs w:val="28"/>
              </w:rPr>
              <w:t>pH = 11.20 → [H</w:t>
            </w:r>
            <w:r w:rsidRPr="000D079D">
              <w:rPr>
                <w:bCs/>
                <w:sz w:val="28"/>
                <w:szCs w:val="28"/>
                <w:vertAlign w:val="superscript"/>
              </w:rPr>
              <w:t>+</w:t>
            </w:r>
            <w:r w:rsidRPr="000D079D">
              <w:rPr>
                <w:bCs/>
                <w:sz w:val="28"/>
                <w:szCs w:val="28"/>
              </w:rPr>
              <w:t>]= 6.3×10</w:t>
            </w:r>
            <w:r w:rsidRPr="000D079D">
              <w:rPr>
                <w:bCs/>
                <w:sz w:val="28"/>
                <w:szCs w:val="28"/>
                <w:vertAlign w:val="superscript"/>
              </w:rPr>
              <w:t xml:space="preserve">-12 </w:t>
            </w:r>
            <w:r w:rsidRPr="000D079D">
              <w:rPr>
                <w:bCs/>
                <w:sz w:val="28"/>
                <w:szCs w:val="28"/>
              </w:rPr>
              <w:t xml:space="preserve">[mol/L]   </w:t>
            </w:r>
          </w:p>
          <w:p w:rsidR="000D079D" w:rsidRPr="001F1FEF" w:rsidRDefault="001F1FEF" w:rsidP="005E2681">
            <w:pPr>
              <w:rPr>
                <w:sz w:val="28"/>
                <w:szCs w:val="28"/>
              </w:rPr>
            </w:pPr>
            <w:r>
              <w:rPr>
                <w:rFonts w:hint="eastAsia"/>
                <w:sz w:val="28"/>
                <w:szCs w:val="28"/>
              </w:rPr>
              <w:t>（</w:t>
            </w:r>
            <w:r>
              <w:rPr>
                <w:rFonts w:hint="eastAsia"/>
                <w:sz w:val="28"/>
                <w:szCs w:val="28"/>
              </w:rPr>
              <w:t>3</w:t>
            </w:r>
            <w:r>
              <w:rPr>
                <w:rFonts w:hint="eastAsia"/>
                <w:sz w:val="28"/>
                <w:szCs w:val="28"/>
              </w:rPr>
              <w:t>）</w:t>
            </w:r>
            <w:r w:rsidR="000D079D" w:rsidRPr="001F1FEF">
              <w:rPr>
                <w:rFonts w:hint="eastAsia"/>
                <w:sz w:val="28"/>
                <w:szCs w:val="28"/>
              </w:rPr>
              <w:t>有效数字的修约规则</w:t>
            </w:r>
          </w:p>
          <w:p w:rsidR="000D079D" w:rsidRDefault="00542354" w:rsidP="00542354">
            <w:pPr>
              <w:pStyle w:val="a8"/>
              <w:ind w:left="360" w:firstLineChars="100" w:firstLine="280"/>
              <w:rPr>
                <w:sz w:val="28"/>
                <w:szCs w:val="28"/>
              </w:rPr>
            </w:pPr>
            <w:r>
              <w:rPr>
                <w:rFonts w:hint="eastAsia"/>
                <w:sz w:val="28"/>
                <w:szCs w:val="28"/>
              </w:rPr>
              <w:lastRenderedPageBreak/>
              <w:t>四舍六入五留双</w:t>
            </w:r>
            <w:r w:rsidR="005E2681">
              <w:rPr>
                <w:rFonts w:hint="eastAsia"/>
                <w:sz w:val="28"/>
                <w:szCs w:val="28"/>
              </w:rPr>
              <w:t>（通过对学生提问引导学生回忆）</w:t>
            </w:r>
          </w:p>
          <w:p w:rsidR="00542354" w:rsidRPr="001F1FEF" w:rsidRDefault="001F1FEF" w:rsidP="005E2681">
            <w:pPr>
              <w:rPr>
                <w:sz w:val="28"/>
                <w:szCs w:val="28"/>
              </w:rPr>
            </w:pPr>
            <w:r>
              <w:rPr>
                <w:rFonts w:hint="eastAsia"/>
                <w:sz w:val="28"/>
                <w:szCs w:val="28"/>
              </w:rPr>
              <w:t>（</w:t>
            </w:r>
            <w:r>
              <w:rPr>
                <w:rFonts w:hint="eastAsia"/>
                <w:sz w:val="28"/>
                <w:szCs w:val="28"/>
              </w:rPr>
              <w:t>4</w:t>
            </w:r>
            <w:r>
              <w:rPr>
                <w:rFonts w:hint="eastAsia"/>
                <w:sz w:val="28"/>
                <w:szCs w:val="28"/>
              </w:rPr>
              <w:t>）</w:t>
            </w:r>
            <w:r w:rsidR="00542354" w:rsidRPr="001F1FEF">
              <w:rPr>
                <w:rFonts w:hint="eastAsia"/>
                <w:sz w:val="28"/>
                <w:szCs w:val="28"/>
              </w:rPr>
              <w:t>有效数字的运算法则</w:t>
            </w:r>
            <w:r w:rsidR="005E2681">
              <w:rPr>
                <w:rFonts w:hint="eastAsia"/>
                <w:sz w:val="28"/>
                <w:szCs w:val="28"/>
              </w:rPr>
              <w:t>（通过</w:t>
            </w:r>
            <w:r w:rsidR="00D31FE7">
              <w:rPr>
                <w:rFonts w:hint="eastAsia"/>
                <w:sz w:val="28"/>
                <w:szCs w:val="28"/>
              </w:rPr>
              <w:t>实例让学生进行练习，加深印象</w:t>
            </w:r>
            <w:r w:rsidR="005E2681">
              <w:rPr>
                <w:rFonts w:hint="eastAsia"/>
                <w:sz w:val="28"/>
                <w:szCs w:val="28"/>
              </w:rPr>
              <w:t>）</w:t>
            </w:r>
          </w:p>
          <w:p w:rsidR="00542354" w:rsidRPr="003F6AE5" w:rsidRDefault="00542354" w:rsidP="00D51829">
            <w:pPr>
              <w:ind w:firstLineChars="200" w:firstLine="560"/>
              <w:rPr>
                <w:sz w:val="28"/>
                <w:szCs w:val="28"/>
              </w:rPr>
            </w:pPr>
            <w:r w:rsidRPr="003F6AE5">
              <w:rPr>
                <w:rFonts w:hint="eastAsia"/>
                <w:sz w:val="28"/>
                <w:szCs w:val="28"/>
              </w:rPr>
              <w:t>加减法</w:t>
            </w:r>
          </w:p>
          <w:p w:rsidR="00542354" w:rsidRPr="003F6AE5" w:rsidRDefault="00542354" w:rsidP="00D51829">
            <w:pPr>
              <w:ind w:firstLineChars="200" w:firstLine="560"/>
              <w:rPr>
                <w:sz w:val="28"/>
                <w:szCs w:val="28"/>
              </w:rPr>
            </w:pPr>
            <w:r w:rsidRPr="003F6AE5">
              <w:rPr>
                <w:rFonts w:hint="eastAsia"/>
                <w:sz w:val="28"/>
                <w:szCs w:val="28"/>
              </w:rPr>
              <w:t>乘除法</w:t>
            </w:r>
          </w:p>
        </w:tc>
        <w:tc>
          <w:tcPr>
            <w:tcW w:w="1835" w:type="dxa"/>
          </w:tcPr>
          <w:p w:rsidR="000D079D" w:rsidRDefault="000D079D" w:rsidP="008018D9">
            <w:pPr>
              <w:rPr>
                <w:sz w:val="28"/>
                <w:szCs w:val="28"/>
              </w:rPr>
            </w:pPr>
            <w:r>
              <w:rPr>
                <w:rFonts w:hint="eastAsia"/>
                <w:sz w:val="28"/>
                <w:szCs w:val="28"/>
              </w:rPr>
              <w:lastRenderedPageBreak/>
              <w:t>提问法、归纳法、讲授法、实例分析法</w:t>
            </w:r>
            <w:r w:rsidR="007D082B">
              <w:rPr>
                <w:rFonts w:hint="eastAsia"/>
                <w:sz w:val="28"/>
                <w:szCs w:val="28"/>
              </w:rPr>
              <w:t>、练习法</w:t>
            </w:r>
          </w:p>
        </w:tc>
      </w:tr>
      <w:tr w:rsidR="00E97493" w:rsidTr="000B35DE">
        <w:tc>
          <w:tcPr>
            <w:tcW w:w="7225" w:type="dxa"/>
          </w:tcPr>
          <w:p w:rsidR="00E97493" w:rsidRDefault="007D082B" w:rsidP="000D079D">
            <w:pPr>
              <w:pStyle w:val="a8"/>
              <w:numPr>
                <w:ilvl w:val="0"/>
                <w:numId w:val="12"/>
              </w:numPr>
              <w:ind w:firstLineChars="0"/>
              <w:rPr>
                <w:sz w:val="28"/>
                <w:szCs w:val="28"/>
              </w:rPr>
            </w:pPr>
            <w:r>
              <w:rPr>
                <w:rFonts w:hint="eastAsia"/>
                <w:sz w:val="28"/>
                <w:szCs w:val="28"/>
              </w:rPr>
              <w:t>常用实验数据处理方法</w:t>
            </w:r>
          </w:p>
          <w:p w:rsidR="007D082B" w:rsidRDefault="007D082B" w:rsidP="003F7679">
            <w:pPr>
              <w:pStyle w:val="a8"/>
              <w:ind w:left="360" w:firstLineChars="100" w:firstLine="280"/>
              <w:rPr>
                <w:sz w:val="28"/>
                <w:szCs w:val="28"/>
              </w:rPr>
            </w:pPr>
            <w:r>
              <w:rPr>
                <w:rFonts w:hint="eastAsia"/>
                <w:sz w:val="28"/>
                <w:szCs w:val="28"/>
              </w:rPr>
              <w:t>列表法</w:t>
            </w:r>
          </w:p>
          <w:p w:rsidR="007D082B" w:rsidRDefault="00D51829" w:rsidP="00D51829">
            <w:pPr>
              <w:pStyle w:val="a8"/>
              <w:ind w:left="360" w:firstLineChars="100" w:firstLine="280"/>
              <w:rPr>
                <w:sz w:val="28"/>
                <w:szCs w:val="28"/>
              </w:rPr>
            </w:pPr>
            <w:r>
              <w:rPr>
                <w:rFonts w:hint="eastAsia"/>
                <w:sz w:val="28"/>
                <w:szCs w:val="28"/>
              </w:rPr>
              <w:t>作图</w:t>
            </w:r>
            <w:r w:rsidR="007D082B">
              <w:rPr>
                <w:rFonts w:hint="eastAsia"/>
                <w:sz w:val="28"/>
                <w:szCs w:val="28"/>
              </w:rPr>
              <w:t>法</w:t>
            </w:r>
          </w:p>
        </w:tc>
        <w:tc>
          <w:tcPr>
            <w:tcW w:w="1835" w:type="dxa"/>
          </w:tcPr>
          <w:p w:rsidR="00E97493" w:rsidRDefault="00D51829" w:rsidP="008018D9">
            <w:pPr>
              <w:rPr>
                <w:sz w:val="28"/>
                <w:szCs w:val="28"/>
              </w:rPr>
            </w:pPr>
            <w:r>
              <w:rPr>
                <w:rFonts w:hint="eastAsia"/>
                <w:sz w:val="28"/>
                <w:szCs w:val="28"/>
              </w:rPr>
              <w:t>举例法结合讲授法</w:t>
            </w:r>
          </w:p>
        </w:tc>
      </w:tr>
      <w:tr w:rsidR="00E97493" w:rsidTr="000B35DE">
        <w:tc>
          <w:tcPr>
            <w:tcW w:w="7225" w:type="dxa"/>
          </w:tcPr>
          <w:p w:rsidR="00E97493" w:rsidRDefault="007D082B" w:rsidP="000D079D">
            <w:pPr>
              <w:pStyle w:val="a8"/>
              <w:numPr>
                <w:ilvl w:val="0"/>
                <w:numId w:val="12"/>
              </w:numPr>
              <w:ind w:firstLineChars="0"/>
              <w:rPr>
                <w:sz w:val="28"/>
                <w:szCs w:val="28"/>
              </w:rPr>
            </w:pPr>
            <w:r>
              <w:rPr>
                <w:rFonts w:hint="eastAsia"/>
                <w:sz w:val="28"/>
                <w:szCs w:val="28"/>
              </w:rPr>
              <w:t>实验设计方法</w:t>
            </w:r>
          </w:p>
          <w:p w:rsidR="007D082B" w:rsidRPr="00F95799" w:rsidRDefault="00F95799" w:rsidP="00F95799">
            <w:pPr>
              <w:rPr>
                <w:sz w:val="28"/>
                <w:szCs w:val="28"/>
              </w:rPr>
            </w:pPr>
            <w:r>
              <w:rPr>
                <w:rFonts w:hint="eastAsia"/>
                <w:sz w:val="28"/>
                <w:szCs w:val="28"/>
              </w:rPr>
              <w:t>（</w:t>
            </w:r>
            <w:r>
              <w:rPr>
                <w:rFonts w:hint="eastAsia"/>
                <w:sz w:val="28"/>
                <w:szCs w:val="28"/>
              </w:rPr>
              <w:t>1</w:t>
            </w:r>
            <w:r>
              <w:rPr>
                <w:rFonts w:hint="eastAsia"/>
                <w:sz w:val="28"/>
                <w:szCs w:val="28"/>
              </w:rPr>
              <w:t>）</w:t>
            </w:r>
            <w:r w:rsidR="007D082B" w:rsidRPr="00F95799">
              <w:rPr>
                <w:rFonts w:hint="eastAsia"/>
                <w:sz w:val="28"/>
                <w:szCs w:val="28"/>
              </w:rPr>
              <w:t>定义</w:t>
            </w:r>
          </w:p>
          <w:p w:rsidR="007D082B" w:rsidRPr="00F95799" w:rsidRDefault="00F95799" w:rsidP="00F95799">
            <w:pPr>
              <w:rPr>
                <w:sz w:val="28"/>
                <w:szCs w:val="28"/>
              </w:rPr>
            </w:pPr>
            <w:r>
              <w:rPr>
                <w:rFonts w:hint="eastAsia"/>
                <w:sz w:val="28"/>
                <w:szCs w:val="28"/>
              </w:rPr>
              <w:t>（</w:t>
            </w:r>
            <w:r>
              <w:rPr>
                <w:rFonts w:hint="eastAsia"/>
                <w:sz w:val="28"/>
                <w:szCs w:val="28"/>
              </w:rPr>
              <w:t>2</w:t>
            </w:r>
            <w:r>
              <w:rPr>
                <w:rFonts w:hint="eastAsia"/>
                <w:sz w:val="28"/>
                <w:szCs w:val="28"/>
              </w:rPr>
              <w:t>）</w:t>
            </w:r>
            <w:r w:rsidR="007D082B" w:rsidRPr="00F95799">
              <w:rPr>
                <w:rFonts w:hint="eastAsia"/>
                <w:sz w:val="28"/>
                <w:szCs w:val="28"/>
              </w:rPr>
              <w:t>分类</w:t>
            </w:r>
          </w:p>
          <w:p w:rsidR="007D082B" w:rsidRPr="00F95799" w:rsidRDefault="00F95799" w:rsidP="00F95799">
            <w:pPr>
              <w:rPr>
                <w:sz w:val="28"/>
                <w:szCs w:val="28"/>
              </w:rPr>
            </w:pPr>
            <w:r>
              <w:rPr>
                <w:rFonts w:hint="eastAsia"/>
                <w:sz w:val="28"/>
                <w:szCs w:val="28"/>
              </w:rPr>
              <w:t>（</w:t>
            </w:r>
            <w:r>
              <w:rPr>
                <w:rFonts w:hint="eastAsia"/>
                <w:sz w:val="28"/>
                <w:szCs w:val="28"/>
              </w:rPr>
              <w:t>3</w:t>
            </w:r>
            <w:r>
              <w:rPr>
                <w:rFonts w:hint="eastAsia"/>
                <w:sz w:val="28"/>
                <w:szCs w:val="28"/>
              </w:rPr>
              <w:t>）</w:t>
            </w:r>
            <w:r w:rsidR="007D082B" w:rsidRPr="00F95799">
              <w:rPr>
                <w:rFonts w:hint="eastAsia"/>
                <w:sz w:val="28"/>
                <w:szCs w:val="28"/>
              </w:rPr>
              <w:t>设计原则</w:t>
            </w:r>
          </w:p>
          <w:p w:rsidR="007D082B" w:rsidRDefault="007D082B" w:rsidP="008E6FA0">
            <w:pPr>
              <w:pStyle w:val="a8"/>
              <w:ind w:firstLine="560"/>
              <w:rPr>
                <w:sz w:val="28"/>
                <w:szCs w:val="28"/>
              </w:rPr>
            </w:pPr>
            <w:r w:rsidRPr="00D31161">
              <w:rPr>
                <w:rFonts w:hint="eastAsia"/>
                <w:sz w:val="28"/>
                <w:szCs w:val="28"/>
              </w:rPr>
              <w:t>可</w:t>
            </w:r>
            <w:r w:rsidRPr="00D31161">
              <w:rPr>
                <w:sz w:val="28"/>
                <w:szCs w:val="28"/>
              </w:rPr>
              <w:t>复制性、随机性、</w:t>
            </w:r>
            <w:r w:rsidRPr="00D31161">
              <w:rPr>
                <w:rFonts w:hint="eastAsia"/>
                <w:sz w:val="28"/>
                <w:szCs w:val="28"/>
              </w:rPr>
              <w:t>区组性</w:t>
            </w:r>
            <w:r w:rsidRPr="00D31161">
              <w:rPr>
                <w:sz w:val="28"/>
                <w:szCs w:val="28"/>
              </w:rPr>
              <w:t>及对照性</w:t>
            </w:r>
          </w:p>
          <w:p w:rsidR="007D082B" w:rsidRPr="008E6FA0" w:rsidRDefault="008E6FA0" w:rsidP="008E6FA0">
            <w:pPr>
              <w:rPr>
                <w:sz w:val="28"/>
                <w:szCs w:val="28"/>
              </w:rPr>
            </w:pPr>
            <w:r>
              <w:rPr>
                <w:rFonts w:hint="eastAsia"/>
                <w:sz w:val="28"/>
                <w:szCs w:val="28"/>
              </w:rPr>
              <w:t>（</w:t>
            </w:r>
            <w:r>
              <w:rPr>
                <w:rFonts w:hint="eastAsia"/>
                <w:sz w:val="28"/>
                <w:szCs w:val="28"/>
              </w:rPr>
              <w:t>4</w:t>
            </w:r>
            <w:r>
              <w:rPr>
                <w:rFonts w:hint="eastAsia"/>
                <w:sz w:val="28"/>
                <w:szCs w:val="28"/>
              </w:rPr>
              <w:t>）</w:t>
            </w:r>
            <w:r w:rsidR="009B4872" w:rsidRPr="008E6FA0">
              <w:rPr>
                <w:rFonts w:hint="eastAsia"/>
                <w:sz w:val="28"/>
                <w:szCs w:val="28"/>
              </w:rPr>
              <w:t>实验设计方法基本术语</w:t>
            </w:r>
            <w:r>
              <w:rPr>
                <w:rFonts w:hint="eastAsia"/>
                <w:sz w:val="28"/>
                <w:szCs w:val="28"/>
              </w:rPr>
              <w:t>（通过具体实例引导学生了解实验指标、因素及水平的定义）</w:t>
            </w:r>
          </w:p>
          <w:p w:rsidR="009B4872" w:rsidRPr="009B4872" w:rsidRDefault="009B4872" w:rsidP="008E6FA0">
            <w:pPr>
              <w:pStyle w:val="a8"/>
              <w:ind w:firstLine="560"/>
              <w:rPr>
                <w:sz w:val="28"/>
                <w:szCs w:val="28"/>
              </w:rPr>
            </w:pPr>
            <w:r>
              <w:rPr>
                <w:rFonts w:hint="eastAsia"/>
                <w:sz w:val="28"/>
                <w:szCs w:val="28"/>
              </w:rPr>
              <w:t>实验指标、因素、水平</w:t>
            </w:r>
          </w:p>
        </w:tc>
        <w:tc>
          <w:tcPr>
            <w:tcW w:w="1835" w:type="dxa"/>
          </w:tcPr>
          <w:p w:rsidR="00E97493" w:rsidRDefault="007D082B" w:rsidP="008018D9">
            <w:pPr>
              <w:rPr>
                <w:sz w:val="28"/>
                <w:szCs w:val="28"/>
              </w:rPr>
            </w:pPr>
            <w:r>
              <w:rPr>
                <w:rFonts w:hint="eastAsia"/>
                <w:sz w:val="28"/>
                <w:szCs w:val="28"/>
              </w:rPr>
              <w:t>讲授法、实例分析法</w:t>
            </w:r>
          </w:p>
          <w:p w:rsidR="007D082B" w:rsidRDefault="007D082B" w:rsidP="008018D9">
            <w:pPr>
              <w:rPr>
                <w:sz w:val="28"/>
                <w:szCs w:val="28"/>
              </w:rPr>
            </w:pPr>
          </w:p>
          <w:p w:rsidR="007D082B" w:rsidRDefault="007D082B" w:rsidP="008018D9">
            <w:pPr>
              <w:rPr>
                <w:sz w:val="28"/>
                <w:szCs w:val="28"/>
              </w:rPr>
            </w:pPr>
          </w:p>
          <w:p w:rsidR="007D082B" w:rsidRDefault="007D082B" w:rsidP="008018D9">
            <w:pPr>
              <w:rPr>
                <w:sz w:val="28"/>
                <w:szCs w:val="28"/>
              </w:rPr>
            </w:pPr>
          </w:p>
          <w:p w:rsidR="007D082B" w:rsidRDefault="007D082B" w:rsidP="008018D9">
            <w:pPr>
              <w:rPr>
                <w:sz w:val="28"/>
                <w:szCs w:val="28"/>
              </w:rPr>
            </w:pPr>
            <w:r>
              <w:rPr>
                <w:rFonts w:hint="eastAsia"/>
                <w:sz w:val="28"/>
                <w:szCs w:val="28"/>
              </w:rPr>
              <w:t>实例分析法、引导法</w:t>
            </w:r>
          </w:p>
        </w:tc>
      </w:tr>
      <w:tr w:rsidR="007D082B" w:rsidTr="000B35DE">
        <w:tc>
          <w:tcPr>
            <w:tcW w:w="7225" w:type="dxa"/>
          </w:tcPr>
          <w:p w:rsidR="007D082B" w:rsidRDefault="007D082B" w:rsidP="000D079D">
            <w:pPr>
              <w:pStyle w:val="a8"/>
              <w:numPr>
                <w:ilvl w:val="0"/>
                <w:numId w:val="12"/>
              </w:numPr>
              <w:ind w:firstLineChars="0"/>
              <w:rPr>
                <w:sz w:val="28"/>
                <w:szCs w:val="28"/>
              </w:rPr>
            </w:pPr>
            <w:r>
              <w:rPr>
                <w:rFonts w:hint="eastAsia"/>
                <w:sz w:val="28"/>
                <w:szCs w:val="28"/>
              </w:rPr>
              <w:t>单因素实验方法</w:t>
            </w:r>
            <w:r w:rsidR="00AA61DD">
              <w:rPr>
                <w:rFonts w:hint="eastAsia"/>
                <w:sz w:val="28"/>
                <w:szCs w:val="28"/>
              </w:rPr>
              <w:t>（与全面实验法进行对比</w:t>
            </w:r>
            <w:r w:rsidR="008E6FA0">
              <w:rPr>
                <w:rFonts w:hint="eastAsia"/>
                <w:sz w:val="28"/>
                <w:szCs w:val="28"/>
              </w:rPr>
              <w:t>，引导学生分析单因素实验法的优缺点</w:t>
            </w:r>
            <w:r w:rsidR="00AA61DD">
              <w:rPr>
                <w:rFonts w:hint="eastAsia"/>
                <w:sz w:val="28"/>
                <w:szCs w:val="28"/>
              </w:rPr>
              <w:t>）</w:t>
            </w:r>
          </w:p>
          <w:p w:rsidR="00AA61DD" w:rsidRDefault="00AA61DD" w:rsidP="008E6FA0">
            <w:pPr>
              <w:pStyle w:val="a8"/>
              <w:numPr>
                <w:ilvl w:val="0"/>
                <w:numId w:val="17"/>
              </w:numPr>
              <w:ind w:left="720" w:firstLineChars="0"/>
              <w:rPr>
                <w:sz w:val="28"/>
                <w:szCs w:val="28"/>
              </w:rPr>
            </w:pPr>
            <w:r>
              <w:rPr>
                <w:rFonts w:hint="eastAsia"/>
                <w:sz w:val="28"/>
                <w:szCs w:val="28"/>
              </w:rPr>
              <w:t>优点</w:t>
            </w:r>
          </w:p>
          <w:p w:rsidR="00AA61DD" w:rsidRDefault="00AA61DD" w:rsidP="008E6FA0">
            <w:pPr>
              <w:pStyle w:val="a8"/>
              <w:numPr>
                <w:ilvl w:val="0"/>
                <w:numId w:val="17"/>
              </w:numPr>
              <w:ind w:left="720" w:firstLineChars="0"/>
              <w:rPr>
                <w:sz w:val="28"/>
                <w:szCs w:val="28"/>
              </w:rPr>
            </w:pPr>
            <w:r>
              <w:rPr>
                <w:rFonts w:hint="eastAsia"/>
                <w:sz w:val="28"/>
                <w:szCs w:val="28"/>
              </w:rPr>
              <w:t>缺点</w:t>
            </w:r>
          </w:p>
          <w:p w:rsidR="007D082B" w:rsidRDefault="007D082B" w:rsidP="008E6FA0">
            <w:pPr>
              <w:pStyle w:val="a8"/>
              <w:numPr>
                <w:ilvl w:val="0"/>
                <w:numId w:val="17"/>
              </w:numPr>
              <w:ind w:left="720" w:firstLineChars="0"/>
              <w:rPr>
                <w:sz w:val="28"/>
                <w:szCs w:val="28"/>
              </w:rPr>
            </w:pPr>
            <w:r>
              <w:rPr>
                <w:rFonts w:hint="eastAsia"/>
                <w:sz w:val="28"/>
                <w:szCs w:val="28"/>
              </w:rPr>
              <w:t>简单比较法</w:t>
            </w:r>
          </w:p>
          <w:p w:rsidR="00EA3397" w:rsidRDefault="00EA3397" w:rsidP="008E6FA0">
            <w:pPr>
              <w:pStyle w:val="a8"/>
              <w:ind w:firstLine="560"/>
              <w:rPr>
                <w:bCs/>
                <w:sz w:val="28"/>
                <w:szCs w:val="28"/>
              </w:rPr>
            </w:pPr>
            <w:r w:rsidRPr="004072BA">
              <w:rPr>
                <w:rFonts w:hint="eastAsia"/>
                <w:bCs/>
                <w:sz w:val="28"/>
                <w:szCs w:val="28"/>
              </w:rPr>
              <w:t>变化一个因素而固定其它因素，如首先固定</w:t>
            </w:r>
            <w:r w:rsidRPr="004072BA">
              <w:rPr>
                <w:bCs/>
                <w:sz w:val="28"/>
                <w:szCs w:val="28"/>
              </w:rPr>
              <w:t>B</w:t>
            </w:r>
            <w:r w:rsidRPr="004072BA">
              <w:rPr>
                <w:rFonts w:hint="eastAsia"/>
                <w:bCs/>
                <w:sz w:val="28"/>
                <w:szCs w:val="28"/>
              </w:rPr>
              <w:t>、</w:t>
            </w:r>
            <w:r w:rsidRPr="004072BA">
              <w:rPr>
                <w:bCs/>
                <w:sz w:val="28"/>
                <w:szCs w:val="28"/>
              </w:rPr>
              <w:t>C</w:t>
            </w:r>
            <w:r w:rsidRPr="004072BA">
              <w:rPr>
                <w:rFonts w:hint="eastAsia"/>
                <w:bCs/>
                <w:sz w:val="28"/>
                <w:szCs w:val="28"/>
              </w:rPr>
              <w:t>于</w:t>
            </w:r>
            <w:r w:rsidRPr="004072BA">
              <w:rPr>
                <w:bCs/>
                <w:sz w:val="28"/>
                <w:szCs w:val="28"/>
              </w:rPr>
              <w:lastRenderedPageBreak/>
              <w:t>B1</w:t>
            </w:r>
            <w:r w:rsidRPr="004072BA">
              <w:rPr>
                <w:rFonts w:hint="eastAsia"/>
                <w:bCs/>
                <w:sz w:val="28"/>
                <w:szCs w:val="28"/>
              </w:rPr>
              <w:t>、</w:t>
            </w:r>
            <w:r w:rsidRPr="004072BA">
              <w:rPr>
                <w:bCs/>
                <w:sz w:val="28"/>
                <w:szCs w:val="28"/>
              </w:rPr>
              <w:t>C1</w:t>
            </w:r>
            <w:r w:rsidRPr="004072BA">
              <w:rPr>
                <w:rFonts w:hint="eastAsia"/>
                <w:bCs/>
                <w:sz w:val="28"/>
                <w:szCs w:val="28"/>
              </w:rPr>
              <w:t>，使</w:t>
            </w:r>
            <w:r w:rsidRPr="004072BA">
              <w:rPr>
                <w:bCs/>
                <w:sz w:val="28"/>
                <w:szCs w:val="28"/>
              </w:rPr>
              <w:t>A</w:t>
            </w:r>
            <w:r w:rsidRPr="004072BA">
              <w:rPr>
                <w:rFonts w:hint="eastAsia"/>
                <w:bCs/>
                <w:sz w:val="28"/>
                <w:szCs w:val="28"/>
              </w:rPr>
              <w:t>变化之，则：</w:t>
            </w:r>
          </w:p>
          <w:p w:rsidR="004072BA" w:rsidRDefault="004072BA" w:rsidP="004072BA">
            <w:pPr>
              <w:pStyle w:val="a8"/>
              <w:ind w:left="1282" w:firstLineChars="0" w:firstLine="0"/>
              <w:rPr>
                <w:bCs/>
                <w:sz w:val="28"/>
                <w:szCs w:val="28"/>
              </w:rPr>
            </w:pPr>
            <w:r w:rsidRPr="004072BA">
              <w:rPr>
                <w:bCs/>
                <w:noProof/>
                <w:sz w:val="28"/>
                <w:szCs w:val="28"/>
              </w:rPr>
              <mc:AlternateContent>
                <mc:Choice Requires="wpg">
                  <w:drawing>
                    <wp:anchor distT="0" distB="0" distL="114300" distR="114300" simplePos="0" relativeHeight="251661312" behindDoc="0" locked="0" layoutInCell="1" allowOverlap="1" wp14:anchorId="67F53B89" wp14:editId="614819B0">
                      <wp:simplePos x="0" y="0"/>
                      <wp:positionH relativeFrom="column">
                        <wp:posOffset>837565</wp:posOffset>
                      </wp:positionH>
                      <wp:positionV relativeFrom="paragraph">
                        <wp:posOffset>117475</wp:posOffset>
                      </wp:positionV>
                      <wp:extent cx="2689226" cy="866775"/>
                      <wp:effectExtent l="0" t="0" r="0" b="9525"/>
                      <wp:wrapNone/>
                      <wp:docPr id="8" name="Group 4"/>
                      <wp:cNvGraphicFramePr/>
                      <a:graphic xmlns:a="http://schemas.openxmlformats.org/drawingml/2006/main">
                        <a:graphicData uri="http://schemas.microsoft.com/office/word/2010/wordprocessingGroup">
                          <wpg:wgp>
                            <wpg:cNvGrpSpPr/>
                            <wpg:grpSpPr bwMode="auto">
                              <a:xfrm>
                                <a:off x="0" y="0"/>
                                <a:ext cx="2689226" cy="866775"/>
                                <a:chOff x="0" y="0"/>
                                <a:chExt cx="1694" cy="432"/>
                              </a:xfrm>
                            </wpg:grpSpPr>
                            <wps:wsp>
                              <wps:cNvPr id="9" name="Text Box 5"/>
                              <wps:cNvSpPr txBox="1">
                                <a:spLocks noChangeArrowheads="1"/>
                              </wps:cNvSpPr>
                              <wps:spPr bwMode="auto">
                                <a:xfrm>
                                  <a:off x="0" y="0"/>
                                  <a:ext cx="169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color w:val="000000" w:themeColor="text1"/>
                                        <w:kern w:val="24"/>
                                      </w:rPr>
                                      <w:t xml:space="preserve">               </w:t>
                                    </w:r>
                                    <w:r w:rsidRPr="004072BA">
                                      <w:rPr>
                                        <w:rFonts w:ascii="Times New Roman" w:hAnsi="Times New Roman" w:cstheme="minorBidi"/>
                                        <w:bCs/>
                                        <w:color w:val="000000" w:themeColor="text1"/>
                                        <w:kern w:val="24"/>
                                      </w:rPr>
                                      <w:t>A1</w:t>
                                    </w:r>
                                  </w:p>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B1C1          </w:t>
                                    </w:r>
                                    <w:r w:rsidRPr="004072BA">
                                      <w:rPr>
                                        <w:rFonts w:ascii="Times New Roman" w:hAnsi="Times New Roman" w:cstheme="minorBidi"/>
                                        <w:bCs/>
                                        <w:color w:val="000000" w:themeColor="text1"/>
                                        <w:kern w:val="24"/>
                                      </w:rPr>
                                      <w:t>A2</w:t>
                                    </w:r>
                                  </w:p>
                                  <w:p w:rsidR="00424393" w:rsidRDefault="00424393" w:rsidP="004072BA">
                                    <w:pPr>
                                      <w:pStyle w:val="a9"/>
                                      <w:kinsoku w:val="0"/>
                                      <w:overflowPunct w:val="0"/>
                                      <w:spacing w:before="0" w:beforeAutospacing="0" w:after="0" w:afterAutospacing="0"/>
                                      <w:textAlignment w:val="baseline"/>
                                      <w:rPr>
                                        <w:rFonts w:ascii="Times New Roman" w:hAnsi="Times New Roman" w:cstheme="minorBidi"/>
                                        <w:color w:val="000000" w:themeColor="text1"/>
                                        <w:kern w:val="24"/>
                                      </w:rPr>
                                    </w:pPr>
                                    <w:r>
                                      <w:rPr>
                                        <w:rFonts w:ascii="Times New Roman" w:hAnsi="Times New Roman" w:cstheme="minorBidi"/>
                                        <w:bCs/>
                                        <w:color w:val="000000" w:themeColor="text1"/>
                                        <w:kern w:val="24"/>
                                      </w:rPr>
                                      <w:t xml:space="preserve">               </w:t>
                                    </w:r>
                                    <w:r w:rsidRPr="004072BA">
                                      <w:rPr>
                                        <w:rFonts w:ascii="Times New Roman" w:hAnsi="Times New Roman" w:cstheme="minorBidi"/>
                                        <w:bCs/>
                                        <w:color w:val="000000" w:themeColor="text1"/>
                                        <w:kern w:val="24"/>
                                      </w:rPr>
                                      <w:t>A3(</w:t>
                                    </w:r>
                                    <w:r w:rsidRPr="004072BA">
                                      <w:rPr>
                                        <w:rFonts w:ascii="Times New Roman" w:cstheme="minorBidi" w:hint="eastAsia"/>
                                        <w:bCs/>
                                        <w:color w:val="000000" w:themeColor="text1"/>
                                        <w:kern w:val="24"/>
                                      </w:rPr>
                                      <w:t>好结果</w:t>
                                    </w:r>
                                    <w:r w:rsidRPr="004072BA">
                                      <w:rPr>
                                        <w:rFonts w:ascii="Times New Roman" w:hAnsi="Times New Roman" w:cstheme="minorBidi"/>
                                        <w:color w:val="000000" w:themeColor="text1"/>
                                        <w:kern w:val="24"/>
                                      </w:rPr>
                                      <w:t>)</w:t>
                                    </w:r>
                                  </w:p>
                                  <w:p w:rsidR="00424393" w:rsidRPr="004072BA" w:rsidRDefault="00424393" w:rsidP="004072BA">
                                    <w:pPr>
                                      <w:pStyle w:val="a9"/>
                                      <w:kinsoku w:val="0"/>
                                      <w:overflowPunct w:val="0"/>
                                      <w:spacing w:before="0" w:beforeAutospacing="0" w:after="0" w:afterAutospacing="0"/>
                                      <w:textAlignment w:val="baseline"/>
                                    </w:pPr>
                                  </w:p>
                                </w:txbxContent>
                              </wps:txbx>
                              <wps:bodyPr wrap="square">
                                <a:noAutofit/>
                              </wps:bodyPr>
                            </wps:wsp>
                            <wps:wsp>
                              <wps:cNvPr id="10" name="Line 6"/>
                              <wps:cNvCnPr/>
                              <wps:spPr bwMode="auto">
                                <a:xfrm flipV="1">
                                  <a:off x="288" y="114"/>
                                  <a:ext cx="288" cy="7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288" y="192"/>
                                  <a:ext cx="288"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288" y="192"/>
                                  <a:ext cx="288" cy="77"/>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F53B89" id="Group 4" o:spid="_x0000_s1026" style="position:absolute;left:0;text-align:left;margin-left:65.95pt;margin-top:9.25pt;width:211.75pt;height:68.25pt;z-index:251661312;mso-height-relative:margin" coordsize="169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">
                      <v:shapetype id="_x0000_t202" coordsize="21600,21600" o:spt="202" path="m,l,21600r21600,l21600,xe">
                        <v:stroke joinstyle="miter"/>
                        <v:path gradientshapeok="t" o:connecttype="rect"/>
                      </v:shapetype>
                      <v:shape id="Text Box 5" o:spid="_x0000_s1027" type="#_x0000_t202" style="position:absolute;width:169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color w:val="000000" w:themeColor="text1"/>
                                  <w:kern w:val="24"/>
                                </w:rPr>
                                <w:t xml:space="preserve">               </w:t>
                              </w:r>
                              <w:r w:rsidRPr="004072BA">
                                <w:rPr>
                                  <w:rFonts w:ascii="Times New Roman" w:hAnsi="Times New Roman" w:cstheme="minorBidi"/>
                                  <w:bCs/>
                                  <w:color w:val="000000" w:themeColor="text1"/>
                                  <w:kern w:val="24"/>
                                </w:rPr>
                                <w:t>A1</w:t>
                              </w:r>
                            </w:p>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B1C1          </w:t>
                              </w:r>
                              <w:r w:rsidRPr="004072BA">
                                <w:rPr>
                                  <w:rFonts w:ascii="Times New Roman" w:hAnsi="Times New Roman" w:cstheme="minorBidi"/>
                                  <w:bCs/>
                                  <w:color w:val="000000" w:themeColor="text1"/>
                                  <w:kern w:val="24"/>
                                </w:rPr>
                                <w:t>A2</w:t>
                              </w:r>
                            </w:p>
                            <w:p w:rsidR="00424393" w:rsidRDefault="00424393" w:rsidP="004072BA">
                              <w:pPr>
                                <w:pStyle w:val="a9"/>
                                <w:kinsoku w:val="0"/>
                                <w:overflowPunct w:val="0"/>
                                <w:spacing w:before="0" w:beforeAutospacing="0" w:after="0" w:afterAutospacing="0"/>
                                <w:textAlignment w:val="baseline"/>
                                <w:rPr>
                                  <w:rFonts w:ascii="Times New Roman" w:hAnsi="Times New Roman" w:cstheme="minorBidi"/>
                                  <w:color w:val="000000" w:themeColor="text1"/>
                                  <w:kern w:val="24"/>
                                </w:rPr>
                              </w:pPr>
                              <w:r>
                                <w:rPr>
                                  <w:rFonts w:ascii="Times New Roman" w:hAnsi="Times New Roman" w:cstheme="minorBidi"/>
                                  <w:bCs/>
                                  <w:color w:val="000000" w:themeColor="text1"/>
                                  <w:kern w:val="24"/>
                                </w:rPr>
                                <w:t xml:space="preserve">               </w:t>
                              </w:r>
                              <w:r w:rsidRPr="004072BA">
                                <w:rPr>
                                  <w:rFonts w:ascii="Times New Roman" w:hAnsi="Times New Roman" w:cstheme="minorBidi"/>
                                  <w:bCs/>
                                  <w:color w:val="000000" w:themeColor="text1"/>
                                  <w:kern w:val="24"/>
                                </w:rPr>
                                <w:t>A3(</w:t>
                              </w:r>
                              <w:r w:rsidRPr="004072BA">
                                <w:rPr>
                                  <w:rFonts w:ascii="Times New Roman" w:cstheme="minorBidi" w:hint="eastAsia"/>
                                  <w:bCs/>
                                  <w:color w:val="000000" w:themeColor="text1"/>
                                  <w:kern w:val="24"/>
                                </w:rPr>
                                <w:t>好结果</w:t>
                              </w:r>
                              <w:r w:rsidRPr="004072BA">
                                <w:rPr>
                                  <w:rFonts w:ascii="Times New Roman" w:hAnsi="Times New Roman" w:cstheme="minorBidi"/>
                                  <w:color w:val="000000" w:themeColor="text1"/>
                                  <w:kern w:val="24"/>
                                </w:rPr>
                                <w:t>)</w:t>
                              </w:r>
                            </w:p>
                            <w:p w:rsidR="00424393" w:rsidRPr="004072BA" w:rsidRDefault="00424393" w:rsidP="004072BA">
                              <w:pPr>
                                <w:pStyle w:val="a9"/>
                                <w:kinsoku w:val="0"/>
                                <w:overflowPunct w:val="0"/>
                                <w:spacing w:before="0" w:beforeAutospacing="0" w:after="0" w:afterAutospacing="0"/>
                                <w:textAlignment w:val="baseline"/>
                              </w:pPr>
                            </w:p>
                          </w:txbxContent>
                        </v:textbox>
                      </v:shape>
                      <v:line id="Line 6" o:spid="_x0000_s1028" style="position:absolute;flip:y;visibility:visible;mso-wrap-style:square" from="288,114" to="5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nycQAAADbAAAADwAAAGRycy9kb3ducmV2LnhtbESPQWsCMRCF7wX/QxjBW81aWqmrUVqh&#10;IL1IrT9g2Iybxc1kTVJd99d3DoXeZnhv3vtmtel9q64UUxPYwGxagCKugm24NnD8/nh8BZUyssU2&#10;MBm4U4LNevSwwtKGG3/R9ZBrJSGcSjTgcu5KrVPlyGOaho5YtFOIHrOssdY24k3CfaufimKuPTYs&#10;DQ472jqqzocfb6Ad8nFYvG/dUFye73a/n4f48mnMZNy/LUFl6vO/+e96ZwV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KfJxAAAANsAAAAPAAAAAAAAAAAA&#10;AAAAAKECAABkcnMvZG93bnJldi54bWxQSwUGAAAAAAQABAD5AAAAkgMAAAAA&#10;" strokecolor="black [3213]"/>
                      <v:line id="Line 7" o:spid="_x0000_s1029" style="position:absolute;visibility:visible;mso-wrap-style:square" from="288,192" to="5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Line 8" o:spid="_x0000_s1030" style="position:absolute;visibility:visible;mso-wrap-style:square" from="288,192" to="57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group>
                  </w:pict>
                </mc:Fallback>
              </mc:AlternateContent>
            </w:r>
          </w:p>
          <w:p w:rsidR="00BB57F9" w:rsidRPr="008E6FA0" w:rsidRDefault="00BB57F9" w:rsidP="008E6FA0">
            <w:pPr>
              <w:rPr>
                <w:bCs/>
                <w:sz w:val="28"/>
                <w:szCs w:val="28"/>
              </w:rPr>
            </w:pPr>
          </w:p>
          <w:p w:rsidR="00EA3397" w:rsidRDefault="00EA3397" w:rsidP="008E6FA0">
            <w:pPr>
              <w:pStyle w:val="a8"/>
              <w:ind w:firstLine="560"/>
              <w:rPr>
                <w:bCs/>
                <w:sz w:val="28"/>
                <w:szCs w:val="28"/>
              </w:rPr>
            </w:pPr>
            <w:r w:rsidRPr="004072BA">
              <w:rPr>
                <w:rFonts w:hint="eastAsia"/>
                <w:bCs/>
                <w:sz w:val="28"/>
                <w:szCs w:val="28"/>
              </w:rPr>
              <w:t>如果得出结果</w:t>
            </w:r>
            <w:r w:rsidRPr="004072BA">
              <w:rPr>
                <w:bCs/>
                <w:sz w:val="28"/>
                <w:szCs w:val="28"/>
              </w:rPr>
              <w:t>A3</w:t>
            </w:r>
            <w:r w:rsidRPr="004072BA">
              <w:rPr>
                <w:rFonts w:hint="eastAsia"/>
                <w:bCs/>
                <w:sz w:val="28"/>
                <w:szCs w:val="28"/>
              </w:rPr>
              <w:t>最好，则固定</w:t>
            </w:r>
            <w:r w:rsidRPr="004072BA">
              <w:rPr>
                <w:bCs/>
                <w:sz w:val="28"/>
                <w:szCs w:val="28"/>
              </w:rPr>
              <w:t>A</w:t>
            </w:r>
            <w:r w:rsidRPr="004072BA">
              <w:rPr>
                <w:rFonts w:hint="eastAsia"/>
                <w:bCs/>
                <w:sz w:val="28"/>
                <w:szCs w:val="28"/>
              </w:rPr>
              <w:t>于</w:t>
            </w:r>
            <w:r w:rsidRPr="004072BA">
              <w:rPr>
                <w:bCs/>
                <w:sz w:val="28"/>
                <w:szCs w:val="28"/>
              </w:rPr>
              <w:t>A3</w:t>
            </w:r>
            <w:r w:rsidRPr="004072BA">
              <w:rPr>
                <w:rFonts w:hint="eastAsia"/>
                <w:bCs/>
                <w:sz w:val="28"/>
                <w:szCs w:val="28"/>
              </w:rPr>
              <w:t>，</w:t>
            </w:r>
            <w:r w:rsidRPr="004072BA">
              <w:rPr>
                <w:bCs/>
                <w:sz w:val="28"/>
                <w:szCs w:val="28"/>
              </w:rPr>
              <w:t>C</w:t>
            </w:r>
            <w:r w:rsidRPr="004072BA">
              <w:rPr>
                <w:rFonts w:hint="eastAsia"/>
                <w:bCs/>
                <w:sz w:val="28"/>
                <w:szCs w:val="28"/>
              </w:rPr>
              <w:t>还是</w:t>
            </w:r>
            <w:r w:rsidRPr="004072BA">
              <w:rPr>
                <w:bCs/>
                <w:sz w:val="28"/>
                <w:szCs w:val="28"/>
              </w:rPr>
              <w:t>C1</w:t>
            </w:r>
            <w:r w:rsidRPr="004072BA">
              <w:rPr>
                <w:rFonts w:hint="eastAsia"/>
                <w:bCs/>
                <w:sz w:val="28"/>
                <w:szCs w:val="28"/>
              </w:rPr>
              <w:t>，使</w:t>
            </w:r>
            <w:r w:rsidRPr="004072BA">
              <w:rPr>
                <w:bCs/>
                <w:sz w:val="28"/>
                <w:szCs w:val="28"/>
              </w:rPr>
              <w:t>B</w:t>
            </w:r>
            <w:r w:rsidRPr="004072BA">
              <w:rPr>
                <w:rFonts w:hint="eastAsia"/>
                <w:bCs/>
                <w:sz w:val="28"/>
                <w:szCs w:val="28"/>
              </w:rPr>
              <w:t>变化，则：</w:t>
            </w:r>
          </w:p>
          <w:p w:rsidR="004072BA" w:rsidRPr="004072BA" w:rsidRDefault="003F7679" w:rsidP="004072BA">
            <w:pPr>
              <w:rPr>
                <w:sz w:val="28"/>
                <w:szCs w:val="28"/>
              </w:rPr>
            </w:pPr>
            <w:r w:rsidRPr="004072BA">
              <w:rPr>
                <w:noProof/>
                <w:sz w:val="28"/>
                <w:szCs w:val="28"/>
              </w:rPr>
              <mc:AlternateContent>
                <mc:Choice Requires="wpg">
                  <w:drawing>
                    <wp:anchor distT="0" distB="0" distL="114300" distR="114300" simplePos="0" relativeHeight="251663360" behindDoc="0" locked="0" layoutInCell="1" allowOverlap="1" wp14:anchorId="5038B3A4" wp14:editId="2A5073AB">
                      <wp:simplePos x="0" y="0"/>
                      <wp:positionH relativeFrom="column">
                        <wp:posOffset>889000</wp:posOffset>
                      </wp:positionH>
                      <wp:positionV relativeFrom="paragraph">
                        <wp:posOffset>137795</wp:posOffset>
                      </wp:positionV>
                      <wp:extent cx="1970088" cy="685799"/>
                      <wp:effectExtent l="0" t="0" r="0" b="635"/>
                      <wp:wrapNone/>
                      <wp:docPr id="13" name="Group 9"/>
                      <wp:cNvGraphicFramePr/>
                      <a:graphic xmlns:a="http://schemas.openxmlformats.org/drawingml/2006/main">
                        <a:graphicData uri="http://schemas.microsoft.com/office/word/2010/wordprocessingGroup">
                          <wpg:wgp>
                            <wpg:cNvGrpSpPr/>
                            <wpg:grpSpPr bwMode="auto">
                              <a:xfrm>
                                <a:off x="0" y="0"/>
                                <a:ext cx="1970088" cy="685799"/>
                                <a:chOff x="0" y="0"/>
                                <a:chExt cx="1241" cy="432"/>
                              </a:xfrm>
                            </wpg:grpSpPr>
                            <wps:wsp>
                              <wps:cNvPr id="14" name="Text Box 10"/>
                              <wps:cNvSpPr txBox="1">
                                <a:spLocks noChangeArrowheads="1"/>
                              </wps:cNvSpPr>
                              <wps:spPr bwMode="auto">
                                <a:xfrm>
                                  <a:off x="0" y="0"/>
                                  <a:ext cx="124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color w:val="000000" w:themeColor="text1"/>
                                        <w:kern w:val="24"/>
                                      </w:rPr>
                                      <w:t xml:space="preserve">              </w:t>
                                    </w:r>
                                    <w:r w:rsidRPr="004072BA">
                                      <w:rPr>
                                        <w:rFonts w:ascii="Times New Roman" w:hAnsi="Times New Roman" w:cstheme="minorBidi"/>
                                        <w:bCs/>
                                        <w:color w:val="000000" w:themeColor="text1"/>
                                        <w:kern w:val="24"/>
                                      </w:rPr>
                                      <w:t>B1</w:t>
                                    </w:r>
                                  </w:p>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A3C1         </w:t>
                                    </w:r>
                                    <w:r w:rsidRPr="004072BA">
                                      <w:rPr>
                                        <w:rFonts w:ascii="Times New Roman" w:hAnsi="Times New Roman" w:cstheme="minorBidi"/>
                                        <w:bCs/>
                                        <w:color w:val="000000" w:themeColor="text1"/>
                                        <w:kern w:val="24"/>
                                      </w:rPr>
                                      <w:t>B2(</w:t>
                                    </w:r>
                                    <w:r w:rsidRPr="004072BA">
                                      <w:rPr>
                                        <w:rFonts w:ascii="Times New Roman" w:cstheme="minorBidi" w:hint="eastAsia"/>
                                        <w:bCs/>
                                        <w:color w:val="000000" w:themeColor="text1"/>
                                        <w:kern w:val="24"/>
                                      </w:rPr>
                                      <w:t>好结果</w:t>
                                    </w:r>
                                    <w:r w:rsidRPr="004072BA">
                                      <w:rPr>
                                        <w:rFonts w:ascii="Times New Roman" w:hAnsi="Times New Roman" w:cstheme="minorBidi"/>
                                        <w:bCs/>
                                        <w:color w:val="000000" w:themeColor="text1"/>
                                        <w:kern w:val="24"/>
                                      </w:rPr>
                                      <w:t>)</w:t>
                                    </w:r>
                                  </w:p>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              </w:t>
                                    </w:r>
                                    <w:r w:rsidRPr="004072BA">
                                      <w:rPr>
                                        <w:rFonts w:ascii="Times New Roman" w:hAnsi="Times New Roman" w:cstheme="minorBidi"/>
                                        <w:bCs/>
                                        <w:color w:val="000000" w:themeColor="text1"/>
                                        <w:kern w:val="24"/>
                                      </w:rPr>
                                      <w:t>B3</w:t>
                                    </w:r>
                                  </w:p>
                                </w:txbxContent>
                              </wps:txbx>
                              <wps:bodyPr wrap="none">
                                <a:spAutoFit/>
                              </wps:bodyPr>
                            </wps:wsp>
                            <wps:wsp>
                              <wps:cNvPr id="17" name="Line 11"/>
                              <wps:cNvCnPr/>
                              <wps:spPr bwMode="auto">
                                <a:xfrm flipV="1">
                                  <a:off x="288" y="114"/>
                                  <a:ext cx="288" cy="7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a:off x="288" y="192"/>
                                  <a:ext cx="288"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19" name="Line 13"/>
                              <wps:cNvCnPr/>
                              <wps:spPr bwMode="auto">
                                <a:xfrm>
                                  <a:off x="288" y="192"/>
                                  <a:ext cx="288" cy="77"/>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38B3A4" id="Group 9" o:spid="_x0000_s1031" style="position:absolute;left:0;text-align:left;margin-left:70pt;margin-top:10.85pt;width:155.15pt;height:54pt;z-index:251663360" coordsize="124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">
                      <v:shape id="Text Box 10" o:spid="_x0000_s1032" type="#_x0000_t202" style="position:absolute;width:1241;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color w:val="000000" w:themeColor="text1"/>
                                  <w:kern w:val="24"/>
                                </w:rPr>
                                <w:t xml:space="preserve">              </w:t>
                              </w:r>
                              <w:r w:rsidRPr="004072BA">
                                <w:rPr>
                                  <w:rFonts w:ascii="Times New Roman" w:hAnsi="Times New Roman" w:cstheme="minorBidi"/>
                                  <w:bCs/>
                                  <w:color w:val="000000" w:themeColor="text1"/>
                                  <w:kern w:val="24"/>
                                </w:rPr>
                                <w:t>B1</w:t>
                              </w:r>
                            </w:p>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A3C1         </w:t>
                              </w:r>
                              <w:r w:rsidRPr="004072BA">
                                <w:rPr>
                                  <w:rFonts w:ascii="Times New Roman" w:hAnsi="Times New Roman" w:cstheme="minorBidi"/>
                                  <w:bCs/>
                                  <w:color w:val="000000" w:themeColor="text1"/>
                                  <w:kern w:val="24"/>
                                </w:rPr>
                                <w:t>B2(</w:t>
                              </w:r>
                              <w:r w:rsidRPr="004072BA">
                                <w:rPr>
                                  <w:rFonts w:ascii="Times New Roman" w:cstheme="minorBidi" w:hint="eastAsia"/>
                                  <w:bCs/>
                                  <w:color w:val="000000" w:themeColor="text1"/>
                                  <w:kern w:val="24"/>
                                </w:rPr>
                                <w:t>好结果</w:t>
                              </w:r>
                              <w:r w:rsidRPr="004072BA">
                                <w:rPr>
                                  <w:rFonts w:ascii="Times New Roman" w:hAnsi="Times New Roman" w:cstheme="minorBidi"/>
                                  <w:bCs/>
                                  <w:color w:val="000000" w:themeColor="text1"/>
                                  <w:kern w:val="24"/>
                                </w:rPr>
                                <w:t>)</w:t>
                              </w:r>
                            </w:p>
                            <w:p w:rsidR="00424393" w:rsidRPr="004072BA" w:rsidRDefault="00424393" w:rsidP="004072BA">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              </w:t>
                              </w:r>
                              <w:r w:rsidRPr="004072BA">
                                <w:rPr>
                                  <w:rFonts w:ascii="Times New Roman" w:hAnsi="Times New Roman" w:cstheme="minorBidi"/>
                                  <w:bCs/>
                                  <w:color w:val="000000" w:themeColor="text1"/>
                                  <w:kern w:val="24"/>
                                </w:rPr>
                                <w:t>B3</w:t>
                              </w:r>
                            </w:p>
                          </w:txbxContent>
                        </v:textbox>
                      </v:shape>
                      <v:line id="Line 11" o:spid="_x0000_s1033" style="position:absolute;flip:y;visibility:visible;mso-wrap-style:square" from="288,114" to="5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vcEAAADbAAAADwAAAGRycy9kb3ducmV2LnhtbERPzWoCMRC+C75DGMGbZi3W2q1RqlAo&#10;XqTqAwyb6WbpZrImUdd9+kYQvM3H9zuLVWtrcSEfKscKJuMMBHHhdMWlguPhazQHESKyxtoxKbhR&#10;gNWy31tgrt2Vf+iyj6VIIRxyVGBibHIpQ2HIYhi7hjhxv85bjAn6UmqP1xRua/mSZTNpseLUYLCh&#10;jaHib3+2CuouHrv39cZ02Wl607vdzPnXrVLDQfv5ASJSG5/ih/tbp/lvcP8lH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1T+9wQAAANsAAAAPAAAAAAAAAAAAAAAA&#10;AKECAABkcnMvZG93bnJldi54bWxQSwUGAAAAAAQABAD5AAAAjwMAAAAA&#10;" strokecolor="black [3213]"/>
                      <v:line id="Line 12" o:spid="_x0000_s1034" style="position:absolute;visibility:visible;mso-wrap-style:square" from="288,192" to="5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Line 13" o:spid="_x0000_s1035" style="position:absolute;visibility:visible;mso-wrap-style:square" from="288,192" to="57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group>
                  </w:pict>
                </mc:Fallback>
              </mc:AlternateContent>
            </w:r>
          </w:p>
          <w:p w:rsidR="00BB57F9" w:rsidRDefault="00BB57F9" w:rsidP="004072BA">
            <w:pPr>
              <w:pStyle w:val="a8"/>
              <w:ind w:left="1282" w:firstLineChars="0" w:firstLine="0"/>
              <w:rPr>
                <w:bCs/>
                <w:sz w:val="28"/>
                <w:szCs w:val="28"/>
              </w:rPr>
            </w:pPr>
          </w:p>
          <w:p w:rsidR="00EA3397" w:rsidRDefault="00EA3397" w:rsidP="008E6FA0">
            <w:pPr>
              <w:pStyle w:val="a8"/>
              <w:ind w:firstLine="560"/>
              <w:rPr>
                <w:bCs/>
                <w:sz w:val="28"/>
                <w:szCs w:val="28"/>
              </w:rPr>
            </w:pPr>
            <w:r w:rsidRPr="004072BA">
              <w:rPr>
                <w:rFonts w:hint="eastAsia"/>
                <w:bCs/>
                <w:sz w:val="28"/>
                <w:szCs w:val="28"/>
              </w:rPr>
              <w:t>得出结果</w:t>
            </w:r>
            <w:r w:rsidRPr="004072BA">
              <w:rPr>
                <w:bCs/>
                <w:sz w:val="28"/>
                <w:szCs w:val="28"/>
              </w:rPr>
              <w:t>B2</w:t>
            </w:r>
            <w:r w:rsidRPr="004072BA">
              <w:rPr>
                <w:rFonts w:hint="eastAsia"/>
                <w:bCs/>
                <w:sz w:val="28"/>
                <w:szCs w:val="28"/>
              </w:rPr>
              <w:t>最好，则固定</w:t>
            </w:r>
            <w:r w:rsidRPr="004072BA">
              <w:rPr>
                <w:bCs/>
                <w:sz w:val="28"/>
                <w:szCs w:val="28"/>
              </w:rPr>
              <w:t>B</w:t>
            </w:r>
            <w:r w:rsidRPr="004072BA">
              <w:rPr>
                <w:rFonts w:hint="eastAsia"/>
                <w:bCs/>
                <w:sz w:val="28"/>
                <w:szCs w:val="28"/>
              </w:rPr>
              <w:t>于</w:t>
            </w:r>
            <w:r w:rsidRPr="004072BA">
              <w:rPr>
                <w:bCs/>
                <w:sz w:val="28"/>
                <w:szCs w:val="28"/>
              </w:rPr>
              <w:t>B2</w:t>
            </w:r>
            <w:r w:rsidRPr="004072BA">
              <w:rPr>
                <w:rFonts w:hint="eastAsia"/>
                <w:bCs/>
                <w:sz w:val="28"/>
                <w:szCs w:val="28"/>
              </w:rPr>
              <w:t>，</w:t>
            </w:r>
            <w:r w:rsidRPr="004072BA">
              <w:rPr>
                <w:bCs/>
                <w:sz w:val="28"/>
                <w:szCs w:val="28"/>
              </w:rPr>
              <w:t>A</w:t>
            </w:r>
            <w:r w:rsidRPr="004072BA">
              <w:rPr>
                <w:rFonts w:hint="eastAsia"/>
                <w:bCs/>
                <w:sz w:val="28"/>
                <w:szCs w:val="28"/>
              </w:rPr>
              <w:t>于</w:t>
            </w:r>
            <w:r w:rsidRPr="004072BA">
              <w:rPr>
                <w:bCs/>
                <w:sz w:val="28"/>
                <w:szCs w:val="28"/>
              </w:rPr>
              <w:t>A3</w:t>
            </w:r>
            <w:r w:rsidRPr="004072BA">
              <w:rPr>
                <w:rFonts w:hint="eastAsia"/>
                <w:bCs/>
                <w:sz w:val="28"/>
                <w:szCs w:val="28"/>
              </w:rPr>
              <w:t>，使</w:t>
            </w:r>
            <w:r w:rsidRPr="004072BA">
              <w:rPr>
                <w:bCs/>
                <w:sz w:val="28"/>
                <w:szCs w:val="28"/>
              </w:rPr>
              <w:t>C</w:t>
            </w:r>
            <w:r w:rsidRPr="004072BA">
              <w:rPr>
                <w:rFonts w:hint="eastAsia"/>
                <w:bCs/>
                <w:sz w:val="28"/>
                <w:szCs w:val="28"/>
              </w:rPr>
              <w:t>变化，则：</w:t>
            </w:r>
          </w:p>
          <w:p w:rsidR="00BB57F9" w:rsidRDefault="00BB57F9" w:rsidP="004072BA">
            <w:pPr>
              <w:pStyle w:val="a8"/>
              <w:ind w:left="1282" w:firstLineChars="0" w:firstLine="0"/>
              <w:rPr>
                <w:bCs/>
                <w:sz w:val="28"/>
                <w:szCs w:val="28"/>
              </w:rPr>
            </w:pPr>
            <w:r w:rsidRPr="00BB57F9">
              <w:rPr>
                <w:noProof/>
                <w:sz w:val="28"/>
                <w:szCs w:val="28"/>
              </w:rPr>
              <mc:AlternateContent>
                <mc:Choice Requires="wpg">
                  <w:drawing>
                    <wp:anchor distT="0" distB="0" distL="114300" distR="114300" simplePos="0" relativeHeight="251665408" behindDoc="0" locked="0" layoutInCell="1" allowOverlap="1" wp14:anchorId="3EB8C4C3" wp14:editId="51613D03">
                      <wp:simplePos x="0" y="0"/>
                      <wp:positionH relativeFrom="column">
                        <wp:posOffset>746125</wp:posOffset>
                      </wp:positionH>
                      <wp:positionV relativeFrom="paragraph">
                        <wp:posOffset>150495</wp:posOffset>
                      </wp:positionV>
                      <wp:extent cx="2160588" cy="685799"/>
                      <wp:effectExtent l="0" t="0" r="0" b="635"/>
                      <wp:wrapNone/>
                      <wp:docPr id="20" name="Group 14"/>
                      <wp:cNvGraphicFramePr/>
                      <a:graphic xmlns:a="http://schemas.openxmlformats.org/drawingml/2006/main">
                        <a:graphicData uri="http://schemas.microsoft.com/office/word/2010/wordprocessingGroup">
                          <wpg:wgp>
                            <wpg:cNvGrpSpPr/>
                            <wpg:grpSpPr bwMode="auto">
                              <a:xfrm>
                                <a:off x="0" y="0"/>
                                <a:ext cx="2160588" cy="685799"/>
                                <a:chOff x="0" y="0"/>
                                <a:chExt cx="1361" cy="432"/>
                              </a:xfrm>
                            </wpg:grpSpPr>
                            <wps:wsp>
                              <wps:cNvPr id="21" name="Text Box 15"/>
                              <wps:cNvSpPr txBox="1">
                                <a:spLocks noChangeArrowheads="1"/>
                              </wps:cNvSpPr>
                              <wps:spPr bwMode="auto">
                                <a:xfrm>
                                  <a:off x="0" y="0"/>
                                  <a:ext cx="136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393" w:rsidRPr="00BB57F9" w:rsidRDefault="00424393" w:rsidP="00BB57F9">
                                    <w:pPr>
                                      <w:pStyle w:val="a9"/>
                                      <w:kinsoku w:val="0"/>
                                      <w:overflowPunct w:val="0"/>
                                      <w:spacing w:before="0" w:beforeAutospacing="0" w:after="0" w:afterAutospacing="0"/>
                                      <w:textAlignment w:val="baseline"/>
                                    </w:pPr>
                                    <w:r>
                                      <w:rPr>
                                        <w:rFonts w:ascii="Times New Roman" w:hAnsi="Times New Roman" w:cstheme="minorBidi"/>
                                        <w:color w:val="000000" w:themeColor="text1"/>
                                        <w:kern w:val="24"/>
                                      </w:rPr>
                                      <w:t xml:space="preserve">                </w:t>
                                    </w:r>
                                    <w:r w:rsidRPr="00BB57F9">
                                      <w:rPr>
                                        <w:rFonts w:ascii="Times New Roman" w:hAnsi="Times New Roman" w:cstheme="minorBidi"/>
                                        <w:bCs/>
                                        <w:color w:val="000000" w:themeColor="text1"/>
                                        <w:kern w:val="24"/>
                                      </w:rPr>
                                      <w:t>C1</w:t>
                                    </w:r>
                                  </w:p>
                                  <w:p w:rsidR="00424393" w:rsidRPr="00BB57F9" w:rsidRDefault="00424393" w:rsidP="00BB57F9">
                                    <w:pPr>
                                      <w:pStyle w:val="a9"/>
                                      <w:kinsoku w:val="0"/>
                                      <w:overflowPunct w:val="0"/>
                                      <w:spacing w:before="0" w:beforeAutospacing="0" w:after="0" w:afterAutospacing="0"/>
                                      <w:textAlignment w:val="baseline"/>
                                    </w:pPr>
                                    <w:r w:rsidRPr="00BB57F9">
                                      <w:rPr>
                                        <w:rFonts w:ascii="Times New Roman" w:hAnsi="Times New Roman" w:cstheme="minorBidi"/>
                                        <w:bCs/>
                                        <w:color w:val="000000" w:themeColor="text1"/>
                                        <w:kern w:val="24"/>
                                      </w:rPr>
                                      <w:t>A3B2           C2 (</w:t>
                                    </w:r>
                                    <w:r w:rsidRPr="00BB57F9">
                                      <w:rPr>
                                        <w:rFonts w:ascii="Times New Roman" w:cstheme="minorBidi" w:hint="eastAsia"/>
                                        <w:bCs/>
                                        <w:color w:val="000000" w:themeColor="text1"/>
                                        <w:kern w:val="24"/>
                                      </w:rPr>
                                      <w:t>好结果</w:t>
                                    </w:r>
                                    <w:r w:rsidRPr="00BB57F9">
                                      <w:rPr>
                                        <w:rFonts w:ascii="Times New Roman" w:hAnsi="Times New Roman" w:cstheme="minorBidi"/>
                                        <w:bCs/>
                                        <w:color w:val="000000" w:themeColor="text1"/>
                                        <w:kern w:val="24"/>
                                      </w:rPr>
                                      <w:t>)</w:t>
                                    </w:r>
                                  </w:p>
                                  <w:p w:rsidR="00424393" w:rsidRPr="00BB57F9" w:rsidRDefault="00424393" w:rsidP="00BB57F9">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                </w:t>
                                    </w:r>
                                    <w:r w:rsidRPr="00BB57F9">
                                      <w:rPr>
                                        <w:rFonts w:ascii="Times New Roman" w:hAnsi="Times New Roman" w:cstheme="minorBidi"/>
                                        <w:bCs/>
                                        <w:color w:val="000000" w:themeColor="text1"/>
                                        <w:kern w:val="24"/>
                                      </w:rPr>
                                      <w:t>C3</w:t>
                                    </w:r>
                                  </w:p>
                                </w:txbxContent>
                              </wps:txbx>
                              <wps:bodyPr wrap="none">
                                <a:spAutoFit/>
                              </wps:bodyPr>
                            </wps:wsp>
                            <wps:wsp>
                              <wps:cNvPr id="22" name="Line 16"/>
                              <wps:cNvCnPr/>
                              <wps:spPr bwMode="auto">
                                <a:xfrm flipV="1">
                                  <a:off x="288" y="114"/>
                                  <a:ext cx="288" cy="78"/>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a:off x="288" y="192"/>
                                  <a:ext cx="288"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288" y="192"/>
                                  <a:ext cx="288" cy="77"/>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EB8C4C3" id="Group 14" o:spid="_x0000_s1036" style="position:absolute;left:0;text-align:left;margin-left:58.75pt;margin-top:11.85pt;width:170.15pt;height:54pt;z-index:251665408" coordsize="136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">
                      <v:shape id="Text Box 15" o:spid="_x0000_s1037" type="#_x0000_t202" style="position:absolute;width:1361;height: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424393" w:rsidRPr="00BB57F9" w:rsidRDefault="00424393" w:rsidP="00BB57F9">
                              <w:pPr>
                                <w:pStyle w:val="a9"/>
                                <w:kinsoku w:val="0"/>
                                <w:overflowPunct w:val="0"/>
                                <w:spacing w:before="0" w:beforeAutospacing="0" w:after="0" w:afterAutospacing="0"/>
                                <w:textAlignment w:val="baseline"/>
                              </w:pPr>
                              <w:r>
                                <w:rPr>
                                  <w:rFonts w:ascii="Times New Roman" w:hAnsi="Times New Roman" w:cstheme="minorBidi"/>
                                  <w:color w:val="000000" w:themeColor="text1"/>
                                  <w:kern w:val="24"/>
                                </w:rPr>
                                <w:t xml:space="preserve">                </w:t>
                              </w:r>
                              <w:r w:rsidRPr="00BB57F9">
                                <w:rPr>
                                  <w:rFonts w:ascii="Times New Roman" w:hAnsi="Times New Roman" w:cstheme="minorBidi"/>
                                  <w:bCs/>
                                  <w:color w:val="000000" w:themeColor="text1"/>
                                  <w:kern w:val="24"/>
                                </w:rPr>
                                <w:t>C1</w:t>
                              </w:r>
                            </w:p>
                            <w:p w:rsidR="00424393" w:rsidRPr="00BB57F9" w:rsidRDefault="00424393" w:rsidP="00BB57F9">
                              <w:pPr>
                                <w:pStyle w:val="a9"/>
                                <w:kinsoku w:val="0"/>
                                <w:overflowPunct w:val="0"/>
                                <w:spacing w:before="0" w:beforeAutospacing="0" w:after="0" w:afterAutospacing="0"/>
                                <w:textAlignment w:val="baseline"/>
                              </w:pPr>
                              <w:r w:rsidRPr="00BB57F9">
                                <w:rPr>
                                  <w:rFonts w:ascii="Times New Roman" w:hAnsi="Times New Roman" w:cstheme="minorBidi"/>
                                  <w:bCs/>
                                  <w:color w:val="000000" w:themeColor="text1"/>
                                  <w:kern w:val="24"/>
                                </w:rPr>
                                <w:t>A3B2           C2 (</w:t>
                              </w:r>
                              <w:r w:rsidRPr="00BB57F9">
                                <w:rPr>
                                  <w:rFonts w:ascii="Times New Roman" w:cstheme="minorBidi" w:hint="eastAsia"/>
                                  <w:bCs/>
                                  <w:color w:val="000000" w:themeColor="text1"/>
                                  <w:kern w:val="24"/>
                                </w:rPr>
                                <w:t>好结果</w:t>
                              </w:r>
                              <w:r w:rsidRPr="00BB57F9">
                                <w:rPr>
                                  <w:rFonts w:ascii="Times New Roman" w:hAnsi="Times New Roman" w:cstheme="minorBidi"/>
                                  <w:bCs/>
                                  <w:color w:val="000000" w:themeColor="text1"/>
                                  <w:kern w:val="24"/>
                                </w:rPr>
                                <w:t>)</w:t>
                              </w:r>
                            </w:p>
                            <w:p w:rsidR="00424393" w:rsidRPr="00BB57F9" w:rsidRDefault="00424393" w:rsidP="00BB57F9">
                              <w:pPr>
                                <w:pStyle w:val="a9"/>
                                <w:kinsoku w:val="0"/>
                                <w:overflowPunct w:val="0"/>
                                <w:spacing w:before="0" w:beforeAutospacing="0" w:after="0" w:afterAutospacing="0"/>
                                <w:textAlignment w:val="baseline"/>
                              </w:pPr>
                              <w:r>
                                <w:rPr>
                                  <w:rFonts w:ascii="Times New Roman" w:hAnsi="Times New Roman" w:cstheme="minorBidi"/>
                                  <w:bCs/>
                                  <w:color w:val="000000" w:themeColor="text1"/>
                                  <w:kern w:val="24"/>
                                </w:rPr>
                                <w:t xml:space="preserve">                </w:t>
                              </w:r>
                              <w:r w:rsidRPr="00BB57F9">
                                <w:rPr>
                                  <w:rFonts w:ascii="Times New Roman" w:hAnsi="Times New Roman" w:cstheme="minorBidi"/>
                                  <w:bCs/>
                                  <w:color w:val="000000" w:themeColor="text1"/>
                                  <w:kern w:val="24"/>
                                </w:rPr>
                                <w:t>C3</w:t>
                              </w:r>
                            </w:p>
                          </w:txbxContent>
                        </v:textbox>
                      </v:shape>
                      <v:line id="Line 16" o:spid="_x0000_s1038" style="position:absolute;flip:y;visibility:visible;mso-wrap-style:square" from="288,114" to="5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WmMMAAADbAAAADwAAAGRycy9kb3ducmV2LnhtbESP0WoCMRRE3wX/IVyhb5p1aUVXo7RC&#10;QfoiVT/gsrluFjc3a5Lqul9vCoU+DjNzhlltOtuIG/lQO1YwnWQgiEuna64UnI6f4zmIEJE1No5J&#10;wYMCbNbDwQoL7e78TbdDrESCcChQgYmxLaQMpSGLYeJa4uSdnbcYk/SV1B7vCW4bmWfZTFqsOS0Y&#10;bGlrqLwcfqyCpo+nfvGxNX12fX3o/X7m/NuXUi+j7n0JIlIX/8N/7Z1WkO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VpjDAAAA2wAAAA8AAAAAAAAAAAAA&#10;AAAAoQIAAGRycy9kb3ducmV2LnhtbFBLBQYAAAAABAAEAPkAAACRAwAAAAA=&#10;" strokecolor="black [3213]"/>
                      <v:line id="Line 17" o:spid="_x0000_s1039" style="position:absolute;visibility:visible;mso-wrap-style:square" from="288,192" to="57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Line 18" o:spid="_x0000_s1040" style="position:absolute;visibility:visible;mso-wrap-style:square" from="288,192" to="57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group>
                  </w:pict>
                </mc:Fallback>
              </mc:AlternateContent>
            </w:r>
          </w:p>
          <w:p w:rsidR="00BB57F9" w:rsidRPr="004072BA" w:rsidRDefault="00BB57F9" w:rsidP="004072BA">
            <w:pPr>
              <w:pStyle w:val="a8"/>
              <w:ind w:left="1282" w:firstLineChars="0" w:firstLine="0"/>
              <w:rPr>
                <w:sz w:val="28"/>
                <w:szCs w:val="28"/>
              </w:rPr>
            </w:pPr>
          </w:p>
          <w:p w:rsidR="004072BA" w:rsidRPr="00BB57F9" w:rsidRDefault="00EA3397" w:rsidP="008E6FA0">
            <w:pPr>
              <w:pStyle w:val="a8"/>
              <w:ind w:firstLine="560"/>
              <w:rPr>
                <w:sz w:val="28"/>
                <w:szCs w:val="28"/>
              </w:rPr>
            </w:pPr>
            <w:r w:rsidRPr="004072BA">
              <w:rPr>
                <w:rFonts w:hint="eastAsia"/>
                <w:bCs/>
                <w:sz w:val="28"/>
                <w:szCs w:val="28"/>
              </w:rPr>
              <w:t>试验结果以</w:t>
            </w:r>
            <w:r w:rsidRPr="004072BA">
              <w:rPr>
                <w:bCs/>
                <w:sz w:val="28"/>
                <w:szCs w:val="28"/>
              </w:rPr>
              <w:t>C2</w:t>
            </w:r>
            <w:r w:rsidRPr="004072BA">
              <w:rPr>
                <w:rFonts w:hint="eastAsia"/>
                <w:bCs/>
                <w:sz w:val="28"/>
                <w:szCs w:val="28"/>
              </w:rPr>
              <w:t>最好。于是得出最佳工艺条件为</w:t>
            </w:r>
            <w:r w:rsidRPr="004072BA">
              <w:rPr>
                <w:bCs/>
                <w:sz w:val="28"/>
                <w:szCs w:val="28"/>
              </w:rPr>
              <w:t>A3B2C2</w:t>
            </w:r>
            <w:r w:rsidRPr="004072BA">
              <w:rPr>
                <w:rFonts w:hint="eastAsia"/>
                <w:sz w:val="28"/>
                <w:szCs w:val="28"/>
              </w:rPr>
              <w:t>。</w:t>
            </w:r>
          </w:p>
        </w:tc>
        <w:tc>
          <w:tcPr>
            <w:tcW w:w="1835" w:type="dxa"/>
          </w:tcPr>
          <w:p w:rsidR="007D082B" w:rsidRDefault="00AA61DD" w:rsidP="008018D9">
            <w:pPr>
              <w:rPr>
                <w:sz w:val="28"/>
                <w:szCs w:val="28"/>
              </w:rPr>
            </w:pPr>
            <w:r>
              <w:rPr>
                <w:rFonts w:hint="eastAsia"/>
                <w:sz w:val="28"/>
                <w:szCs w:val="28"/>
              </w:rPr>
              <w:lastRenderedPageBreak/>
              <w:t>对比法、引导法、归纳法、实例分析法</w:t>
            </w:r>
          </w:p>
        </w:tc>
      </w:tr>
      <w:tr w:rsidR="007D082B" w:rsidTr="000B35DE">
        <w:tc>
          <w:tcPr>
            <w:tcW w:w="7225" w:type="dxa"/>
          </w:tcPr>
          <w:p w:rsidR="007D082B" w:rsidRDefault="00AA61DD" w:rsidP="000D079D">
            <w:pPr>
              <w:pStyle w:val="a8"/>
              <w:numPr>
                <w:ilvl w:val="0"/>
                <w:numId w:val="12"/>
              </w:numPr>
              <w:ind w:firstLineChars="0"/>
              <w:rPr>
                <w:sz w:val="28"/>
                <w:szCs w:val="28"/>
              </w:rPr>
            </w:pPr>
            <w:r>
              <w:rPr>
                <w:rFonts w:hint="eastAsia"/>
                <w:sz w:val="28"/>
                <w:szCs w:val="28"/>
              </w:rPr>
              <w:t>单因素方差分析</w:t>
            </w:r>
          </w:p>
          <w:p w:rsidR="008E6FA0" w:rsidRDefault="008E6FA0" w:rsidP="008E6FA0">
            <w:pPr>
              <w:pStyle w:val="a8"/>
              <w:ind w:firstLine="560"/>
              <w:rPr>
                <w:sz w:val="28"/>
                <w:szCs w:val="28"/>
              </w:rPr>
            </w:pPr>
            <w:r>
              <w:rPr>
                <w:rFonts w:hint="eastAsia"/>
                <w:sz w:val="28"/>
                <w:szCs w:val="28"/>
              </w:rPr>
              <w:t>首先请学生阅读教材</w:t>
            </w:r>
            <w:r>
              <w:rPr>
                <w:rFonts w:hint="eastAsia"/>
                <w:sz w:val="28"/>
                <w:szCs w:val="28"/>
              </w:rPr>
              <w:t>P32-</w:t>
            </w:r>
            <w:r>
              <w:rPr>
                <w:sz w:val="28"/>
                <w:szCs w:val="28"/>
              </w:rPr>
              <w:t>34</w:t>
            </w:r>
            <w:r>
              <w:rPr>
                <w:rFonts w:hint="eastAsia"/>
                <w:sz w:val="28"/>
                <w:szCs w:val="28"/>
              </w:rPr>
              <w:t>相关内容，在此基础上进行讲解</w:t>
            </w:r>
            <w:r w:rsidR="009A26E3">
              <w:rPr>
                <w:rFonts w:hint="eastAsia"/>
                <w:sz w:val="28"/>
                <w:szCs w:val="28"/>
              </w:rPr>
              <w:t>。</w:t>
            </w:r>
          </w:p>
          <w:p w:rsidR="00AA61DD" w:rsidRPr="0044634B" w:rsidRDefault="0044634B" w:rsidP="0044634B">
            <w:pPr>
              <w:rPr>
                <w:sz w:val="28"/>
                <w:szCs w:val="28"/>
              </w:rPr>
            </w:pPr>
            <w:r>
              <w:rPr>
                <w:rFonts w:hint="eastAsia"/>
                <w:sz w:val="28"/>
                <w:szCs w:val="28"/>
              </w:rPr>
              <w:t>（</w:t>
            </w:r>
            <w:r>
              <w:rPr>
                <w:rFonts w:hint="eastAsia"/>
                <w:sz w:val="28"/>
                <w:szCs w:val="28"/>
              </w:rPr>
              <w:t>1</w:t>
            </w:r>
            <w:r>
              <w:rPr>
                <w:rFonts w:hint="eastAsia"/>
                <w:sz w:val="28"/>
                <w:szCs w:val="28"/>
              </w:rPr>
              <w:t>）</w:t>
            </w:r>
            <w:r w:rsidR="00AA61DD" w:rsidRPr="0044634B">
              <w:rPr>
                <w:rFonts w:hint="eastAsia"/>
                <w:sz w:val="28"/>
                <w:szCs w:val="28"/>
              </w:rPr>
              <w:t>基本思想</w:t>
            </w:r>
          </w:p>
          <w:p w:rsidR="00DE0B81" w:rsidRDefault="00DE0B81" w:rsidP="00DE0B81">
            <w:pPr>
              <w:pStyle w:val="a8"/>
              <w:ind w:firstLine="560"/>
              <w:rPr>
                <w:kern w:val="0"/>
                <w:sz w:val="28"/>
                <w:szCs w:val="28"/>
              </w:rPr>
            </w:pPr>
            <w:r w:rsidRPr="00DE0B81">
              <w:rPr>
                <w:kern w:val="0"/>
                <w:sz w:val="28"/>
                <w:szCs w:val="28"/>
              </w:rPr>
              <w:t>通过分析研究中不同来源的变异对总变异的贡献大小，从而确定可控因素对研究结果影响力的大小</w:t>
            </w:r>
            <w:r>
              <w:rPr>
                <w:rFonts w:hint="eastAsia"/>
                <w:kern w:val="0"/>
                <w:sz w:val="28"/>
                <w:szCs w:val="28"/>
              </w:rPr>
              <w:t>。</w:t>
            </w:r>
          </w:p>
          <w:p w:rsidR="00DE0B81" w:rsidRPr="0044634B" w:rsidRDefault="0044634B" w:rsidP="0044634B">
            <w:pPr>
              <w:rPr>
                <w:sz w:val="28"/>
                <w:szCs w:val="28"/>
              </w:rPr>
            </w:pPr>
            <w:r>
              <w:rPr>
                <w:rFonts w:hint="eastAsia"/>
                <w:sz w:val="28"/>
                <w:szCs w:val="28"/>
              </w:rPr>
              <w:t>（</w:t>
            </w:r>
            <w:r>
              <w:rPr>
                <w:rFonts w:hint="eastAsia"/>
                <w:sz w:val="28"/>
                <w:szCs w:val="28"/>
              </w:rPr>
              <w:t>2</w:t>
            </w:r>
            <w:r>
              <w:rPr>
                <w:rFonts w:hint="eastAsia"/>
                <w:sz w:val="28"/>
                <w:szCs w:val="28"/>
              </w:rPr>
              <w:t>）</w:t>
            </w:r>
            <w:r w:rsidR="00DE0B81" w:rsidRPr="0044634B">
              <w:rPr>
                <w:rFonts w:hint="eastAsia"/>
                <w:sz w:val="28"/>
                <w:szCs w:val="28"/>
              </w:rPr>
              <w:t>数学模型</w:t>
            </w:r>
          </w:p>
          <w:p w:rsidR="00DE0B81" w:rsidRPr="00DE0B81" w:rsidRDefault="00DE0B81" w:rsidP="00DE0B81">
            <w:pPr>
              <w:widowControl/>
              <w:adjustRightInd w:val="0"/>
              <w:snapToGrid w:val="0"/>
              <w:spacing w:line="360" w:lineRule="auto"/>
              <w:ind w:firstLineChars="200" w:firstLine="560"/>
              <w:textAlignment w:val="bottom"/>
              <w:rPr>
                <w:sz w:val="28"/>
                <w:szCs w:val="28"/>
              </w:rPr>
            </w:pPr>
            <w:r w:rsidRPr="00DE0B81">
              <w:rPr>
                <w:sz w:val="28"/>
                <w:szCs w:val="28"/>
              </w:rPr>
              <w:t>设因素</w:t>
            </w:r>
            <w:r w:rsidRPr="00DE0B81">
              <w:rPr>
                <w:i/>
                <w:sz w:val="28"/>
                <w:szCs w:val="28"/>
              </w:rPr>
              <w:t>A</w:t>
            </w:r>
            <w:r w:rsidRPr="00DE0B81">
              <w:rPr>
                <w:sz w:val="28"/>
                <w:szCs w:val="28"/>
              </w:rPr>
              <w:t>有不同水平</w:t>
            </w:r>
            <w:r w:rsidRPr="00DE0B81">
              <w:rPr>
                <w:position w:val="-12"/>
                <w:sz w:val="28"/>
                <w:szCs w:val="28"/>
              </w:rPr>
              <w:object w:dxaOrig="1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7" o:title=""/>
                </v:shape>
                <o:OLEObject Type="Embed" ProgID="Equation.3" ShapeID="_x0000_i1025" DrawAspect="Content" ObjectID="_1599034519" r:id="rId18"/>
              </w:object>
            </w:r>
            <w:r w:rsidRPr="00DE0B81">
              <w:rPr>
                <w:sz w:val="28"/>
                <w:szCs w:val="28"/>
              </w:rPr>
              <w:t>各水平</w:t>
            </w:r>
            <w:r w:rsidRPr="00DE0B81">
              <w:rPr>
                <w:position w:val="-12"/>
                <w:sz w:val="28"/>
                <w:szCs w:val="28"/>
              </w:rPr>
              <w:object w:dxaOrig="279" w:dyaOrig="360">
                <v:shape id="_x0000_i1026" type="#_x0000_t75" style="width:14.25pt;height:21.75pt" o:ole="">
                  <v:imagedata r:id="rId19" o:title=""/>
                </v:shape>
                <o:OLEObject Type="Embed" ProgID="Equation.3" ShapeID="_x0000_i1026" DrawAspect="Content" ObjectID="_1599034520" r:id="rId20"/>
              </w:object>
            </w:r>
            <w:r w:rsidRPr="00DE0B81">
              <w:rPr>
                <w:sz w:val="28"/>
                <w:szCs w:val="28"/>
              </w:rPr>
              <w:t>对应的总体</w:t>
            </w:r>
            <w:r w:rsidRPr="00DE0B81">
              <w:rPr>
                <w:position w:val="-12"/>
                <w:sz w:val="28"/>
                <w:szCs w:val="28"/>
              </w:rPr>
              <w:object w:dxaOrig="260" w:dyaOrig="360">
                <v:shape id="_x0000_i1027" type="#_x0000_t75" style="width:14.25pt;height:21.75pt" o:ole="">
                  <v:imagedata r:id="rId21" o:title=""/>
                </v:shape>
                <o:OLEObject Type="Embed" ProgID="Equation.3" ShapeID="_x0000_i1027" DrawAspect="Content" ObjectID="_1599034521" r:id="rId22"/>
              </w:object>
            </w:r>
            <w:r w:rsidRPr="00DE0B81">
              <w:rPr>
                <w:sz w:val="28"/>
                <w:szCs w:val="28"/>
              </w:rPr>
              <w:t>服从正态分布</w:t>
            </w:r>
            <w:r w:rsidRPr="00DE0B81">
              <w:rPr>
                <w:position w:val="-12"/>
                <w:sz w:val="28"/>
                <w:szCs w:val="28"/>
              </w:rPr>
              <w:object w:dxaOrig="1020" w:dyaOrig="380">
                <v:shape id="_x0000_i1028" type="#_x0000_t75" style="width:50.25pt;height:21.75pt" o:ole="">
                  <v:imagedata r:id="rId23" o:title=""/>
                </v:shape>
                <o:OLEObject Type="Embed" ProgID="Equation.3" ShapeID="_x0000_i1028" DrawAspect="Content" ObjectID="_1599034522" r:id="rId24"/>
              </w:object>
            </w:r>
            <w:r w:rsidRPr="00DE0B81">
              <w:rPr>
                <w:sz w:val="28"/>
                <w:szCs w:val="28"/>
                <w:vertAlign w:val="subscript"/>
              </w:rPr>
              <w:t>，</w:t>
            </w:r>
            <w:r w:rsidRPr="00DE0B81">
              <w:rPr>
                <w:i/>
                <w:iCs/>
                <w:sz w:val="28"/>
                <w:szCs w:val="28"/>
              </w:rPr>
              <w:t>i</w:t>
            </w:r>
            <w:r w:rsidRPr="00DE0B81">
              <w:rPr>
                <w:sz w:val="28"/>
                <w:szCs w:val="28"/>
              </w:rPr>
              <w:t>=1</w:t>
            </w:r>
            <w:r w:rsidRPr="00DE0B81">
              <w:rPr>
                <w:sz w:val="28"/>
                <w:szCs w:val="28"/>
              </w:rPr>
              <w:t>，</w:t>
            </w:r>
            <w:r w:rsidRPr="00DE0B81">
              <w:rPr>
                <w:sz w:val="28"/>
                <w:szCs w:val="28"/>
              </w:rPr>
              <w:t>2</w:t>
            </w:r>
            <w:r w:rsidRPr="00DE0B81">
              <w:rPr>
                <w:sz w:val="28"/>
                <w:szCs w:val="28"/>
              </w:rPr>
              <w:t>，</w:t>
            </w:r>
            <w:r w:rsidRPr="00DE0B81">
              <w:rPr>
                <w:sz w:val="28"/>
                <w:szCs w:val="28"/>
              </w:rPr>
              <w:t>…</w:t>
            </w:r>
            <w:r w:rsidRPr="00DE0B81">
              <w:rPr>
                <w:sz w:val="28"/>
                <w:szCs w:val="28"/>
              </w:rPr>
              <w:t>，</w:t>
            </w:r>
            <w:r w:rsidRPr="00DE0B81">
              <w:rPr>
                <w:i/>
                <w:iCs/>
                <w:sz w:val="28"/>
                <w:szCs w:val="28"/>
              </w:rPr>
              <w:t>r</w:t>
            </w:r>
            <w:r w:rsidRPr="00DE0B81">
              <w:rPr>
                <w:i/>
                <w:iCs/>
                <w:sz w:val="28"/>
                <w:szCs w:val="28"/>
              </w:rPr>
              <w:t>；</w:t>
            </w:r>
            <w:r w:rsidRPr="00DE0B81">
              <w:rPr>
                <w:sz w:val="28"/>
                <w:szCs w:val="28"/>
              </w:rPr>
              <w:t>这里，我们假定各</w:t>
            </w:r>
            <w:r w:rsidRPr="00DE0B81">
              <w:rPr>
                <w:position w:val="-12"/>
                <w:sz w:val="28"/>
                <w:szCs w:val="28"/>
              </w:rPr>
              <w:object w:dxaOrig="260" w:dyaOrig="360">
                <v:shape id="_x0000_i1029" type="#_x0000_t75" style="width:14.25pt;height:21.75pt" o:ole="">
                  <v:imagedata r:id="rId21" o:title=""/>
                </v:shape>
                <o:OLEObject Type="Embed" ProgID="Equation.3" ShapeID="_x0000_i1029" DrawAspect="Content" ObjectID="_1599034523" r:id="rId25"/>
              </w:object>
            </w:r>
            <w:r w:rsidRPr="00DE0B81">
              <w:rPr>
                <w:sz w:val="28"/>
                <w:szCs w:val="28"/>
              </w:rPr>
              <w:t>有相同的标准差</w:t>
            </w:r>
            <w:r w:rsidRPr="00DE0B81">
              <w:rPr>
                <w:position w:val="-6"/>
                <w:sz w:val="28"/>
                <w:szCs w:val="28"/>
              </w:rPr>
              <w:object w:dxaOrig="240" w:dyaOrig="220">
                <v:shape id="_x0000_i1030" type="#_x0000_t75" style="width:14.25pt;height:14.25pt" o:ole="">
                  <v:imagedata r:id="rId26" o:title=""/>
                </v:shape>
                <o:OLEObject Type="Embed" ProgID="Equation.3" ShapeID="_x0000_i1030" DrawAspect="Content" ObjectID="_1599034524" r:id="rId27"/>
              </w:object>
            </w:r>
            <w:r w:rsidRPr="00DE0B81">
              <w:rPr>
                <w:sz w:val="28"/>
                <w:szCs w:val="28"/>
              </w:rPr>
              <w:t>，但各总体均值</w:t>
            </w:r>
            <w:r w:rsidRPr="00DE0B81">
              <w:rPr>
                <w:position w:val="-12"/>
                <w:sz w:val="28"/>
                <w:szCs w:val="28"/>
              </w:rPr>
              <w:object w:dxaOrig="279" w:dyaOrig="360">
                <v:shape id="_x0000_i1031" type="#_x0000_t75" style="width:14.25pt;height:21.75pt" o:ole="">
                  <v:imagedata r:id="rId28" o:title=""/>
                </v:shape>
                <o:OLEObject Type="Embed" ProgID="Equation.3" ShapeID="_x0000_i1031" DrawAspect="Content" ObjectID="_1599034525" r:id="rId29"/>
              </w:object>
            </w:r>
            <w:r w:rsidRPr="00DE0B81">
              <w:rPr>
                <w:sz w:val="28"/>
                <w:szCs w:val="28"/>
              </w:rPr>
              <w:t>可能不同。</w:t>
            </w:r>
            <w:r w:rsidRPr="00DE0B81">
              <w:rPr>
                <w:kern w:val="0"/>
                <w:sz w:val="28"/>
                <w:szCs w:val="28"/>
              </w:rPr>
              <w:t>在水平</w:t>
            </w:r>
            <w:r w:rsidRPr="00DE0B81">
              <w:rPr>
                <w:position w:val="-12"/>
                <w:sz w:val="28"/>
                <w:szCs w:val="28"/>
              </w:rPr>
              <w:object w:dxaOrig="279" w:dyaOrig="360">
                <v:shape id="_x0000_i1032" type="#_x0000_t75" style="width:14.25pt;height:21.75pt" o:ole="">
                  <v:imagedata r:id="rId19" o:title=""/>
                </v:shape>
                <o:OLEObject Type="Embed" ProgID="Equation.3" ShapeID="_x0000_i1032" DrawAspect="Content" ObjectID="_1599034526" r:id="rId30"/>
              </w:object>
            </w:r>
            <w:r w:rsidRPr="00DE0B81">
              <w:rPr>
                <w:kern w:val="0"/>
                <w:sz w:val="28"/>
                <w:szCs w:val="28"/>
                <w:vertAlign w:val="subscript"/>
              </w:rPr>
              <w:t xml:space="preserve"> </w:t>
            </w:r>
            <w:r w:rsidRPr="00DE0B81">
              <w:rPr>
                <w:kern w:val="0"/>
                <w:sz w:val="28"/>
                <w:szCs w:val="28"/>
              </w:rPr>
              <w:t>进行</w:t>
            </w:r>
            <w:r w:rsidRPr="00DE0B81">
              <w:rPr>
                <w:kern w:val="0"/>
                <w:position w:val="-12"/>
                <w:sz w:val="28"/>
                <w:szCs w:val="28"/>
              </w:rPr>
              <w:object w:dxaOrig="240" w:dyaOrig="360">
                <v:shape id="_x0000_i1033" type="#_x0000_t75" style="width:14.25pt;height:21.75pt" o:ole="">
                  <v:imagedata r:id="rId31" o:title=""/>
                </v:shape>
                <o:OLEObject Type="Embed" ProgID="Equation.3" ShapeID="_x0000_i1033" DrawAspect="Content" ObjectID="_1599034527" r:id="rId32"/>
              </w:object>
            </w:r>
            <w:r w:rsidRPr="00DE0B81">
              <w:rPr>
                <w:kern w:val="0"/>
                <w:sz w:val="28"/>
                <w:szCs w:val="28"/>
              </w:rPr>
              <w:t>次试验，</w:t>
            </w:r>
            <w:r w:rsidRPr="00DE0B81">
              <w:rPr>
                <w:i/>
                <w:iCs/>
                <w:kern w:val="0"/>
                <w:sz w:val="28"/>
                <w:szCs w:val="28"/>
              </w:rPr>
              <w:t>i</w:t>
            </w:r>
            <w:r w:rsidRPr="00DE0B81">
              <w:rPr>
                <w:kern w:val="0"/>
                <w:sz w:val="28"/>
                <w:szCs w:val="28"/>
              </w:rPr>
              <w:t>=1</w:t>
            </w:r>
            <w:r w:rsidRPr="00DE0B81">
              <w:rPr>
                <w:kern w:val="0"/>
                <w:sz w:val="28"/>
                <w:szCs w:val="28"/>
              </w:rPr>
              <w:t>，</w:t>
            </w:r>
            <w:r w:rsidRPr="00DE0B81">
              <w:rPr>
                <w:kern w:val="0"/>
                <w:sz w:val="28"/>
                <w:szCs w:val="28"/>
              </w:rPr>
              <w:t>2</w:t>
            </w:r>
            <w:r w:rsidRPr="00DE0B81">
              <w:rPr>
                <w:kern w:val="0"/>
                <w:sz w:val="28"/>
                <w:szCs w:val="28"/>
              </w:rPr>
              <w:t>，</w:t>
            </w:r>
            <w:r w:rsidRPr="00DE0B81">
              <w:rPr>
                <w:kern w:val="0"/>
                <w:sz w:val="28"/>
                <w:szCs w:val="28"/>
              </w:rPr>
              <w:t>…</w:t>
            </w:r>
            <w:r w:rsidRPr="00DE0B81">
              <w:rPr>
                <w:kern w:val="0"/>
                <w:sz w:val="28"/>
                <w:szCs w:val="28"/>
              </w:rPr>
              <w:t>，</w:t>
            </w:r>
            <w:r w:rsidRPr="00DE0B81">
              <w:rPr>
                <w:i/>
                <w:iCs/>
                <w:kern w:val="0"/>
                <w:sz w:val="28"/>
                <w:szCs w:val="28"/>
              </w:rPr>
              <w:t>r</w:t>
            </w:r>
            <w:r w:rsidRPr="00DE0B81">
              <w:rPr>
                <w:kern w:val="0"/>
                <w:sz w:val="28"/>
                <w:szCs w:val="28"/>
              </w:rPr>
              <w:t>；假定所有的试验都是独立的。表</w:t>
            </w:r>
            <w:r w:rsidRPr="00DE0B81">
              <w:rPr>
                <w:kern w:val="0"/>
                <w:sz w:val="28"/>
                <w:szCs w:val="28"/>
              </w:rPr>
              <w:t>2-2</w:t>
            </w:r>
            <w:r w:rsidRPr="00DE0B81">
              <w:rPr>
                <w:kern w:val="0"/>
                <w:sz w:val="28"/>
                <w:szCs w:val="28"/>
              </w:rPr>
              <w:t>是得到的样本观测值</w:t>
            </w:r>
            <w:r w:rsidRPr="00DE0B81">
              <w:rPr>
                <w:kern w:val="0"/>
                <w:position w:val="-14"/>
                <w:sz w:val="28"/>
                <w:szCs w:val="28"/>
              </w:rPr>
              <w:object w:dxaOrig="279" w:dyaOrig="380">
                <v:shape id="_x0000_i1034" type="#_x0000_t75" style="width:14.25pt;height:21.75pt" o:ole="">
                  <v:imagedata r:id="rId33" o:title=""/>
                </v:shape>
                <o:OLEObject Type="Embed" ProgID="Equation.3" ShapeID="_x0000_i1034" DrawAspect="Content" ObjectID="_1599034528" r:id="rId34"/>
              </w:object>
            </w:r>
            <w:r w:rsidRPr="00DE0B81">
              <w:rPr>
                <w:kern w:val="0"/>
                <w:sz w:val="28"/>
                <w:szCs w:val="28"/>
              </w:rPr>
              <w:t>。</w:t>
            </w:r>
          </w:p>
          <w:p w:rsidR="00320BAB" w:rsidRDefault="00320BAB" w:rsidP="00DE0B81">
            <w:pPr>
              <w:widowControl/>
              <w:adjustRightInd w:val="0"/>
              <w:snapToGrid w:val="0"/>
              <w:spacing w:beforeLines="50" w:before="156" w:line="360" w:lineRule="exact"/>
              <w:jc w:val="center"/>
              <w:textAlignment w:val="bottom"/>
              <w:rPr>
                <w:rFonts w:asciiTheme="minorEastAsia" w:eastAsiaTheme="minorEastAsia" w:hAnsiTheme="minorEastAsia"/>
                <w:kern w:val="0"/>
                <w:sz w:val="24"/>
              </w:rPr>
            </w:pPr>
          </w:p>
          <w:p w:rsidR="00DE0B81" w:rsidRPr="005816FA" w:rsidRDefault="00DE0B81" w:rsidP="00DE0B81">
            <w:pPr>
              <w:widowControl/>
              <w:adjustRightInd w:val="0"/>
              <w:snapToGrid w:val="0"/>
              <w:spacing w:beforeLines="50" w:before="156" w:line="360" w:lineRule="exact"/>
              <w:jc w:val="center"/>
              <w:textAlignment w:val="bottom"/>
              <w:rPr>
                <w:rFonts w:asciiTheme="minorEastAsia" w:eastAsiaTheme="minorEastAsia" w:hAnsiTheme="minorEastAsia"/>
                <w:kern w:val="0"/>
                <w:sz w:val="24"/>
              </w:rPr>
            </w:pPr>
            <w:r w:rsidRPr="005816FA">
              <w:rPr>
                <w:rFonts w:asciiTheme="minorEastAsia" w:eastAsiaTheme="minorEastAsia" w:hAnsiTheme="minorEastAsia"/>
                <w:kern w:val="0"/>
                <w:sz w:val="24"/>
              </w:rPr>
              <w:t>表2-1 单因素方差分析数据结构表</w:t>
            </w:r>
          </w:p>
          <w:tbl>
            <w:tblPr>
              <w:tblStyle w:val="a3"/>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972"/>
              <w:gridCol w:w="2714"/>
              <w:gridCol w:w="992"/>
              <w:gridCol w:w="1276"/>
            </w:tblGrid>
            <w:tr w:rsidR="00DE0B81" w:rsidRPr="006C3E41" w:rsidTr="00EA3397">
              <w:trPr>
                <w:jc w:val="center"/>
              </w:trPr>
              <w:tc>
                <w:tcPr>
                  <w:tcW w:w="972" w:type="dxa"/>
                  <w:tcBorders>
                    <w:top w:val="single" w:sz="12" w:space="0" w:color="auto"/>
                    <w:bottom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水平号</w:t>
                  </w:r>
                </w:p>
              </w:tc>
              <w:tc>
                <w:tcPr>
                  <w:tcW w:w="2714" w:type="dxa"/>
                  <w:tcBorders>
                    <w:top w:val="single" w:sz="12" w:space="0" w:color="auto"/>
                    <w:bottom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实验指标观测值</w:t>
                  </w:r>
                </w:p>
              </w:tc>
              <w:tc>
                <w:tcPr>
                  <w:tcW w:w="992" w:type="dxa"/>
                  <w:tcBorders>
                    <w:top w:val="single" w:sz="12" w:space="0" w:color="auto"/>
                    <w:bottom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均值</w:t>
                  </w:r>
                </w:p>
              </w:tc>
              <w:tc>
                <w:tcPr>
                  <w:tcW w:w="1276" w:type="dxa"/>
                  <w:tcBorders>
                    <w:top w:val="single" w:sz="12" w:space="0" w:color="auto"/>
                    <w:bottom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方差</w:t>
                  </w:r>
                </w:p>
              </w:tc>
            </w:tr>
            <w:tr w:rsidR="00DE0B81" w:rsidRPr="006C3E41" w:rsidTr="00EA3397">
              <w:trPr>
                <w:jc w:val="center"/>
              </w:trPr>
              <w:tc>
                <w:tcPr>
                  <w:tcW w:w="972" w:type="dxa"/>
                  <w:tcBorders>
                    <w:top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1</w:t>
                  </w:r>
                </w:p>
              </w:tc>
              <w:tc>
                <w:tcPr>
                  <w:tcW w:w="2714" w:type="dxa"/>
                  <w:tcBorders>
                    <w:top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320" w:dyaOrig="340">
                      <v:shape id="_x0000_i1035" type="#_x0000_t75" style="width:14.25pt;height:14.25pt" o:ole="">
                        <v:imagedata r:id="rId35" o:title=""/>
                      </v:shape>
                      <o:OLEObject Type="Embed" ProgID="Equation.3" ShapeID="_x0000_i1035" DrawAspect="Content" ObjectID="_1599034529" r:id="rId36"/>
                    </w:object>
                  </w:r>
                  <w:r w:rsidRPr="005816FA">
                    <w:rPr>
                      <w:color w:val="000000" w:themeColor="text1"/>
                      <w:kern w:val="0"/>
                      <w:sz w:val="24"/>
                    </w:rPr>
                    <w:t>,</w:t>
                  </w:r>
                  <w:r w:rsidRPr="005816FA">
                    <w:rPr>
                      <w:color w:val="000000" w:themeColor="text1"/>
                      <w:kern w:val="0"/>
                      <w:position w:val="-10"/>
                      <w:sz w:val="24"/>
                    </w:rPr>
                    <w:object w:dxaOrig="320" w:dyaOrig="340">
                      <v:shape id="_x0000_i1036" type="#_x0000_t75" style="width:14.25pt;height:14.25pt" o:ole="">
                        <v:imagedata r:id="rId37" o:title=""/>
                      </v:shape>
                      <o:OLEObject Type="Embed" ProgID="Equation.3" ShapeID="_x0000_i1036" DrawAspect="Content" ObjectID="_1599034530" r:id="rId38"/>
                    </w:object>
                  </w:r>
                  <w:r w:rsidRPr="005816FA">
                    <w:rPr>
                      <w:color w:val="000000" w:themeColor="text1"/>
                      <w:kern w:val="0"/>
                      <w:sz w:val="24"/>
                    </w:rPr>
                    <w:t>,…,</w:t>
                  </w:r>
                  <w:r w:rsidRPr="005816FA">
                    <w:rPr>
                      <w:color w:val="000000" w:themeColor="text1"/>
                      <w:kern w:val="0"/>
                      <w:position w:val="-14"/>
                      <w:sz w:val="24"/>
                    </w:rPr>
                    <w:object w:dxaOrig="360" w:dyaOrig="380">
                      <v:shape id="_x0000_i1037" type="#_x0000_t75" style="width:21.75pt;height:21.75pt" o:ole="">
                        <v:imagedata r:id="rId39" o:title=""/>
                      </v:shape>
                      <o:OLEObject Type="Embed" ProgID="Equation.3" ShapeID="_x0000_i1037" DrawAspect="Content" ObjectID="_1599034531" r:id="rId40"/>
                    </w:object>
                  </w:r>
                </w:p>
              </w:tc>
              <w:tc>
                <w:tcPr>
                  <w:tcW w:w="992" w:type="dxa"/>
                  <w:tcBorders>
                    <w:top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240" w:dyaOrig="340">
                      <v:shape id="_x0000_i1038" type="#_x0000_t75" style="width:14.25pt;height:14.25pt" o:ole="">
                        <v:imagedata r:id="rId41" o:title=""/>
                      </v:shape>
                      <o:OLEObject Type="Embed" ProgID="Equation.3" ShapeID="_x0000_i1038" DrawAspect="Content" ObjectID="_1599034532" r:id="rId42"/>
                    </w:object>
                  </w:r>
                </w:p>
              </w:tc>
              <w:tc>
                <w:tcPr>
                  <w:tcW w:w="1276" w:type="dxa"/>
                  <w:tcBorders>
                    <w:top w:val="single" w:sz="4" w:space="0" w:color="auto"/>
                  </w:tcBorders>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260" w:dyaOrig="360">
                      <v:shape id="_x0000_i1039" type="#_x0000_t75" style="width:14.25pt;height:21.75pt" o:ole="">
                        <v:imagedata r:id="rId43" o:title=""/>
                      </v:shape>
                      <o:OLEObject Type="Embed" ProgID="Equation.3" ShapeID="_x0000_i1039" DrawAspect="Content" ObjectID="_1599034533" r:id="rId44"/>
                    </w:object>
                  </w:r>
                </w:p>
              </w:tc>
            </w:tr>
            <w:tr w:rsidR="00DE0B81" w:rsidRPr="006C3E41" w:rsidTr="00EA3397">
              <w:trPr>
                <w:jc w:val="center"/>
              </w:trPr>
              <w:tc>
                <w:tcPr>
                  <w:tcW w:w="972"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2</w:t>
                  </w:r>
                </w:p>
              </w:tc>
              <w:tc>
                <w:tcPr>
                  <w:tcW w:w="2714"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340" w:dyaOrig="340">
                      <v:shape id="_x0000_i1040" type="#_x0000_t75" style="width:14.25pt;height:14.25pt" o:ole="">
                        <v:imagedata r:id="rId45" o:title=""/>
                      </v:shape>
                      <o:OLEObject Type="Embed" ProgID="Equation.3" ShapeID="_x0000_i1040" DrawAspect="Content" ObjectID="_1599034534" r:id="rId46"/>
                    </w:object>
                  </w:r>
                  <w:r w:rsidRPr="005816FA">
                    <w:rPr>
                      <w:color w:val="000000" w:themeColor="text1"/>
                      <w:kern w:val="0"/>
                      <w:sz w:val="24"/>
                    </w:rPr>
                    <w:t>,</w:t>
                  </w:r>
                  <w:r w:rsidRPr="005816FA">
                    <w:rPr>
                      <w:color w:val="000000" w:themeColor="text1"/>
                      <w:kern w:val="0"/>
                      <w:position w:val="-10"/>
                      <w:sz w:val="24"/>
                    </w:rPr>
                    <w:object w:dxaOrig="340" w:dyaOrig="340">
                      <v:shape id="_x0000_i1041" type="#_x0000_t75" style="width:14.25pt;height:14.25pt" o:ole="">
                        <v:imagedata r:id="rId47" o:title=""/>
                      </v:shape>
                      <o:OLEObject Type="Embed" ProgID="Equation.3" ShapeID="_x0000_i1041" DrawAspect="Content" ObjectID="_1599034535" r:id="rId48"/>
                    </w:object>
                  </w:r>
                  <w:r w:rsidRPr="005816FA">
                    <w:rPr>
                      <w:color w:val="000000" w:themeColor="text1"/>
                      <w:kern w:val="0"/>
                      <w:sz w:val="24"/>
                    </w:rPr>
                    <w:t>,…,</w:t>
                  </w:r>
                  <w:r w:rsidRPr="005816FA">
                    <w:rPr>
                      <w:color w:val="000000" w:themeColor="text1"/>
                      <w:kern w:val="0"/>
                      <w:position w:val="-14"/>
                      <w:sz w:val="24"/>
                    </w:rPr>
                    <w:object w:dxaOrig="420" w:dyaOrig="380">
                      <v:shape id="_x0000_i1042" type="#_x0000_t75" style="width:21.75pt;height:21.75pt" o:ole="">
                        <v:imagedata r:id="rId49" o:title=""/>
                      </v:shape>
                      <o:OLEObject Type="Embed" ProgID="Equation.3" ShapeID="_x0000_i1042" DrawAspect="Content" ObjectID="_1599034536" r:id="rId50"/>
                    </w:object>
                  </w:r>
                </w:p>
              </w:tc>
              <w:tc>
                <w:tcPr>
                  <w:tcW w:w="992"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279" w:dyaOrig="340">
                      <v:shape id="_x0000_i1043" type="#_x0000_t75" style="width:14.25pt;height:14.25pt" o:ole="">
                        <v:imagedata r:id="rId51" o:title=""/>
                      </v:shape>
                      <o:OLEObject Type="Embed" ProgID="Equation.3" ShapeID="_x0000_i1043" DrawAspect="Content" ObjectID="_1599034537" r:id="rId52"/>
                    </w:object>
                  </w:r>
                </w:p>
              </w:tc>
              <w:tc>
                <w:tcPr>
                  <w:tcW w:w="1276"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260" w:dyaOrig="360">
                      <v:shape id="_x0000_i1044" type="#_x0000_t75" style="width:14.25pt;height:21.75pt" o:ole="">
                        <v:imagedata r:id="rId53" o:title=""/>
                      </v:shape>
                      <o:OLEObject Type="Embed" ProgID="Equation.3" ShapeID="_x0000_i1044" DrawAspect="Content" ObjectID="_1599034538" r:id="rId54"/>
                    </w:object>
                  </w:r>
                </w:p>
              </w:tc>
            </w:tr>
            <w:tr w:rsidR="00DE0B81" w:rsidRPr="006C3E41" w:rsidTr="00EA3397">
              <w:trPr>
                <w:jc w:val="center"/>
              </w:trPr>
              <w:tc>
                <w:tcPr>
                  <w:tcW w:w="972"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6"/>
                      <w:sz w:val="24"/>
                    </w:rPr>
                    <w:object w:dxaOrig="120" w:dyaOrig="300">
                      <v:shape id="_x0000_i1045" type="#_x0000_t75" style="width:7.5pt;height:14.25pt" o:ole="">
                        <v:imagedata r:id="rId55" o:title=""/>
                      </v:shape>
                      <o:OLEObject Type="Embed" ProgID="Equation.3" ShapeID="_x0000_i1045" DrawAspect="Content" ObjectID="_1599034539" r:id="rId56"/>
                    </w:object>
                  </w:r>
                </w:p>
              </w:tc>
              <w:tc>
                <w:tcPr>
                  <w:tcW w:w="2714"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w:t>
                  </w:r>
                </w:p>
              </w:tc>
              <w:tc>
                <w:tcPr>
                  <w:tcW w:w="992"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6"/>
                      <w:sz w:val="24"/>
                    </w:rPr>
                    <w:object w:dxaOrig="120" w:dyaOrig="300">
                      <v:shape id="_x0000_i1046" type="#_x0000_t75" style="width:7.5pt;height:14.25pt" o:ole="">
                        <v:imagedata r:id="rId57" o:title=""/>
                      </v:shape>
                      <o:OLEObject Type="Embed" ProgID="Equation.3" ShapeID="_x0000_i1046" DrawAspect="Content" ObjectID="_1599034540" r:id="rId58"/>
                    </w:object>
                  </w:r>
                </w:p>
              </w:tc>
              <w:tc>
                <w:tcPr>
                  <w:tcW w:w="1276"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6"/>
                      <w:sz w:val="24"/>
                    </w:rPr>
                    <w:object w:dxaOrig="120" w:dyaOrig="300">
                      <v:shape id="_x0000_i1047" type="#_x0000_t75" style="width:7.5pt;height:14.25pt" o:ole="">
                        <v:imagedata r:id="rId57" o:title=""/>
                      </v:shape>
                      <o:OLEObject Type="Embed" ProgID="Equation.3" ShapeID="_x0000_i1047" DrawAspect="Content" ObjectID="_1599034541" r:id="rId59"/>
                    </w:object>
                  </w:r>
                </w:p>
              </w:tc>
            </w:tr>
            <w:tr w:rsidR="00DE0B81" w:rsidRPr="006C3E41" w:rsidTr="00EA3397">
              <w:trPr>
                <w:jc w:val="center"/>
              </w:trPr>
              <w:tc>
                <w:tcPr>
                  <w:tcW w:w="972"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sz w:val="24"/>
                    </w:rPr>
                    <w:t>r</w:t>
                  </w:r>
                </w:p>
              </w:tc>
              <w:tc>
                <w:tcPr>
                  <w:tcW w:w="2714"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320" w:dyaOrig="340">
                      <v:shape id="_x0000_i1048" type="#_x0000_t75" style="width:14.25pt;height:14.25pt" o:ole="">
                        <v:imagedata r:id="rId60" o:title=""/>
                      </v:shape>
                      <o:OLEObject Type="Embed" ProgID="Equation.3" ShapeID="_x0000_i1048" DrawAspect="Content" ObjectID="_1599034542" r:id="rId61"/>
                    </w:object>
                  </w:r>
                  <w:r w:rsidRPr="005816FA">
                    <w:rPr>
                      <w:color w:val="000000" w:themeColor="text1"/>
                      <w:kern w:val="0"/>
                      <w:sz w:val="24"/>
                    </w:rPr>
                    <w:t>,</w:t>
                  </w:r>
                  <w:r w:rsidRPr="005816FA">
                    <w:rPr>
                      <w:color w:val="000000" w:themeColor="text1"/>
                      <w:kern w:val="0"/>
                      <w:position w:val="-10"/>
                      <w:sz w:val="24"/>
                    </w:rPr>
                    <w:object w:dxaOrig="340" w:dyaOrig="340">
                      <v:shape id="_x0000_i1049" type="#_x0000_t75" style="width:14.25pt;height:14.25pt" o:ole="">
                        <v:imagedata r:id="rId62" o:title=""/>
                      </v:shape>
                      <o:OLEObject Type="Embed" ProgID="Equation.3" ShapeID="_x0000_i1049" DrawAspect="Content" ObjectID="_1599034543" r:id="rId63"/>
                    </w:object>
                  </w:r>
                  <w:r w:rsidRPr="005816FA">
                    <w:rPr>
                      <w:color w:val="000000" w:themeColor="text1"/>
                      <w:kern w:val="0"/>
                      <w:sz w:val="24"/>
                    </w:rPr>
                    <w:t>,…,</w:t>
                  </w:r>
                  <w:r w:rsidRPr="005816FA">
                    <w:rPr>
                      <w:color w:val="000000" w:themeColor="text1"/>
                      <w:kern w:val="0"/>
                      <w:position w:val="-14"/>
                      <w:sz w:val="24"/>
                    </w:rPr>
                    <w:object w:dxaOrig="380" w:dyaOrig="380">
                      <v:shape id="_x0000_i1050" type="#_x0000_t75" style="width:21.75pt;height:21.75pt" o:ole="">
                        <v:imagedata r:id="rId64" o:title=""/>
                      </v:shape>
                      <o:OLEObject Type="Embed" ProgID="Equation.3" ShapeID="_x0000_i1050" DrawAspect="Content" ObjectID="_1599034544" r:id="rId65"/>
                    </w:object>
                  </w:r>
                </w:p>
              </w:tc>
              <w:tc>
                <w:tcPr>
                  <w:tcW w:w="992"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260" w:dyaOrig="340">
                      <v:shape id="_x0000_i1051" type="#_x0000_t75" style="width:14.25pt;height:14.25pt" o:ole="">
                        <v:imagedata r:id="rId66" o:title=""/>
                      </v:shape>
                      <o:OLEObject Type="Embed" ProgID="Equation.3" ShapeID="_x0000_i1051" DrawAspect="Content" ObjectID="_1599034545" r:id="rId67"/>
                    </w:object>
                  </w:r>
                </w:p>
              </w:tc>
              <w:tc>
                <w:tcPr>
                  <w:tcW w:w="1276" w:type="dxa"/>
                  <w:vAlign w:val="center"/>
                </w:tcPr>
                <w:p w:rsidR="00DE0B81" w:rsidRPr="005816FA" w:rsidRDefault="00DE0B81" w:rsidP="00DE0B81">
                  <w:pPr>
                    <w:widowControl/>
                    <w:adjustRightInd w:val="0"/>
                    <w:snapToGrid w:val="0"/>
                    <w:spacing w:line="400" w:lineRule="exact"/>
                    <w:jc w:val="center"/>
                    <w:textAlignment w:val="bottom"/>
                    <w:rPr>
                      <w:color w:val="000000" w:themeColor="text1"/>
                      <w:kern w:val="0"/>
                      <w:sz w:val="24"/>
                    </w:rPr>
                  </w:pPr>
                  <w:r w:rsidRPr="005816FA">
                    <w:rPr>
                      <w:color w:val="000000" w:themeColor="text1"/>
                      <w:kern w:val="0"/>
                      <w:position w:val="-10"/>
                      <w:sz w:val="24"/>
                    </w:rPr>
                    <w:object w:dxaOrig="260" w:dyaOrig="360">
                      <v:shape id="_x0000_i1052" type="#_x0000_t75" style="width:14.25pt;height:21.75pt" o:ole="">
                        <v:imagedata r:id="rId68" o:title=""/>
                      </v:shape>
                      <o:OLEObject Type="Embed" ProgID="Equation.3" ShapeID="_x0000_i1052" DrawAspect="Content" ObjectID="_1599034546" r:id="rId69"/>
                    </w:object>
                  </w:r>
                </w:p>
              </w:tc>
            </w:tr>
          </w:tbl>
          <w:p w:rsidR="00DE0B81" w:rsidRPr="00DE0B81" w:rsidRDefault="00DE0B81" w:rsidP="00DE0B81">
            <w:pPr>
              <w:widowControl/>
              <w:adjustRightInd w:val="0"/>
              <w:snapToGrid w:val="0"/>
              <w:spacing w:beforeLines="50" w:before="156" w:line="360" w:lineRule="auto"/>
              <w:ind w:firstLineChars="207" w:firstLine="580"/>
              <w:rPr>
                <w:kern w:val="0"/>
                <w:sz w:val="28"/>
                <w:szCs w:val="28"/>
              </w:rPr>
            </w:pPr>
            <w:r w:rsidRPr="00DE0B81">
              <w:rPr>
                <w:kern w:val="0"/>
                <w:sz w:val="28"/>
                <w:szCs w:val="28"/>
              </w:rPr>
              <w:t>因为在水平</w:t>
            </w:r>
            <w:r w:rsidRPr="00DE0B81">
              <w:rPr>
                <w:position w:val="-12"/>
                <w:sz w:val="28"/>
                <w:szCs w:val="28"/>
              </w:rPr>
              <w:object w:dxaOrig="279" w:dyaOrig="360">
                <v:shape id="_x0000_i1053" type="#_x0000_t75" style="width:14.25pt;height:21.75pt" o:ole="">
                  <v:imagedata r:id="rId19" o:title=""/>
                </v:shape>
                <o:OLEObject Type="Embed" ProgID="Equation.3" ShapeID="_x0000_i1053" DrawAspect="Content" ObjectID="_1599034547" r:id="rId70"/>
              </w:object>
            </w:r>
            <w:r w:rsidRPr="00DE0B81">
              <w:rPr>
                <w:kern w:val="0"/>
                <w:sz w:val="28"/>
                <w:szCs w:val="28"/>
              </w:rPr>
              <w:t>下的样本观测值</w:t>
            </w:r>
            <w:r w:rsidRPr="00DE0B81">
              <w:rPr>
                <w:kern w:val="0"/>
                <w:position w:val="-14"/>
                <w:sz w:val="28"/>
                <w:szCs w:val="28"/>
              </w:rPr>
              <w:object w:dxaOrig="1540" w:dyaOrig="380">
                <v:shape id="_x0000_i1054" type="#_x0000_t75" style="width:79.5pt;height:21.75pt" o:ole="">
                  <v:imagedata r:id="rId71" o:title=""/>
                </v:shape>
                <o:OLEObject Type="Embed" ProgID="Equation.3" ShapeID="_x0000_i1054" DrawAspect="Content" ObjectID="_1599034548" r:id="rId72"/>
              </w:object>
            </w:r>
            <w:r w:rsidRPr="00DE0B81">
              <w:rPr>
                <w:kern w:val="0"/>
                <w:sz w:val="28"/>
                <w:szCs w:val="28"/>
              </w:rPr>
              <w:t>与总体服从相同的分布，所以有</w:t>
            </w:r>
            <w:r w:rsidRPr="00DE0B81">
              <w:rPr>
                <w:kern w:val="0"/>
                <w:position w:val="-14"/>
                <w:sz w:val="28"/>
                <w:szCs w:val="28"/>
              </w:rPr>
              <w:object w:dxaOrig="1500" w:dyaOrig="400">
                <v:shape id="_x0000_i1055" type="#_x0000_t75" style="width:1in;height:21.75pt" o:ole="">
                  <v:imagedata r:id="rId73" o:title=""/>
                </v:shape>
                <o:OLEObject Type="Embed" ProgID="Equation.3" ShapeID="_x0000_i1055" DrawAspect="Content" ObjectID="_1599034549" r:id="rId74"/>
              </w:object>
            </w:r>
            <w:r w:rsidRPr="00DE0B81">
              <w:rPr>
                <w:kern w:val="0"/>
                <w:sz w:val="28"/>
                <w:szCs w:val="28"/>
              </w:rPr>
              <w:t>，</w:t>
            </w:r>
            <w:r w:rsidRPr="00DE0B81">
              <w:rPr>
                <w:kern w:val="0"/>
                <w:sz w:val="28"/>
                <w:szCs w:val="28"/>
              </w:rPr>
              <w:t>(</w:t>
            </w:r>
            <w:r w:rsidRPr="00DE0B81">
              <w:rPr>
                <w:i/>
                <w:iCs/>
                <w:kern w:val="0"/>
                <w:sz w:val="28"/>
                <w:szCs w:val="28"/>
              </w:rPr>
              <w:t>i</w:t>
            </w:r>
            <w:r w:rsidRPr="00DE0B81">
              <w:rPr>
                <w:kern w:val="0"/>
                <w:sz w:val="28"/>
                <w:szCs w:val="28"/>
              </w:rPr>
              <w:t>=1</w:t>
            </w:r>
            <w:r w:rsidRPr="00DE0B81">
              <w:rPr>
                <w:kern w:val="0"/>
                <w:sz w:val="28"/>
                <w:szCs w:val="28"/>
              </w:rPr>
              <w:t>，</w:t>
            </w:r>
            <w:r w:rsidRPr="00DE0B81">
              <w:rPr>
                <w:kern w:val="0"/>
                <w:sz w:val="28"/>
                <w:szCs w:val="28"/>
              </w:rPr>
              <w:t>2</w:t>
            </w:r>
            <w:r w:rsidRPr="00DE0B81">
              <w:rPr>
                <w:kern w:val="0"/>
                <w:sz w:val="28"/>
                <w:szCs w:val="28"/>
              </w:rPr>
              <w:t>，</w:t>
            </w:r>
            <w:r w:rsidRPr="00DE0B81">
              <w:rPr>
                <w:kern w:val="0"/>
                <w:sz w:val="28"/>
                <w:szCs w:val="28"/>
              </w:rPr>
              <w:t>…</w:t>
            </w:r>
            <w:r w:rsidRPr="00DE0B81">
              <w:rPr>
                <w:kern w:val="0"/>
                <w:sz w:val="28"/>
                <w:szCs w:val="28"/>
              </w:rPr>
              <w:t>，</w:t>
            </w:r>
            <w:r w:rsidRPr="00DE0B81">
              <w:rPr>
                <w:i/>
                <w:kern w:val="0"/>
                <w:sz w:val="28"/>
                <w:szCs w:val="28"/>
              </w:rPr>
              <w:t>r</w:t>
            </w:r>
            <w:r w:rsidRPr="00DE0B81">
              <w:rPr>
                <w:iCs/>
                <w:kern w:val="0"/>
                <w:sz w:val="28"/>
                <w:szCs w:val="28"/>
              </w:rPr>
              <w:t>)</w:t>
            </w:r>
          </w:p>
          <w:p w:rsidR="00DE0B81" w:rsidRPr="00DE0B81" w:rsidRDefault="00DE0B81" w:rsidP="00DE0B81">
            <w:pPr>
              <w:widowControl/>
              <w:adjustRightInd w:val="0"/>
              <w:snapToGrid w:val="0"/>
              <w:spacing w:line="360" w:lineRule="auto"/>
              <w:ind w:firstLineChars="207" w:firstLine="580"/>
              <w:rPr>
                <w:kern w:val="0"/>
                <w:sz w:val="28"/>
                <w:szCs w:val="28"/>
              </w:rPr>
            </w:pPr>
            <w:r w:rsidRPr="00DE0B81">
              <w:rPr>
                <w:kern w:val="0"/>
                <w:sz w:val="28"/>
                <w:szCs w:val="28"/>
              </w:rPr>
              <w:t>可以根据这</w:t>
            </w:r>
            <w:r w:rsidRPr="00DE0B81">
              <w:rPr>
                <w:i/>
                <w:iCs/>
                <w:kern w:val="0"/>
                <w:sz w:val="28"/>
                <w:szCs w:val="28"/>
              </w:rPr>
              <w:t>r</w:t>
            </w:r>
            <w:r w:rsidRPr="00DE0B81">
              <w:rPr>
                <w:kern w:val="0"/>
                <w:sz w:val="28"/>
                <w:szCs w:val="28"/>
              </w:rPr>
              <w:t>组观测值来检验因素</w:t>
            </w:r>
            <w:r w:rsidRPr="00DE0B81">
              <w:rPr>
                <w:i/>
                <w:iCs/>
                <w:kern w:val="0"/>
                <w:sz w:val="28"/>
                <w:szCs w:val="28"/>
              </w:rPr>
              <w:t>A</w:t>
            </w:r>
            <w:r w:rsidRPr="00DE0B81">
              <w:rPr>
                <w:kern w:val="0"/>
                <w:sz w:val="28"/>
                <w:szCs w:val="28"/>
              </w:rPr>
              <w:t>对试验结果的</w:t>
            </w:r>
            <w:r w:rsidRPr="00DE0B81">
              <w:rPr>
                <w:bCs/>
                <w:kern w:val="0"/>
                <w:sz w:val="28"/>
                <w:szCs w:val="28"/>
              </w:rPr>
              <w:t>影响是否显著</w:t>
            </w:r>
            <w:r w:rsidRPr="00DE0B81">
              <w:rPr>
                <w:kern w:val="0"/>
                <w:sz w:val="28"/>
                <w:szCs w:val="28"/>
              </w:rPr>
              <w:t>。如果因素</w:t>
            </w:r>
            <w:r w:rsidRPr="00DE0B81">
              <w:rPr>
                <w:i/>
                <w:iCs/>
                <w:kern w:val="0"/>
                <w:sz w:val="28"/>
                <w:szCs w:val="28"/>
              </w:rPr>
              <w:t>A</w:t>
            </w:r>
            <w:r w:rsidRPr="00DE0B81">
              <w:rPr>
                <w:kern w:val="0"/>
                <w:sz w:val="28"/>
                <w:szCs w:val="28"/>
              </w:rPr>
              <w:t>的影响不显著，则所有样本观测值</w:t>
            </w:r>
            <w:r w:rsidRPr="00DE0B81">
              <w:rPr>
                <w:kern w:val="0"/>
                <w:position w:val="-14"/>
                <w:sz w:val="28"/>
                <w:szCs w:val="28"/>
              </w:rPr>
              <w:object w:dxaOrig="279" w:dyaOrig="380">
                <v:shape id="_x0000_i1056" type="#_x0000_t75" style="width:14.25pt;height:21.75pt" o:ole="">
                  <v:imagedata r:id="rId75" o:title=""/>
                </v:shape>
                <o:OLEObject Type="Embed" ProgID="Equation.3" ShapeID="_x0000_i1056" DrawAspect="Content" ObjectID="_1599034550" r:id="rId76"/>
              </w:object>
            </w:r>
            <w:r w:rsidRPr="00DE0B81">
              <w:rPr>
                <w:kern w:val="0"/>
                <w:sz w:val="28"/>
                <w:szCs w:val="28"/>
              </w:rPr>
              <w:t>就可以看作是来自同一总体</w:t>
            </w:r>
            <w:r w:rsidRPr="00DE0B81">
              <w:rPr>
                <w:position w:val="-14"/>
                <w:sz w:val="28"/>
                <w:szCs w:val="28"/>
              </w:rPr>
              <w:object w:dxaOrig="1060" w:dyaOrig="400">
                <v:shape id="_x0000_i1057" type="#_x0000_t75" style="width:50.25pt;height:21.75pt" o:ole="">
                  <v:imagedata r:id="rId77" o:title=""/>
                </v:shape>
                <o:OLEObject Type="Embed" ProgID="Equation.3" ShapeID="_x0000_i1057" DrawAspect="Content" ObjectID="_1599034551" r:id="rId78"/>
              </w:object>
            </w:r>
            <w:r w:rsidRPr="00DE0B81">
              <w:rPr>
                <w:sz w:val="28"/>
                <w:szCs w:val="28"/>
              </w:rPr>
              <w:t>，</w:t>
            </w:r>
            <w:r w:rsidRPr="00DE0B81">
              <w:rPr>
                <w:kern w:val="0"/>
                <w:sz w:val="28"/>
                <w:szCs w:val="28"/>
              </w:rPr>
              <w:t>因此要检验的原假设是</w:t>
            </w:r>
            <w:r w:rsidRPr="00DE0B81">
              <w:rPr>
                <w:kern w:val="0"/>
                <w:position w:val="-12"/>
                <w:sz w:val="28"/>
                <w:szCs w:val="28"/>
              </w:rPr>
              <w:object w:dxaOrig="340" w:dyaOrig="360">
                <v:shape id="_x0000_i1058" type="#_x0000_t75" style="width:14.25pt;height:21.75pt" o:ole="">
                  <v:imagedata r:id="rId79" o:title=""/>
                </v:shape>
                <o:OLEObject Type="Embed" ProgID="Equation.3" ShapeID="_x0000_i1058" DrawAspect="Content" ObjectID="_1599034552" r:id="rId80"/>
              </w:object>
            </w:r>
            <w:r w:rsidRPr="00DE0B81">
              <w:rPr>
                <w:kern w:val="0"/>
                <w:sz w:val="28"/>
                <w:szCs w:val="28"/>
              </w:rPr>
              <w:t>。</w:t>
            </w:r>
          </w:p>
          <w:p w:rsidR="00DE0B81" w:rsidRPr="00DE0B81" w:rsidRDefault="00DE0B81" w:rsidP="00DE0B81">
            <w:pPr>
              <w:widowControl/>
              <w:adjustRightInd w:val="0"/>
              <w:snapToGrid w:val="0"/>
              <w:spacing w:afterLines="50" w:after="156" w:line="360" w:lineRule="auto"/>
              <w:ind w:firstLineChars="450" w:firstLine="1260"/>
              <w:rPr>
                <w:kern w:val="0"/>
                <w:sz w:val="28"/>
                <w:szCs w:val="28"/>
              </w:rPr>
            </w:pPr>
            <w:r w:rsidRPr="00DE0B81">
              <w:rPr>
                <w:kern w:val="0"/>
                <w:position w:val="-10"/>
                <w:sz w:val="28"/>
                <w:szCs w:val="28"/>
              </w:rPr>
              <w:object w:dxaOrig="480" w:dyaOrig="340">
                <v:shape id="_x0000_i1059" type="#_x0000_t75" style="width:21.75pt;height:14.25pt" o:ole="">
                  <v:imagedata r:id="rId81" o:title=""/>
                </v:shape>
                <o:OLEObject Type="Embed" ProgID="Equation.3" ShapeID="_x0000_i1059" DrawAspect="Content" ObjectID="_1599034553" r:id="rId82"/>
              </w:object>
            </w:r>
            <w:r w:rsidRPr="00DE0B81">
              <w:rPr>
                <w:kern w:val="0"/>
                <w:position w:val="-10"/>
                <w:sz w:val="28"/>
                <w:szCs w:val="28"/>
              </w:rPr>
              <w:object w:dxaOrig="999" w:dyaOrig="340">
                <v:shape id="_x0000_i1060" type="#_x0000_t75" style="width:50.25pt;height:14.25pt" o:ole="">
                  <v:imagedata r:id="rId83" o:title=""/>
                </v:shape>
                <o:OLEObject Type="Embed" ProgID="Equation.3" ShapeID="_x0000_i1060" DrawAspect="Content" ObjectID="_1599034554" r:id="rId84"/>
              </w:object>
            </w:r>
            <w:r w:rsidRPr="00DE0B81">
              <w:rPr>
                <w:rFonts w:hint="eastAsia"/>
                <w:kern w:val="0"/>
                <w:sz w:val="28"/>
                <w:szCs w:val="28"/>
              </w:rPr>
              <w:t xml:space="preserve">                     </w:t>
            </w:r>
            <w:r w:rsidRPr="00DE0B81">
              <w:rPr>
                <w:kern w:val="0"/>
                <w:sz w:val="28"/>
                <w:szCs w:val="28"/>
              </w:rPr>
              <w:t>(2</w:t>
            </w:r>
            <w:r w:rsidRPr="00DE0B81">
              <w:rPr>
                <w:rFonts w:hint="eastAsia"/>
                <w:kern w:val="0"/>
                <w:sz w:val="28"/>
                <w:szCs w:val="28"/>
              </w:rPr>
              <w:t>-</w:t>
            </w:r>
            <w:r w:rsidRPr="00DE0B81">
              <w:rPr>
                <w:kern w:val="0"/>
                <w:sz w:val="28"/>
                <w:szCs w:val="28"/>
              </w:rPr>
              <w:t>1)</w:t>
            </w:r>
          </w:p>
          <w:p w:rsidR="00DE0B81" w:rsidRPr="00DE0B81" w:rsidRDefault="00DE0B81" w:rsidP="00DE0B81">
            <w:pPr>
              <w:widowControl/>
              <w:adjustRightInd w:val="0"/>
              <w:snapToGrid w:val="0"/>
              <w:spacing w:line="360" w:lineRule="auto"/>
              <w:jc w:val="center"/>
              <w:rPr>
                <w:kern w:val="0"/>
                <w:sz w:val="28"/>
                <w:szCs w:val="28"/>
              </w:rPr>
            </w:pPr>
            <w:r w:rsidRPr="00DE0B81">
              <w:rPr>
                <w:kern w:val="0"/>
                <w:sz w:val="28"/>
                <w:szCs w:val="28"/>
              </w:rPr>
              <w:t>令</w:t>
            </w:r>
            <w:r w:rsidRPr="00DE0B81">
              <w:rPr>
                <w:kern w:val="0"/>
                <w:position w:val="-28"/>
                <w:sz w:val="28"/>
                <w:szCs w:val="28"/>
              </w:rPr>
              <w:object w:dxaOrig="999" w:dyaOrig="680">
                <v:shape id="_x0000_i1061" type="#_x0000_t75" style="width:50.25pt;height:36pt" o:ole="">
                  <v:imagedata r:id="rId85" o:title=""/>
                </v:shape>
                <o:OLEObject Type="Embed" ProgID="Equation.3" ShapeID="_x0000_i1061" DrawAspect="Content" ObjectID="_1599034555" r:id="rId86"/>
              </w:object>
            </w:r>
            <w:r w:rsidRPr="00DE0B81">
              <w:rPr>
                <w:kern w:val="0"/>
                <w:sz w:val="28"/>
                <w:szCs w:val="28"/>
              </w:rPr>
              <w:t xml:space="preserve"> </w:t>
            </w:r>
            <w:r w:rsidRPr="00DE0B81">
              <w:rPr>
                <w:kern w:val="0"/>
                <w:position w:val="-28"/>
                <w:sz w:val="28"/>
                <w:szCs w:val="28"/>
              </w:rPr>
              <w:object w:dxaOrig="1340" w:dyaOrig="680">
                <v:shape id="_x0000_i1062" type="#_x0000_t75" style="width:64.5pt;height:36pt" o:ole="">
                  <v:imagedata r:id="rId87" o:title=""/>
                </v:shape>
                <o:OLEObject Type="Embed" ProgID="Equation.3" ShapeID="_x0000_i1062" DrawAspect="Content" ObjectID="_1599034556" r:id="rId88"/>
              </w:object>
            </w:r>
            <w:r w:rsidRPr="00DE0B81">
              <w:rPr>
                <w:kern w:val="0"/>
                <w:sz w:val="28"/>
                <w:szCs w:val="28"/>
              </w:rPr>
              <w:t>，</w:t>
            </w:r>
            <w:r w:rsidRPr="00DE0B81">
              <w:rPr>
                <w:kern w:val="0"/>
                <w:position w:val="-12"/>
                <w:sz w:val="28"/>
                <w:szCs w:val="28"/>
              </w:rPr>
              <w:object w:dxaOrig="1140" w:dyaOrig="360">
                <v:shape id="_x0000_i1063" type="#_x0000_t75" style="width:57.75pt;height:21.75pt" o:ole="">
                  <v:imagedata r:id="rId89" o:title=""/>
                </v:shape>
                <o:OLEObject Type="Embed" ProgID="Equation.3" ShapeID="_x0000_i1063" DrawAspect="Content" ObjectID="_1599034557" r:id="rId90"/>
              </w:object>
            </w:r>
            <w:r w:rsidRPr="00DE0B81">
              <w:rPr>
                <w:kern w:val="0"/>
                <w:sz w:val="28"/>
                <w:szCs w:val="28"/>
              </w:rPr>
              <w:t>，（</w:t>
            </w:r>
            <w:r w:rsidRPr="00DE0B81">
              <w:rPr>
                <w:kern w:val="0"/>
                <w:position w:val="-10"/>
                <w:sz w:val="28"/>
                <w:szCs w:val="28"/>
              </w:rPr>
              <w:object w:dxaOrig="1120" w:dyaOrig="320">
                <v:shape id="_x0000_i1064" type="#_x0000_t75" style="width:57.75pt;height:14.25pt" o:ole="">
                  <v:imagedata r:id="rId91" o:title=""/>
                </v:shape>
                <o:OLEObject Type="Embed" ProgID="Equation.3" ShapeID="_x0000_i1064" DrawAspect="Content" ObjectID="_1599034558" r:id="rId92"/>
              </w:object>
            </w:r>
            <w:r w:rsidRPr="00DE0B81">
              <w:rPr>
                <w:kern w:val="0"/>
                <w:sz w:val="28"/>
                <w:szCs w:val="28"/>
              </w:rPr>
              <w:t>）</w:t>
            </w:r>
          </w:p>
          <w:p w:rsidR="00DE0B81" w:rsidRDefault="00DE0B81" w:rsidP="00DE0B81">
            <w:pPr>
              <w:widowControl/>
              <w:adjustRightInd w:val="0"/>
              <w:snapToGrid w:val="0"/>
              <w:spacing w:line="360" w:lineRule="auto"/>
              <w:ind w:firstLineChars="200" w:firstLine="560"/>
              <w:rPr>
                <w:kern w:val="0"/>
                <w:sz w:val="28"/>
                <w:szCs w:val="28"/>
              </w:rPr>
            </w:pPr>
            <w:r w:rsidRPr="00DE0B81">
              <w:rPr>
                <w:kern w:val="0"/>
                <w:sz w:val="28"/>
                <w:szCs w:val="28"/>
              </w:rPr>
              <w:t>当式</w:t>
            </w:r>
            <w:r w:rsidRPr="00DE0B81">
              <w:rPr>
                <w:kern w:val="0"/>
                <w:sz w:val="28"/>
                <w:szCs w:val="28"/>
              </w:rPr>
              <w:t>(2</w:t>
            </w:r>
            <w:r w:rsidRPr="00DE0B81">
              <w:rPr>
                <w:rFonts w:hint="eastAsia"/>
                <w:kern w:val="0"/>
                <w:sz w:val="28"/>
                <w:szCs w:val="28"/>
              </w:rPr>
              <w:t>-</w:t>
            </w:r>
            <w:r w:rsidRPr="00DE0B81">
              <w:rPr>
                <w:kern w:val="0"/>
                <w:sz w:val="28"/>
                <w:szCs w:val="28"/>
              </w:rPr>
              <w:t>1)</w:t>
            </w:r>
            <w:r w:rsidRPr="00DE0B81">
              <w:rPr>
                <w:kern w:val="0"/>
                <w:sz w:val="28"/>
                <w:szCs w:val="28"/>
              </w:rPr>
              <w:t>成立时，各</w:t>
            </w:r>
            <w:r w:rsidRPr="00DE0B81">
              <w:rPr>
                <w:kern w:val="0"/>
                <w:position w:val="-12"/>
                <w:sz w:val="28"/>
                <w:szCs w:val="28"/>
              </w:rPr>
              <w:object w:dxaOrig="700" w:dyaOrig="360">
                <v:shape id="_x0000_i1065" type="#_x0000_t75" style="width:36pt;height:21.75pt" o:ole="">
                  <v:imagedata r:id="rId93" o:title=""/>
                </v:shape>
                <o:OLEObject Type="Embed" ProgID="Equation.3" ShapeID="_x0000_i1065" DrawAspect="Content" ObjectID="_1599034559" r:id="rId94"/>
              </w:object>
            </w:r>
            <w:r w:rsidRPr="00DE0B81">
              <w:rPr>
                <w:kern w:val="0"/>
                <w:sz w:val="28"/>
                <w:szCs w:val="28"/>
              </w:rPr>
              <w:t>则原假设式</w:t>
            </w:r>
            <w:r w:rsidRPr="00DE0B81">
              <w:rPr>
                <w:kern w:val="0"/>
                <w:sz w:val="28"/>
                <w:szCs w:val="28"/>
              </w:rPr>
              <w:t>(2</w:t>
            </w:r>
            <w:r w:rsidRPr="00DE0B81">
              <w:rPr>
                <w:rFonts w:hint="eastAsia"/>
                <w:kern w:val="0"/>
                <w:sz w:val="28"/>
                <w:szCs w:val="28"/>
              </w:rPr>
              <w:t>-</w:t>
            </w:r>
            <w:r w:rsidRPr="00DE0B81">
              <w:rPr>
                <w:kern w:val="0"/>
                <w:sz w:val="28"/>
                <w:szCs w:val="28"/>
              </w:rPr>
              <w:t>1)</w:t>
            </w:r>
            <w:r w:rsidRPr="00DE0B81">
              <w:rPr>
                <w:kern w:val="0"/>
                <w:sz w:val="28"/>
                <w:szCs w:val="28"/>
              </w:rPr>
              <w:t>等价于</w:t>
            </w:r>
            <w:r w:rsidRPr="00DE0B81">
              <w:rPr>
                <w:kern w:val="0"/>
                <w:position w:val="-12"/>
                <w:sz w:val="28"/>
                <w:szCs w:val="28"/>
              </w:rPr>
              <w:object w:dxaOrig="2600" w:dyaOrig="360">
                <v:shape id="_x0000_i1066" type="#_x0000_t75" style="width:129.75pt;height:21.75pt" o:ole="">
                  <v:imagedata r:id="rId95" o:title=""/>
                </v:shape>
                <o:OLEObject Type="Embed" ProgID="Equation.3" ShapeID="_x0000_i1066" DrawAspect="Content" ObjectID="_1599034560" r:id="rId96"/>
              </w:object>
            </w:r>
            <w:r w:rsidRPr="00DE0B81">
              <w:rPr>
                <w:kern w:val="0"/>
                <w:sz w:val="28"/>
                <w:szCs w:val="28"/>
              </w:rPr>
              <w:t>。方差分析问题实质上是一个假设检验问题。</w:t>
            </w:r>
          </w:p>
          <w:p w:rsidR="006C3E41" w:rsidRPr="00DE0B81" w:rsidRDefault="006C3E41" w:rsidP="00DE0B81">
            <w:pPr>
              <w:widowControl/>
              <w:adjustRightInd w:val="0"/>
              <w:snapToGrid w:val="0"/>
              <w:spacing w:line="360" w:lineRule="auto"/>
              <w:ind w:firstLineChars="200" w:firstLine="560"/>
              <w:rPr>
                <w:kern w:val="0"/>
                <w:sz w:val="28"/>
                <w:szCs w:val="28"/>
              </w:rPr>
            </w:pPr>
          </w:p>
          <w:p w:rsidR="00AA61DD" w:rsidRPr="009A26E3" w:rsidRDefault="009A26E3" w:rsidP="009A26E3">
            <w:pPr>
              <w:rPr>
                <w:sz w:val="28"/>
                <w:szCs w:val="28"/>
              </w:rPr>
            </w:pPr>
            <w:r>
              <w:rPr>
                <w:rFonts w:hint="eastAsia"/>
                <w:sz w:val="28"/>
                <w:szCs w:val="28"/>
              </w:rPr>
              <w:t>（</w:t>
            </w:r>
            <w:r>
              <w:rPr>
                <w:rFonts w:hint="eastAsia"/>
                <w:sz w:val="28"/>
                <w:szCs w:val="28"/>
              </w:rPr>
              <w:t>3</w:t>
            </w:r>
            <w:r>
              <w:rPr>
                <w:rFonts w:hint="eastAsia"/>
                <w:sz w:val="28"/>
                <w:szCs w:val="28"/>
              </w:rPr>
              <w:t>）</w:t>
            </w:r>
            <w:r w:rsidR="00AA61DD" w:rsidRPr="009A26E3">
              <w:rPr>
                <w:rFonts w:hint="eastAsia"/>
                <w:sz w:val="28"/>
                <w:szCs w:val="28"/>
              </w:rPr>
              <w:t>方差分析统计量的构造</w:t>
            </w:r>
          </w:p>
          <w:p w:rsidR="005C2828" w:rsidRDefault="008B58D5" w:rsidP="005C2828">
            <w:pPr>
              <w:ind w:left="360" w:firstLineChars="50" w:firstLine="140"/>
              <w:rPr>
                <w:sz w:val="28"/>
                <w:szCs w:val="28"/>
              </w:rPr>
            </w:pPr>
            <w:r>
              <w:rPr>
                <w:rFonts w:hint="eastAsia"/>
                <w:sz w:val="28"/>
                <w:szCs w:val="28"/>
              </w:rPr>
              <w:lastRenderedPageBreak/>
              <w:t>第一步</w:t>
            </w:r>
            <w:r>
              <w:rPr>
                <w:rFonts w:hint="eastAsia"/>
                <w:sz w:val="28"/>
                <w:szCs w:val="28"/>
              </w:rPr>
              <w:t xml:space="preserve"> </w:t>
            </w:r>
            <w:r w:rsidR="005C2828" w:rsidRPr="005C2828">
              <w:rPr>
                <w:rFonts w:hint="eastAsia"/>
                <w:sz w:val="28"/>
                <w:szCs w:val="28"/>
              </w:rPr>
              <w:t>列表</w:t>
            </w:r>
            <w:r>
              <w:rPr>
                <w:rFonts w:hint="eastAsia"/>
                <w:sz w:val="28"/>
                <w:szCs w:val="28"/>
              </w:rPr>
              <w:t>（同上述表</w:t>
            </w:r>
            <w:r>
              <w:rPr>
                <w:rFonts w:hint="eastAsia"/>
                <w:sz w:val="28"/>
                <w:szCs w:val="28"/>
              </w:rPr>
              <w:t>2-</w:t>
            </w:r>
            <w:r>
              <w:rPr>
                <w:sz w:val="28"/>
                <w:szCs w:val="28"/>
              </w:rPr>
              <w:t>1</w:t>
            </w:r>
            <w:r>
              <w:rPr>
                <w:rFonts w:hint="eastAsia"/>
                <w:sz w:val="28"/>
                <w:szCs w:val="28"/>
              </w:rPr>
              <w:t>）</w:t>
            </w:r>
          </w:p>
          <w:p w:rsidR="005C2828" w:rsidRDefault="008B58D5" w:rsidP="005C2828">
            <w:pPr>
              <w:ind w:left="360" w:firstLineChars="50" w:firstLine="140"/>
              <w:rPr>
                <w:sz w:val="28"/>
                <w:szCs w:val="28"/>
              </w:rPr>
            </w:pPr>
            <w:r>
              <w:rPr>
                <w:rFonts w:hint="eastAsia"/>
                <w:sz w:val="28"/>
                <w:szCs w:val="28"/>
              </w:rPr>
              <w:t>第二步</w:t>
            </w:r>
            <w:r>
              <w:rPr>
                <w:rFonts w:hint="eastAsia"/>
                <w:sz w:val="28"/>
                <w:szCs w:val="28"/>
              </w:rPr>
              <w:t xml:space="preserve"> </w:t>
            </w:r>
            <w:r>
              <w:rPr>
                <w:rFonts w:hint="eastAsia"/>
                <w:sz w:val="28"/>
                <w:szCs w:val="28"/>
              </w:rPr>
              <w:t>计算组内均值、总平均值</w:t>
            </w:r>
          </w:p>
          <w:p w:rsidR="008B58D5" w:rsidRPr="008B58D5" w:rsidRDefault="008B58D5" w:rsidP="008B58D5">
            <w:pPr>
              <w:pStyle w:val="a9"/>
              <w:adjustRightInd w:val="0"/>
              <w:snapToGrid w:val="0"/>
              <w:spacing w:before="0" w:beforeAutospacing="0" w:afterLines="50" w:after="156" w:afterAutospacing="0"/>
              <w:ind w:firstLineChars="250" w:firstLine="700"/>
              <w:jc w:val="both"/>
              <w:rPr>
                <w:rFonts w:ascii="Times New Roman" w:hAnsi="Times New Roman" w:cs="Times New Roman"/>
                <w:bCs/>
                <w:sz w:val="28"/>
                <w:szCs w:val="28"/>
              </w:rPr>
            </w:pPr>
            <w:r w:rsidRPr="008B58D5">
              <w:rPr>
                <w:rFonts w:ascii="Times New Roman" w:hAnsi="Times New Roman" w:cs="Times New Roman"/>
                <w:bCs/>
                <w:position w:val="-30"/>
                <w:sz w:val="28"/>
                <w:szCs w:val="28"/>
              </w:rPr>
              <w:object w:dxaOrig="1280" w:dyaOrig="700">
                <v:shape id="_x0000_i1067" type="#_x0000_t75" style="width:64.5pt;height:36pt" o:ole="">
                  <v:imagedata r:id="rId97" o:title=""/>
                </v:shape>
                <o:OLEObject Type="Embed" ProgID="Equation.3" ShapeID="_x0000_i1067" DrawAspect="Content" ObjectID="_1599034561" r:id="rId98"/>
              </w:object>
            </w:r>
            <w:r w:rsidRPr="008B58D5">
              <w:rPr>
                <w:sz w:val="28"/>
                <w:szCs w:val="28"/>
              </w:rPr>
              <w:t>（</w:t>
            </w:r>
            <w:r w:rsidRPr="008B58D5">
              <w:rPr>
                <w:position w:val="-10"/>
                <w:sz w:val="28"/>
                <w:szCs w:val="28"/>
              </w:rPr>
              <w:object w:dxaOrig="1120" w:dyaOrig="320">
                <v:shape id="_x0000_i1068" type="#_x0000_t75" style="width:57.75pt;height:14.25pt" o:ole="">
                  <v:imagedata r:id="rId91" o:title=""/>
                </v:shape>
                <o:OLEObject Type="Embed" ProgID="Equation.3" ShapeID="_x0000_i1068" DrawAspect="Content" ObjectID="_1599034562" r:id="rId99"/>
              </w:object>
            </w:r>
            <w:r w:rsidRPr="008B58D5">
              <w:rPr>
                <w:sz w:val="28"/>
                <w:szCs w:val="28"/>
              </w:rPr>
              <w:t>）</w:t>
            </w:r>
            <w:r w:rsidR="006C3E41">
              <w:rPr>
                <w:rFonts w:hint="eastAsia"/>
                <w:sz w:val="28"/>
                <w:szCs w:val="28"/>
              </w:rPr>
              <w:t xml:space="preserve">      </w:t>
            </w:r>
            <w:r w:rsidRPr="008B58D5">
              <w:rPr>
                <w:rFonts w:ascii="Times New Roman" w:hAnsi="Times New Roman" w:cs="Times New Roman" w:hint="eastAsia"/>
                <w:sz w:val="28"/>
                <w:szCs w:val="28"/>
              </w:rPr>
              <w:t>（</w:t>
            </w:r>
            <w:r w:rsidRPr="008B58D5">
              <w:rPr>
                <w:rFonts w:ascii="Times New Roman" w:hAnsi="Times New Roman" w:cs="Times New Roman" w:hint="eastAsia"/>
                <w:sz w:val="28"/>
                <w:szCs w:val="28"/>
              </w:rPr>
              <w:t>2-</w:t>
            </w:r>
            <w:r w:rsidRPr="008B58D5">
              <w:rPr>
                <w:rFonts w:ascii="Times New Roman" w:hAnsi="Times New Roman" w:cs="Times New Roman"/>
                <w:sz w:val="28"/>
                <w:szCs w:val="28"/>
              </w:rPr>
              <w:t>2</w:t>
            </w:r>
            <w:r w:rsidRPr="008B58D5">
              <w:rPr>
                <w:rFonts w:ascii="Times New Roman" w:hAnsi="Times New Roman" w:cs="Times New Roman" w:hint="eastAsia"/>
                <w:sz w:val="28"/>
                <w:szCs w:val="28"/>
              </w:rPr>
              <w:t>）</w:t>
            </w:r>
          </w:p>
          <w:p w:rsidR="008B58D5" w:rsidRDefault="008B58D5" w:rsidP="008B58D5">
            <w:pPr>
              <w:pStyle w:val="a9"/>
              <w:adjustRightInd w:val="0"/>
              <w:snapToGrid w:val="0"/>
              <w:spacing w:before="0" w:beforeAutospacing="0" w:afterLines="50" w:after="156" w:afterAutospacing="0"/>
              <w:ind w:firstLineChars="200" w:firstLine="560"/>
              <w:jc w:val="both"/>
              <w:rPr>
                <w:rFonts w:ascii="Times New Roman" w:hAnsi="Times New Roman" w:cs="Times New Roman"/>
                <w:sz w:val="28"/>
                <w:szCs w:val="28"/>
              </w:rPr>
            </w:pPr>
            <w:r w:rsidRPr="008B58D5">
              <w:rPr>
                <w:rFonts w:ascii="Times New Roman" w:hAnsi="Times New Roman" w:cs="Times New Roman" w:hint="eastAsia"/>
                <w:bCs/>
                <w:sz w:val="28"/>
                <w:szCs w:val="28"/>
              </w:rPr>
              <w:t xml:space="preserve"> </w:t>
            </w:r>
            <w:r w:rsidRPr="008B58D5">
              <w:rPr>
                <w:rFonts w:ascii="Times New Roman" w:hAnsi="Times New Roman" w:cs="Times New Roman"/>
                <w:bCs/>
                <w:position w:val="-30"/>
                <w:sz w:val="28"/>
                <w:szCs w:val="28"/>
              </w:rPr>
              <w:object w:dxaOrig="2500" w:dyaOrig="700">
                <v:shape id="_x0000_i1069" type="#_x0000_t75" style="width:122.25pt;height:36pt" o:ole="">
                  <v:imagedata r:id="rId100" o:title=""/>
                </v:shape>
                <o:OLEObject Type="Embed" ProgID="Equation.3" ShapeID="_x0000_i1069" DrawAspect="Content" ObjectID="_1599034563" r:id="rId101"/>
              </w:object>
            </w:r>
            <w:r w:rsidR="006C3E41">
              <w:rPr>
                <w:rFonts w:ascii="Times New Roman" w:hAnsi="Times New Roman" w:cs="Times New Roman" w:hint="eastAsia"/>
                <w:bCs/>
                <w:sz w:val="28"/>
                <w:szCs w:val="28"/>
              </w:rPr>
              <w:t xml:space="preserve">         </w:t>
            </w:r>
            <w:r w:rsidRPr="008B58D5">
              <w:rPr>
                <w:rFonts w:ascii="Times New Roman" w:hAnsi="Times New Roman" w:cs="Times New Roman" w:hint="eastAsia"/>
                <w:sz w:val="28"/>
                <w:szCs w:val="28"/>
              </w:rPr>
              <w:t>（</w:t>
            </w:r>
            <w:r w:rsidRPr="008B58D5">
              <w:rPr>
                <w:rFonts w:ascii="Times New Roman" w:hAnsi="Times New Roman" w:cs="Times New Roman" w:hint="eastAsia"/>
                <w:sz w:val="28"/>
                <w:szCs w:val="28"/>
              </w:rPr>
              <w:t>2-</w:t>
            </w:r>
            <w:r w:rsidRPr="008B58D5">
              <w:rPr>
                <w:rFonts w:ascii="Times New Roman" w:hAnsi="Times New Roman" w:cs="Times New Roman"/>
                <w:sz w:val="28"/>
                <w:szCs w:val="28"/>
              </w:rPr>
              <w:t>3</w:t>
            </w:r>
            <w:r w:rsidRPr="008B58D5">
              <w:rPr>
                <w:rFonts w:ascii="Times New Roman" w:hAnsi="Times New Roman" w:cs="Times New Roman" w:hint="eastAsia"/>
                <w:sz w:val="28"/>
                <w:szCs w:val="28"/>
              </w:rPr>
              <w:t>）</w:t>
            </w:r>
          </w:p>
          <w:p w:rsidR="008B58D5" w:rsidRPr="008B58D5" w:rsidRDefault="008B58D5" w:rsidP="008B58D5">
            <w:pPr>
              <w:pStyle w:val="a9"/>
              <w:adjustRightInd w:val="0"/>
              <w:snapToGrid w:val="0"/>
              <w:spacing w:before="0" w:beforeAutospacing="0" w:afterLines="50" w:after="156" w:afterAutospacing="0"/>
              <w:ind w:firstLineChars="200" w:firstLine="560"/>
              <w:jc w:val="both"/>
              <w:rPr>
                <w:rFonts w:ascii="Times New Roman" w:hAnsi="Times New Roman" w:cs="Times New Roman"/>
                <w:sz w:val="28"/>
                <w:szCs w:val="28"/>
              </w:rPr>
            </w:pPr>
            <w:r>
              <w:rPr>
                <w:rFonts w:ascii="Times New Roman" w:hAnsi="Times New Roman" w:cs="Times New Roman" w:hint="eastAsia"/>
                <w:sz w:val="28"/>
                <w:szCs w:val="28"/>
              </w:rPr>
              <w:t>第三步</w:t>
            </w:r>
            <w:r>
              <w:rPr>
                <w:rFonts w:ascii="Times New Roman" w:hAnsi="Times New Roman" w:cs="Times New Roman" w:hint="eastAsia"/>
                <w:sz w:val="28"/>
                <w:szCs w:val="28"/>
              </w:rPr>
              <w:t xml:space="preserve"> </w:t>
            </w:r>
            <w:r>
              <w:rPr>
                <w:rFonts w:ascii="Times New Roman" w:hAnsi="Times New Roman" w:cs="Times New Roman" w:hint="eastAsia"/>
                <w:sz w:val="28"/>
                <w:szCs w:val="28"/>
              </w:rPr>
              <w:t>离差平方和</w:t>
            </w:r>
          </w:p>
          <w:p w:rsidR="008B58D5" w:rsidRDefault="008B58D5" w:rsidP="005C2828">
            <w:pPr>
              <w:ind w:left="360" w:firstLineChars="50" w:firstLine="140"/>
              <w:rPr>
                <w:szCs w:val="21"/>
              </w:rPr>
            </w:pPr>
            <w:r w:rsidRPr="008B58D5">
              <w:rPr>
                <w:rFonts w:hint="eastAsia"/>
                <w:sz w:val="28"/>
                <w:szCs w:val="28"/>
              </w:rPr>
              <w:t>组内离差平方和</w:t>
            </w:r>
            <w:r>
              <w:rPr>
                <w:szCs w:val="21"/>
              </w:rPr>
              <w:t xml:space="preserve"> </w:t>
            </w:r>
          </w:p>
          <w:p w:rsidR="008B58D5" w:rsidRPr="008B58D5" w:rsidRDefault="008B58D5" w:rsidP="008B58D5">
            <w:pPr>
              <w:spacing w:line="360" w:lineRule="auto"/>
              <w:ind w:left="360" w:firstLineChars="300" w:firstLine="840"/>
              <w:rPr>
                <w:sz w:val="28"/>
                <w:szCs w:val="28"/>
              </w:rPr>
            </w:pPr>
            <w:r w:rsidRPr="008B58D5">
              <w:rPr>
                <w:position w:val="-24"/>
                <w:sz w:val="28"/>
                <w:szCs w:val="28"/>
              </w:rPr>
              <w:object w:dxaOrig="1900" w:dyaOrig="620">
                <v:shape id="_x0000_i1070" type="#_x0000_t75" style="width:93.75pt;height:28.5pt" o:ole="" fillcolor="window">
                  <v:imagedata r:id="rId102" o:title=""/>
                </v:shape>
                <o:OLEObject Type="Embed" ProgID="Equation.3" ShapeID="_x0000_i1070" DrawAspect="Content" ObjectID="_1599034564" r:id="rId103"/>
              </w:object>
            </w:r>
            <w:r w:rsidRPr="008B58D5">
              <w:rPr>
                <w:sz w:val="28"/>
                <w:szCs w:val="28"/>
              </w:rPr>
              <w:t xml:space="preserve">        </w:t>
            </w:r>
            <w:r w:rsidR="006C3E41">
              <w:rPr>
                <w:sz w:val="28"/>
                <w:szCs w:val="28"/>
              </w:rPr>
              <w:t xml:space="preserve">  </w:t>
            </w:r>
            <w:r w:rsidRPr="008B58D5">
              <w:rPr>
                <w:rFonts w:hint="eastAsia"/>
                <w:sz w:val="28"/>
                <w:szCs w:val="28"/>
              </w:rPr>
              <w:t>（</w:t>
            </w:r>
            <w:r w:rsidRPr="008B58D5">
              <w:rPr>
                <w:rFonts w:hint="eastAsia"/>
                <w:sz w:val="28"/>
                <w:szCs w:val="28"/>
              </w:rPr>
              <w:t>2-</w:t>
            </w:r>
            <w:r w:rsidRPr="008B58D5">
              <w:rPr>
                <w:sz w:val="28"/>
                <w:szCs w:val="28"/>
              </w:rPr>
              <w:t>4</w:t>
            </w:r>
            <w:r w:rsidRPr="008B58D5">
              <w:rPr>
                <w:rFonts w:hint="eastAsia"/>
                <w:sz w:val="28"/>
                <w:szCs w:val="28"/>
              </w:rPr>
              <w:t>）</w:t>
            </w:r>
          </w:p>
          <w:p w:rsidR="008B58D5" w:rsidRPr="008B58D5" w:rsidRDefault="008B58D5" w:rsidP="008B58D5">
            <w:pPr>
              <w:pStyle w:val="a9"/>
              <w:adjustRightInd w:val="0"/>
              <w:snapToGrid w:val="0"/>
              <w:spacing w:before="0" w:beforeAutospacing="0" w:after="0" w:afterAutospacing="0" w:line="360" w:lineRule="auto"/>
              <w:ind w:firstLineChars="200" w:firstLine="560"/>
              <w:jc w:val="both"/>
              <w:rPr>
                <w:rFonts w:ascii="Times New Roman" w:hAnsi="Times New Roman" w:cs="Times New Roman"/>
                <w:bCs/>
                <w:sz w:val="28"/>
                <w:szCs w:val="28"/>
              </w:rPr>
            </w:pPr>
            <w:r w:rsidRPr="008B58D5">
              <w:rPr>
                <w:rFonts w:ascii="Times New Roman" w:hAnsi="Times New Roman" w:cs="Times New Roman"/>
                <w:bCs/>
                <w:sz w:val="28"/>
                <w:szCs w:val="28"/>
              </w:rPr>
              <w:t>组间平方和</w:t>
            </w:r>
            <w:r w:rsidRPr="008B58D5">
              <w:rPr>
                <w:rFonts w:ascii="Times New Roman" w:hAnsi="Times New Roman" w:cs="Times New Roman" w:hint="eastAsia"/>
                <w:bCs/>
                <w:sz w:val="28"/>
                <w:szCs w:val="28"/>
              </w:rPr>
              <w:t>为：</w:t>
            </w:r>
          </w:p>
          <w:p w:rsidR="008B58D5" w:rsidRPr="008B58D5" w:rsidRDefault="008B58D5" w:rsidP="008B58D5">
            <w:pPr>
              <w:spacing w:line="360" w:lineRule="auto"/>
              <w:ind w:left="360" w:firstLineChars="250" w:firstLine="700"/>
              <w:rPr>
                <w:sz w:val="28"/>
                <w:szCs w:val="28"/>
              </w:rPr>
            </w:pPr>
            <w:r w:rsidRPr="008B58D5">
              <w:rPr>
                <w:position w:val="-24"/>
                <w:sz w:val="28"/>
                <w:szCs w:val="28"/>
              </w:rPr>
              <w:object w:dxaOrig="3340" w:dyaOrig="620">
                <v:shape id="_x0000_i1071" type="#_x0000_t75" style="width:165.75pt;height:28.5pt" o:ole="" fillcolor="window">
                  <v:imagedata r:id="rId104" o:title=""/>
                </v:shape>
                <o:OLEObject Type="Embed" ProgID="Equation.3" ShapeID="_x0000_i1071" DrawAspect="Content" ObjectID="_1599034565" r:id="rId105"/>
              </w:object>
            </w:r>
            <w:r>
              <w:rPr>
                <w:sz w:val="28"/>
                <w:szCs w:val="28"/>
              </w:rPr>
              <w:t xml:space="preserve"> </w:t>
            </w:r>
            <w:r>
              <w:rPr>
                <w:rFonts w:hint="eastAsia"/>
                <w:sz w:val="28"/>
                <w:szCs w:val="28"/>
              </w:rPr>
              <w:t>（</w:t>
            </w:r>
            <w:r>
              <w:rPr>
                <w:rFonts w:hint="eastAsia"/>
                <w:sz w:val="28"/>
                <w:szCs w:val="28"/>
              </w:rPr>
              <w:t>2-</w:t>
            </w:r>
            <w:r>
              <w:rPr>
                <w:sz w:val="28"/>
                <w:szCs w:val="28"/>
              </w:rPr>
              <w:t>5</w:t>
            </w:r>
            <w:r>
              <w:rPr>
                <w:rFonts w:hint="eastAsia"/>
                <w:sz w:val="28"/>
                <w:szCs w:val="28"/>
              </w:rPr>
              <w:t>）</w:t>
            </w:r>
          </w:p>
          <w:p w:rsidR="008B58D5" w:rsidRPr="008B58D5" w:rsidRDefault="008B58D5" w:rsidP="008B58D5">
            <w:pPr>
              <w:spacing w:line="360" w:lineRule="auto"/>
              <w:ind w:left="360" w:firstLineChars="50" w:firstLine="140"/>
              <w:rPr>
                <w:sz w:val="28"/>
                <w:szCs w:val="28"/>
              </w:rPr>
            </w:pPr>
            <w:r w:rsidRPr="008B58D5">
              <w:rPr>
                <w:rFonts w:hint="eastAsia"/>
                <w:sz w:val="28"/>
                <w:szCs w:val="28"/>
              </w:rPr>
              <w:t>第四步</w:t>
            </w:r>
            <w:r w:rsidRPr="008B58D5">
              <w:rPr>
                <w:rFonts w:hint="eastAsia"/>
                <w:sz w:val="28"/>
                <w:szCs w:val="28"/>
              </w:rPr>
              <w:t xml:space="preserve"> </w:t>
            </w:r>
            <w:r w:rsidRPr="008B58D5">
              <w:rPr>
                <w:rFonts w:hint="eastAsia"/>
                <w:sz w:val="28"/>
                <w:szCs w:val="28"/>
              </w:rPr>
              <w:t>均方</w:t>
            </w:r>
          </w:p>
          <w:p w:rsidR="008B58D5" w:rsidRDefault="008B58D5" w:rsidP="008B58D5">
            <w:pPr>
              <w:spacing w:line="360" w:lineRule="auto"/>
              <w:ind w:left="360" w:firstLineChars="50" w:firstLine="140"/>
              <w:rPr>
                <w:sz w:val="28"/>
                <w:szCs w:val="28"/>
              </w:rPr>
            </w:pPr>
            <w:r w:rsidRPr="008B58D5">
              <w:rPr>
                <w:rFonts w:hint="eastAsia"/>
                <w:sz w:val="28"/>
                <w:szCs w:val="28"/>
              </w:rPr>
              <w:t>组间均方</w:t>
            </w:r>
          </w:p>
          <w:p w:rsidR="008B58D5" w:rsidRPr="006C3E41" w:rsidRDefault="006C3E41" w:rsidP="006C3E41">
            <w:pPr>
              <w:spacing w:line="360" w:lineRule="auto"/>
              <w:ind w:left="360" w:firstLineChars="250" w:firstLine="700"/>
              <w:rPr>
                <w:sz w:val="28"/>
                <w:szCs w:val="28"/>
              </w:rPr>
            </w:pPr>
            <w:r w:rsidRPr="006C3E41">
              <w:rPr>
                <w:bCs/>
                <w:position w:val="-24"/>
                <w:sz w:val="28"/>
                <w:szCs w:val="28"/>
              </w:rPr>
              <w:object w:dxaOrig="1020" w:dyaOrig="660">
                <v:shape id="_x0000_i1072" type="#_x0000_t75" style="width:50.25pt;height:36pt" o:ole="">
                  <v:imagedata r:id="rId106" o:title=""/>
                </v:shape>
                <o:OLEObject Type="Embed" ProgID="Equation.3" ShapeID="_x0000_i1072" DrawAspect="Content" ObjectID="_1599034566" r:id="rId107"/>
              </w:object>
            </w:r>
            <w:r>
              <w:rPr>
                <w:bCs/>
                <w:sz w:val="28"/>
                <w:szCs w:val="28"/>
              </w:rPr>
              <w:t xml:space="preserve">                 </w:t>
            </w:r>
            <w:r w:rsidRPr="006C3E41">
              <w:rPr>
                <w:rFonts w:hint="eastAsia"/>
                <w:bCs/>
                <w:sz w:val="28"/>
                <w:szCs w:val="28"/>
              </w:rPr>
              <w:t>（</w:t>
            </w:r>
            <w:r w:rsidRPr="006C3E41">
              <w:rPr>
                <w:rFonts w:hint="eastAsia"/>
                <w:bCs/>
                <w:sz w:val="28"/>
                <w:szCs w:val="28"/>
              </w:rPr>
              <w:t>2-</w:t>
            </w:r>
            <w:r w:rsidRPr="006C3E41">
              <w:rPr>
                <w:bCs/>
                <w:sz w:val="28"/>
                <w:szCs w:val="28"/>
              </w:rPr>
              <w:t>6</w:t>
            </w:r>
            <w:r w:rsidRPr="006C3E41">
              <w:rPr>
                <w:rFonts w:hint="eastAsia"/>
                <w:bCs/>
                <w:sz w:val="28"/>
                <w:szCs w:val="28"/>
              </w:rPr>
              <w:t>）</w:t>
            </w:r>
          </w:p>
          <w:p w:rsidR="008B58D5" w:rsidRDefault="008B58D5" w:rsidP="008B58D5">
            <w:pPr>
              <w:spacing w:line="360" w:lineRule="auto"/>
              <w:ind w:left="360" w:firstLineChars="50" w:firstLine="140"/>
              <w:rPr>
                <w:sz w:val="28"/>
                <w:szCs w:val="28"/>
              </w:rPr>
            </w:pPr>
            <w:r w:rsidRPr="008B58D5">
              <w:rPr>
                <w:rFonts w:hint="eastAsia"/>
                <w:sz w:val="28"/>
                <w:szCs w:val="28"/>
              </w:rPr>
              <w:t>组内均方</w:t>
            </w:r>
          </w:p>
          <w:p w:rsidR="006C3E41" w:rsidRPr="006C3E41" w:rsidRDefault="006C3E41" w:rsidP="006C3E41">
            <w:pPr>
              <w:spacing w:line="360" w:lineRule="auto"/>
              <w:ind w:left="360" w:firstLineChars="250" w:firstLine="700"/>
              <w:rPr>
                <w:bCs/>
                <w:sz w:val="28"/>
                <w:szCs w:val="28"/>
              </w:rPr>
            </w:pPr>
            <w:r w:rsidRPr="006C3E41">
              <w:rPr>
                <w:bCs/>
                <w:position w:val="-24"/>
                <w:sz w:val="28"/>
                <w:szCs w:val="28"/>
              </w:rPr>
              <w:object w:dxaOrig="1060" w:dyaOrig="660">
                <v:shape id="_x0000_i1073" type="#_x0000_t75" style="width:50.25pt;height:36pt" o:ole="">
                  <v:imagedata r:id="rId108" o:title=""/>
                </v:shape>
                <o:OLEObject Type="Embed" ProgID="Equation.3" ShapeID="_x0000_i1073" DrawAspect="Content" ObjectID="_1599034567" r:id="rId109"/>
              </w:object>
            </w:r>
            <w:r>
              <w:rPr>
                <w:bCs/>
                <w:sz w:val="28"/>
                <w:szCs w:val="28"/>
              </w:rPr>
              <w:t xml:space="preserve">                </w:t>
            </w:r>
            <w:r w:rsidRPr="006C3E41">
              <w:rPr>
                <w:rFonts w:hint="eastAsia"/>
                <w:bCs/>
                <w:sz w:val="28"/>
                <w:szCs w:val="28"/>
              </w:rPr>
              <w:t>（</w:t>
            </w:r>
            <w:r w:rsidRPr="006C3E41">
              <w:rPr>
                <w:rFonts w:hint="eastAsia"/>
                <w:bCs/>
                <w:sz w:val="28"/>
                <w:szCs w:val="28"/>
              </w:rPr>
              <w:t>2-</w:t>
            </w:r>
            <w:r w:rsidRPr="006C3E41">
              <w:rPr>
                <w:bCs/>
                <w:sz w:val="28"/>
                <w:szCs w:val="28"/>
              </w:rPr>
              <w:t>7</w:t>
            </w:r>
            <w:r w:rsidRPr="006C3E41">
              <w:rPr>
                <w:rFonts w:hint="eastAsia"/>
                <w:bCs/>
                <w:sz w:val="28"/>
                <w:szCs w:val="28"/>
              </w:rPr>
              <w:t>）</w:t>
            </w:r>
          </w:p>
          <w:p w:rsidR="006C3E41" w:rsidRPr="006C3E41" w:rsidRDefault="006C3E41" w:rsidP="008B58D5">
            <w:pPr>
              <w:spacing w:line="360" w:lineRule="auto"/>
              <w:ind w:left="360" w:firstLineChars="50" w:firstLine="140"/>
              <w:rPr>
                <w:sz w:val="28"/>
                <w:szCs w:val="28"/>
              </w:rPr>
            </w:pPr>
            <w:r w:rsidRPr="006C3E41">
              <w:rPr>
                <w:rFonts w:hint="eastAsia"/>
                <w:sz w:val="28"/>
                <w:szCs w:val="28"/>
              </w:rPr>
              <w:t>第五步</w:t>
            </w:r>
            <w:r w:rsidRPr="006C3E41">
              <w:rPr>
                <w:rFonts w:hint="eastAsia"/>
                <w:sz w:val="28"/>
                <w:szCs w:val="28"/>
              </w:rPr>
              <w:t xml:space="preserve"> F</w:t>
            </w:r>
            <w:r w:rsidRPr="006C3E41">
              <w:rPr>
                <w:rFonts w:hint="eastAsia"/>
                <w:sz w:val="28"/>
                <w:szCs w:val="28"/>
              </w:rPr>
              <w:t>统计分布量计算</w:t>
            </w:r>
          </w:p>
          <w:p w:rsidR="006C3E41" w:rsidRPr="006C3E41" w:rsidRDefault="006C3E41" w:rsidP="006C3E41">
            <w:pPr>
              <w:spacing w:line="360" w:lineRule="auto"/>
              <w:ind w:left="360" w:firstLineChars="300" w:firstLine="840"/>
              <w:rPr>
                <w:sz w:val="28"/>
                <w:szCs w:val="28"/>
              </w:rPr>
            </w:pPr>
            <w:r w:rsidRPr="006C3E41">
              <w:rPr>
                <w:position w:val="-30"/>
                <w:sz w:val="28"/>
                <w:szCs w:val="28"/>
              </w:rPr>
              <w:object w:dxaOrig="800" w:dyaOrig="720">
                <v:shape id="_x0000_i1074" type="#_x0000_t75" style="width:43.5pt;height:36pt" o:ole="">
                  <v:imagedata r:id="rId110" o:title=""/>
                </v:shape>
                <o:OLEObject Type="Embed" ProgID="Equation.3" ShapeID="_x0000_i1074" DrawAspect="Content" ObjectID="_1599034568" r:id="rId111"/>
              </w:object>
            </w:r>
            <w:r w:rsidRPr="006C3E41">
              <w:rPr>
                <w:sz w:val="28"/>
                <w:szCs w:val="28"/>
              </w:rPr>
              <w:t xml:space="preserve">                 </w:t>
            </w:r>
            <w:r w:rsidRPr="006C3E41">
              <w:rPr>
                <w:rFonts w:hint="eastAsia"/>
                <w:sz w:val="28"/>
                <w:szCs w:val="28"/>
              </w:rPr>
              <w:t>（</w:t>
            </w:r>
            <w:r w:rsidRPr="006C3E41">
              <w:rPr>
                <w:rFonts w:hint="eastAsia"/>
                <w:sz w:val="28"/>
                <w:szCs w:val="28"/>
              </w:rPr>
              <w:t>2-</w:t>
            </w:r>
            <w:r w:rsidRPr="006C3E41">
              <w:rPr>
                <w:sz w:val="28"/>
                <w:szCs w:val="28"/>
              </w:rPr>
              <w:t>8</w:t>
            </w:r>
            <w:r w:rsidRPr="006C3E41">
              <w:rPr>
                <w:rFonts w:hint="eastAsia"/>
                <w:sz w:val="28"/>
                <w:szCs w:val="28"/>
              </w:rPr>
              <w:t>）</w:t>
            </w:r>
          </w:p>
          <w:p w:rsidR="006C3E41" w:rsidRPr="006C3E41" w:rsidRDefault="006C3E41" w:rsidP="006C3E41">
            <w:pPr>
              <w:spacing w:line="360" w:lineRule="auto"/>
              <w:ind w:firstLineChars="200" w:firstLine="560"/>
              <w:rPr>
                <w:bCs/>
                <w:sz w:val="28"/>
                <w:szCs w:val="28"/>
              </w:rPr>
            </w:pPr>
            <w:r w:rsidRPr="006C3E41">
              <w:rPr>
                <w:rFonts w:hint="eastAsia"/>
                <w:sz w:val="28"/>
                <w:szCs w:val="28"/>
              </w:rPr>
              <w:t>第六步</w:t>
            </w:r>
            <w:r w:rsidRPr="006C3E41">
              <w:rPr>
                <w:rFonts w:hint="eastAsia"/>
                <w:sz w:val="28"/>
                <w:szCs w:val="28"/>
              </w:rPr>
              <w:t xml:space="preserve"> </w:t>
            </w:r>
            <w:r w:rsidRPr="006C3E41">
              <w:rPr>
                <w:rFonts w:hint="eastAsia"/>
                <w:bCs/>
                <w:sz w:val="28"/>
                <w:szCs w:val="28"/>
              </w:rPr>
              <w:t>给定的显著性水平</w:t>
            </w:r>
            <w:r w:rsidRPr="006C3E41">
              <w:rPr>
                <w:bCs/>
                <w:i/>
                <w:iCs/>
                <w:sz w:val="28"/>
                <w:szCs w:val="28"/>
              </w:rPr>
              <w:t>α</w:t>
            </w:r>
            <w:r w:rsidRPr="006C3E41">
              <w:rPr>
                <w:rFonts w:hint="eastAsia"/>
                <w:bCs/>
                <w:sz w:val="28"/>
                <w:szCs w:val="28"/>
              </w:rPr>
              <w:t>，由</w:t>
            </w:r>
            <w:r w:rsidRPr="006C3E41">
              <w:rPr>
                <w:bCs/>
                <w:i/>
                <w:iCs/>
                <w:sz w:val="28"/>
                <w:szCs w:val="28"/>
              </w:rPr>
              <w:t>F</w:t>
            </w:r>
            <w:r w:rsidRPr="006C3E41">
              <w:rPr>
                <w:rFonts w:hint="eastAsia"/>
                <w:bCs/>
                <w:sz w:val="28"/>
                <w:szCs w:val="28"/>
              </w:rPr>
              <w:t>分布表查得相应的分位数</w:t>
            </w:r>
            <w:r w:rsidRPr="006C3E41">
              <w:rPr>
                <w:position w:val="-12"/>
                <w:sz w:val="28"/>
                <w:szCs w:val="28"/>
              </w:rPr>
              <w:object w:dxaOrig="320" w:dyaOrig="360">
                <v:shape id="_x0000_i1075" type="#_x0000_t75" style="width:14.25pt;height:21.75pt" o:ole="">
                  <v:imagedata r:id="rId112" o:title=""/>
                </v:shape>
                <o:OLEObject Type="Embed" ProgID="Equation.3" ShapeID="_x0000_i1075" DrawAspect="Content" ObjectID="_1599034569" r:id="rId113"/>
              </w:object>
            </w:r>
            <w:r w:rsidRPr="006C3E41">
              <w:rPr>
                <w:rFonts w:hint="eastAsia"/>
                <w:bCs/>
                <w:sz w:val="28"/>
                <w:szCs w:val="28"/>
              </w:rPr>
              <w:t xml:space="preserve"> </w:t>
            </w:r>
            <w:r w:rsidRPr="006C3E41">
              <w:rPr>
                <w:rFonts w:hint="eastAsia"/>
                <w:bCs/>
                <w:sz w:val="28"/>
                <w:szCs w:val="28"/>
              </w:rPr>
              <w:t>比较</w:t>
            </w:r>
          </w:p>
          <w:p w:rsidR="00EA3397" w:rsidRPr="006C3E41" w:rsidRDefault="00EA3397" w:rsidP="006C3E41">
            <w:pPr>
              <w:spacing w:line="360" w:lineRule="auto"/>
              <w:ind w:firstLineChars="200" w:firstLine="560"/>
              <w:rPr>
                <w:sz w:val="28"/>
                <w:szCs w:val="28"/>
              </w:rPr>
            </w:pPr>
            <w:r w:rsidRPr="006C3E41">
              <w:rPr>
                <w:rFonts w:hint="eastAsia"/>
                <w:bCs/>
                <w:sz w:val="28"/>
                <w:szCs w:val="28"/>
              </w:rPr>
              <w:t>如果计算得到的</w:t>
            </w:r>
            <w:r w:rsidRPr="006C3E41">
              <w:rPr>
                <w:bCs/>
                <w:i/>
                <w:iCs/>
                <w:sz w:val="28"/>
                <w:szCs w:val="28"/>
              </w:rPr>
              <w:t>F</w:t>
            </w:r>
            <w:r w:rsidRPr="006C3E41">
              <w:rPr>
                <w:rFonts w:hint="eastAsia"/>
                <w:bCs/>
                <w:sz w:val="28"/>
                <w:szCs w:val="28"/>
              </w:rPr>
              <w:t>的值大于查表值</w:t>
            </w:r>
            <w:r w:rsidR="00494ADF" w:rsidRPr="006C3E41">
              <w:rPr>
                <w:position w:val="-12"/>
                <w:sz w:val="28"/>
                <w:szCs w:val="28"/>
              </w:rPr>
              <w:object w:dxaOrig="320" w:dyaOrig="360">
                <v:shape id="_x0000_i1076" type="#_x0000_t75" style="width:14.25pt;height:21.75pt" o:ole="">
                  <v:imagedata r:id="rId112" o:title=""/>
                </v:shape>
                <o:OLEObject Type="Embed" ProgID="Equation.3" ShapeID="_x0000_i1076" DrawAspect="Content" ObjectID="_1599034570" r:id="rId114"/>
              </w:object>
            </w:r>
            <w:r w:rsidRPr="006C3E41">
              <w:rPr>
                <w:bCs/>
                <w:sz w:val="28"/>
                <w:szCs w:val="28"/>
              </w:rPr>
              <w:t xml:space="preserve"> </w:t>
            </w:r>
            <w:r w:rsidRPr="006C3E41">
              <w:rPr>
                <w:rFonts w:hint="eastAsia"/>
                <w:bCs/>
                <w:sz w:val="28"/>
                <w:szCs w:val="28"/>
              </w:rPr>
              <w:t>，即认为因素</w:t>
            </w:r>
            <w:r w:rsidRPr="006C3E41">
              <w:rPr>
                <w:bCs/>
                <w:i/>
                <w:iCs/>
                <w:sz w:val="28"/>
                <w:szCs w:val="28"/>
              </w:rPr>
              <w:t>A</w:t>
            </w:r>
            <w:r w:rsidRPr="006C3E41">
              <w:rPr>
                <w:rFonts w:hint="eastAsia"/>
                <w:bCs/>
                <w:sz w:val="28"/>
                <w:szCs w:val="28"/>
              </w:rPr>
              <w:t>的不同水平对总体有显著影响；</w:t>
            </w:r>
          </w:p>
          <w:p w:rsidR="006C3E41" w:rsidRDefault="00EA3397" w:rsidP="0045762E">
            <w:pPr>
              <w:spacing w:line="360" w:lineRule="auto"/>
              <w:ind w:firstLineChars="200" w:firstLine="560"/>
              <w:rPr>
                <w:sz w:val="28"/>
                <w:szCs w:val="28"/>
              </w:rPr>
            </w:pPr>
            <w:r w:rsidRPr="006C3E41">
              <w:rPr>
                <w:rFonts w:hint="eastAsia"/>
                <w:bCs/>
                <w:sz w:val="28"/>
                <w:szCs w:val="28"/>
              </w:rPr>
              <w:lastRenderedPageBreak/>
              <w:t>如果</w:t>
            </w:r>
            <w:r w:rsidRPr="006C3E41">
              <w:rPr>
                <w:bCs/>
                <w:i/>
                <w:iCs/>
                <w:sz w:val="28"/>
                <w:szCs w:val="28"/>
              </w:rPr>
              <w:t>F</w:t>
            </w:r>
            <w:r w:rsidRPr="006C3E41">
              <w:rPr>
                <w:rFonts w:hint="eastAsia"/>
                <w:bCs/>
                <w:sz w:val="28"/>
                <w:szCs w:val="28"/>
              </w:rPr>
              <w:t>的值不大于查表值</w:t>
            </w:r>
            <w:r w:rsidR="00494ADF" w:rsidRPr="006C3E41">
              <w:rPr>
                <w:position w:val="-12"/>
                <w:sz w:val="28"/>
                <w:szCs w:val="28"/>
              </w:rPr>
              <w:object w:dxaOrig="320" w:dyaOrig="360">
                <v:shape id="_x0000_i1077" type="#_x0000_t75" style="width:14.25pt;height:21.75pt" o:ole="">
                  <v:imagedata r:id="rId112" o:title=""/>
                </v:shape>
                <o:OLEObject Type="Embed" ProgID="Equation.3" ShapeID="_x0000_i1077" DrawAspect="Content" ObjectID="_1599034571" r:id="rId115"/>
              </w:object>
            </w:r>
            <w:r w:rsidRPr="006C3E41">
              <w:rPr>
                <w:bCs/>
                <w:sz w:val="28"/>
                <w:szCs w:val="28"/>
              </w:rPr>
              <w:t xml:space="preserve"> </w:t>
            </w:r>
            <w:r w:rsidRPr="006C3E41">
              <w:rPr>
                <w:rFonts w:hint="eastAsia"/>
                <w:bCs/>
                <w:sz w:val="28"/>
                <w:szCs w:val="28"/>
              </w:rPr>
              <w:t>，即认为因素</w:t>
            </w:r>
            <w:r w:rsidRPr="006C3E41">
              <w:rPr>
                <w:bCs/>
                <w:i/>
                <w:iCs/>
                <w:sz w:val="28"/>
                <w:szCs w:val="28"/>
              </w:rPr>
              <w:t>A</w:t>
            </w:r>
            <w:r w:rsidRPr="006C3E41">
              <w:rPr>
                <w:rFonts w:hint="eastAsia"/>
                <w:bCs/>
                <w:sz w:val="28"/>
                <w:szCs w:val="28"/>
              </w:rPr>
              <w:t>的不同水平对总体无显著影响</w:t>
            </w:r>
            <w:r w:rsidRPr="006C3E41">
              <w:rPr>
                <w:rFonts w:hint="eastAsia"/>
                <w:sz w:val="28"/>
                <w:szCs w:val="28"/>
              </w:rPr>
              <w:t>。</w:t>
            </w:r>
          </w:p>
          <w:p w:rsidR="00B61094" w:rsidRPr="00727EE0" w:rsidRDefault="00240E43" w:rsidP="00240E43">
            <w:pPr>
              <w:spacing w:line="360" w:lineRule="auto"/>
              <w:rPr>
                <w:sz w:val="28"/>
                <w:szCs w:val="28"/>
              </w:rPr>
            </w:pPr>
            <w:r w:rsidRPr="00727EE0">
              <w:rPr>
                <w:rFonts w:hint="eastAsia"/>
                <w:sz w:val="28"/>
                <w:szCs w:val="28"/>
              </w:rPr>
              <w:t>（</w:t>
            </w:r>
            <w:r w:rsidRPr="00727EE0">
              <w:rPr>
                <w:rFonts w:hint="eastAsia"/>
                <w:sz w:val="28"/>
                <w:szCs w:val="28"/>
              </w:rPr>
              <w:t>4</w:t>
            </w:r>
            <w:r w:rsidRPr="00727EE0">
              <w:rPr>
                <w:rFonts w:hint="eastAsia"/>
                <w:sz w:val="28"/>
                <w:szCs w:val="28"/>
              </w:rPr>
              <w:t>）</w:t>
            </w:r>
            <w:r w:rsidR="006C3E41" w:rsidRPr="00727EE0">
              <w:rPr>
                <w:rFonts w:hint="eastAsia"/>
                <w:sz w:val="28"/>
                <w:szCs w:val="28"/>
              </w:rPr>
              <w:t>实例讲解</w:t>
            </w:r>
            <w:r w:rsidRPr="00727EE0">
              <w:rPr>
                <w:rFonts w:hint="eastAsia"/>
                <w:sz w:val="28"/>
                <w:szCs w:val="28"/>
              </w:rPr>
              <w:t>（教材</w:t>
            </w:r>
            <w:r w:rsidRPr="00727EE0">
              <w:rPr>
                <w:rFonts w:hint="eastAsia"/>
                <w:sz w:val="28"/>
                <w:szCs w:val="28"/>
              </w:rPr>
              <w:t>P34-</w:t>
            </w:r>
            <w:r w:rsidRPr="00727EE0">
              <w:rPr>
                <w:sz w:val="28"/>
                <w:szCs w:val="28"/>
              </w:rPr>
              <w:t>35</w:t>
            </w:r>
            <w:r w:rsidRPr="00727EE0">
              <w:rPr>
                <w:rFonts w:hint="eastAsia"/>
                <w:sz w:val="28"/>
                <w:szCs w:val="28"/>
              </w:rPr>
              <w:t>）</w:t>
            </w:r>
          </w:p>
          <w:p w:rsidR="00AA61DD" w:rsidRPr="006C3E41" w:rsidRDefault="006C3E41" w:rsidP="00240E43">
            <w:pPr>
              <w:rPr>
                <w:sz w:val="28"/>
                <w:szCs w:val="28"/>
              </w:rPr>
            </w:pPr>
            <w:r>
              <w:rPr>
                <w:rFonts w:hint="eastAsia"/>
                <w:sz w:val="28"/>
                <w:szCs w:val="28"/>
              </w:rPr>
              <w:t>（</w:t>
            </w:r>
            <w:r>
              <w:rPr>
                <w:rFonts w:hint="eastAsia"/>
                <w:sz w:val="28"/>
                <w:szCs w:val="28"/>
              </w:rPr>
              <w:t>5</w:t>
            </w:r>
            <w:r>
              <w:rPr>
                <w:rFonts w:hint="eastAsia"/>
                <w:sz w:val="28"/>
                <w:szCs w:val="28"/>
              </w:rPr>
              <w:t>）</w:t>
            </w:r>
            <w:r w:rsidR="0045762E">
              <w:rPr>
                <w:rFonts w:hint="eastAsia"/>
                <w:sz w:val="28"/>
                <w:szCs w:val="28"/>
              </w:rPr>
              <w:t>通过</w:t>
            </w:r>
            <w:r w:rsidR="00AA61DD" w:rsidRPr="006C3E41">
              <w:rPr>
                <w:rFonts w:hint="eastAsia"/>
                <w:sz w:val="28"/>
                <w:szCs w:val="28"/>
              </w:rPr>
              <w:t>EXCEL</w:t>
            </w:r>
            <w:r w:rsidR="00AA61DD" w:rsidRPr="006C3E41">
              <w:rPr>
                <w:rFonts w:hint="eastAsia"/>
                <w:sz w:val="28"/>
                <w:szCs w:val="28"/>
              </w:rPr>
              <w:t>软件</w:t>
            </w:r>
            <w:r w:rsidR="0045762E">
              <w:rPr>
                <w:rFonts w:hint="eastAsia"/>
                <w:sz w:val="28"/>
                <w:szCs w:val="28"/>
              </w:rPr>
              <w:t>演示</w:t>
            </w:r>
            <w:r w:rsidR="00AA61DD" w:rsidRPr="006C3E41">
              <w:rPr>
                <w:rFonts w:hint="eastAsia"/>
                <w:sz w:val="28"/>
                <w:szCs w:val="28"/>
              </w:rPr>
              <w:t>单因素方差分析</w:t>
            </w:r>
            <w:r w:rsidR="0045762E">
              <w:rPr>
                <w:rFonts w:hint="eastAsia"/>
                <w:sz w:val="28"/>
                <w:szCs w:val="28"/>
              </w:rPr>
              <w:t>实例的具体过程，并引导学生分析软件输出结果。</w:t>
            </w:r>
          </w:p>
        </w:tc>
        <w:tc>
          <w:tcPr>
            <w:tcW w:w="1835" w:type="dxa"/>
          </w:tcPr>
          <w:p w:rsidR="00AA61DD" w:rsidRDefault="008E6FA0" w:rsidP="008018D9">
            <w:pPr>
              <w:rPr>
                <w:sz w:val="28"/>
                <w:szCs w:val="28"/>
              </w:rPr>
            </w:pPr>
            <w:r>
              <w:rPr>
                <w:rFonts w:hint="eastAsia"/>
                <w:sz w:val="28"/>
                <w:szCs w:val="28"/>
              </w:rPr>
              <w:lastRenderedPageBreak/>
              <w:t>读书指导</w:t>
            </w:r>
            <w:r w:rsidR="00AA61DD">
              <w:rPr>
                <w:rFonts w:hint="eastAsia"/>
                <w:sz w:val="28"/>
                <w:szCs w:val="28"/>
              </w:rPr>
              <w:t>法、</w:t>
            </w:r>
            <w:r>
              <w:rPr>
                <w:rFonts w:hint="eastAsia"/>
                <w:sz w:val="28"/>
                <w:szCs w:val="28"/>
              </w:rPr>
              <w:t>讲授法、</w:t>
            </w:r>
            <w:r w:rsidR="00AA61DD">
              <w:rPr>
                <w:rFonts w:hint="eastAsia"/>
                <w:sz w:val="28"/>
                <w:szCs w:val="28"/>
              </w:rPr>
              <w:t>实例分析法</w:t>
            </w:r>
          </w:p>
          <w:p w:rsidR="00AA61DD" w:rsidRDefault="00AA61DD" w:rsidP="008018D9">
            <w:pPr>
              <w:rPr>
                <w:sz w:val="28"/>
                <w:szCs w:val="28"/>
              </w:rPr>
            </w:pPr>
          </w:p>
          <w:p w:rsidR="00AA61DD" w:rsidRDefault="00AA61DD"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9A26E3" w:rsidRDefault="009A26E3" w:rsidP="008018D9">
            <w:pPr>
              <w:rPr>
                <w:sz w:val="28"/>
                <w:szCs w:val="28"/>
              </w:rPr>
            </w:pPr>
          </w:p>
          <w:p w:rsidR="009A26E3" w:rsidRDefault="009A26E3" w:rsidP="008018D9">
            <w:pPr>
              <w:rPr>
                <w:sz w:val="28"/>
                <w:szCs w:val="28"/>
              </w:rPr>
            </w:pPr>
          </w:p>
          <w:p w:rsidR="006C3E41" w:rsidRDefault="009A26E3" w:rsidP="008018D9">
            <w:pPr>
              <w:rPr>
                <w:sz w:val="28"/>
                <w:szCs w:val="28"/>
              </w:rPr>
            </w:pPr>
            <w:r>
              <w:rPr>
                <w:rFonts w:hint="eastAsia"/>
                <w:sz w:val="28"/>
                <w:szCs w:val="28"/>
              </w:rPr>
              <w:t>引导法结合</w:t>
            </w:r>
            <w:r w:rsidR="006C3E41">
              <w:rPr>
                <w:rFonts w:hint="eastAsia"/>
                <w:sz w:val="28"/>
                <w:szCs w:val="28"/>
              </w:rPr>
              <w:t>讲授法</w:t>
            </w:r>
            <w:r w:rsidR="00086AC0">
              <w:rPr>
                <w:rFonts w:hint="eastAsia"/>
                <w:sz w:val="28"/>
                <w:szCs w:val="28"/>
              </w:rPr>
              <w:t>。</w:t>
            </w: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6C3E41" w:rsidRDefault="006C3E41" w:rsidP="008018D9">
            <w:pPr>
              <w:rPr>
                <w:sz w:val="28"/>
                <w:szCs w:val="28"/>
              </w:rPr>
            </w:pPr>
          </w:p>
          <w:p w:rsidR="0045762E" w:rsidRDefault="0045762E" w:rsidP="008018D9">
            <w:pPr>
              <w:rPr>
                <w:sz w:val="28"/>
                <w:szCs w:val="28"/>
              </w:rPr>
            </w:pPr>
            <w:r>
              <w:rPr>
                <w:rFonts w:hint="eastAsia"/>
                <w:sz w:val="28"/>
                <w:szCs w:val="28"/>
              </w:rPr>
              <w:t>讲授法</w:t>
            </w:r>
          </w:p>
          <w:p w:rsidR="0045762E" w:rsidRDefault="0045762E" w:rsidP="0045762E">
            <w:pPr>
              <w:rPr>
                <w:sz w:val="28"/>
                <w:szCs w:val="28"/>
              </w:rPr>
            </w:pPr>
            <w:r>
              <w:rPr>
                <w:rFonts w:hint="eastAsia"/>
                <w:sz w:val="28"/>
                <w:szCs w:val="28"/>
              </w:rPr>
              <w:t>演示法结合</w:t>
            </w:r>
          </w:p>
          <w:p w:rsidR="006C3E41" w:rsidRDefault="00B61094" w:rsidP="0045762E">
            <w:pPr>
              <w:rPr>
                <w:sz w:val="28"/>
                <w:szCs w:val="28"/>
              </w:rPr>
            </w:pPr>
            <w:r>
              <w:rPr>
                <w:sz w:val="28"/>
                <w:szCs w:val="28"/>
              </w:rPr>
              <w:t>练习法</w:t>
            </w:r>
          </w:p>
        </w:tc>
      </w:tr>
      <w:tr w:rsidR="00B61094" w:rsidTr="000B35DE">
        <w:tc>
          <w:tcPr>
            <w:tcW w:w="7225" w:type="dxa"/>
          </w:tcPr>
          <w:p w:rsidR="00B61094" w:rsidRPr="00B45BE2" w:rsidRDefault="003628B4" w:rsidP="000D079D">
            <w:pPr>
              <w:pStyle w:val="a8"/>
              <w:numPr>
                <w:ilvl w:val="0"/>
                <w:numId w:val="12"/>
              </w:numPr>
              <w:ind w:firstLineChars="0"/>
              <w:rPr>
                <w:sz w:val="28"/>
                <w:szCs w:val="28"/>
              </w:rPr>
            </w:pPr>
            <w:r w:rsidRPr="00B45BE2">
              <w:rPr>
                <w:rFonts w:hint="eastAsia"/>
                <w:sz w:val="28"/>
                <w:szCs w:val="28"/>
              </w:rPr>
              <w:lastRenderedPageBreak/>
              <w:t>正交</w:t>
            </w:r>
            <w:r w:rsidRPr="00B45BE2">
              <w:rPr>
                <w:sz w:val="28"/>
                <w:szCs w:val="28"/>
              </w:rPr>
              <w:t>实验</w:t>
            </w:r>
            <w:r w:rsidRPr="00B45BE2">
              <w:rPr>
                <w:rFonts w:hint="eastAsia"/>
                <w:sz w:val="28"/>
                <w:szCs w:val="28"/>
              </w:rPr>
              <w:t>设计方</w:t>
            </w:r>
            <w:r w:rsidRPr="00B45BE2">
              <w:rPr>
                <w:sz w:val="28"/>
                <w:szCs w:val="28"/>
              </w:rPr>
              <w:t>法</w:t>
            </w:r>
          </w:p>
          <w:p w:rsidR="003628B4" w:rsidRPr="00727EE0" w:rsidRDefault="00727EE0" w:rsidP="00727EE0">
            <w:pPr>
              <w:rPr>
                <w:sz w:val="28"/>
                <w:szCs w:val="28"/>
              </w:rPr>
            </w:pPr>
            <w:r>
              <w:rPr>
                <w:rFonts w:hint="eastAsia"/>
                <w:sz w:val="28"/>
                <w:szCs w:val="28"/>
              </w:rPr>
              <w:t>（</w:t>
            </w:r>
            <w:r>
              <w:rPr>
                <w:rFonts w:hint="eastAsia"/>
                <w:sz w:val="28"/>
                <w:szCs w:val="28"/>
              </w:rPr>
              <w:t>1</w:t>
            </w:r>
            <w:r>
              <w:rPr>
                <w:rFonts w:hint="eastAsia"/>
                <w:sz w:val="28"/>
                <w:szCs w:val="28"/>
              </w:rPr>
              <w:t>）</w:t>
            </w:r>
            <w:r w:rsidR="003628B4" w:rsidRPr="00727EE0">
              <w:rPr>
                <w:rFonts w:hint="eastAsia"/>
                <w:sz w:val="28"/>
                <w:szCs w:val="28"/>
              </w:rPr>
              <w:t>定义</w:t>
            </w:r>
          </w:p>
          <w:p w:rsidR="003628B4" w:rsidRPr="00727EE0" w:rsidRDefault="00727EE0" w:rsidP="00727EE0">
            <w:pPr>
              <w:rPr>
                <w:sz w:val="28"/>
                <w:szCs w:val="28"/>
              </w:rPr>
            </w:pPr>
            <w:r>
              <w:rPr>
                <w:rFonts w:hint="eastAsia"/>
                <w:sz w:val="28"/>
                <w:szCs w:val="28"/>
              </w:rPr>
              <w:t>（</w:t>
            </w:r>
            <w:r>
              <w:rPr>
                <w:rFonts w:hint="eastAsia"/>
                <w:sz w:val="28"/>
                <w:szCs w:val="28"/>
              </w:rPr>
              <w:t>2</w:t>
            </w:r>
            <w:r>
              <w:rPr>
                <w:rFonts w:hint="eastAsia"/>
                <w:sz w:val="28"/>
                <w:szCs w:val="28"/>
              </w:rPr>
              <w:t>）</w:t>
            </w:r>
            <w:r w:rsidR="003628B4" w:rsidRPr="00727EE0">
              <w:rPr>
                <w:rFonts w:hint="eastAsia"/>
                <w:sz w:val="28"/>
                <w:szCs w:val="28"/>
              </w:rPr>
              <w:t>作用</w:t>
            </w:r>
            <w:r>
              <w:rPr>
                <w:rFonts w:hint="eastAsia"/>
                <w:sz w:val="28"/>
                <w:szCs w:val="28"/>
              </w:rPr>
              <w:t>（通过与单因素实验法及全面实验法的优缺点对比引入正交实验设计的作用）</w:t>
            </w:r>
          </w:p>
          <w:p w:rsidR="003628B4" w:rsidRPr="0052376A" w:rsidRDefault="0052376A" w:rsidP="0052376A">
            <w:pPr>
              <w:rPr>
                <w:sz w:val="28"/>
                <w:szCs w:val="28"/>
              </w:rPr>
            </w:pPr>
            <w:r>
              <w:rPr>
                <w:rFonts w:hint="eastAsia"/>
                <w:sz w:val="28"/>
                <w:szCs w:val="28"/>
              </w:rPr>
              <w:t>（</w:t>
            </w:r>
            <w:r>
              <w:rPr>
                <w:rFonts w:hint="eastAsia"/>
                <w:sz w:val="28"/>
                <w:szCs w:val="28"/>
              </w:rPr>
              <w:t>3</w:t>
            </w:r>
            <w:r>
              <w:rPr>
                <w:rFonts w:hint="eastAsia"/>
                <w:sz w:val="28"/>
                <w:szCs w:val="28"/>
              </w:rPr>
              <w:t>）</w:t>
            </w:r>
            <w:r w:rsidR="003628B4" w:rsidRPr="0052376A">
              <w:rPr>
                <w:rFonts w:hint="eastAsia"/>
                <w:sz w:val="28"/>
                <w:szCs w:val="28"/>
              </w:rPr>
              <w:t>术语</w:t>
            </w:r>
          </w:p>
          <w:p w:rsidR="003628B4" w:rsidRPr="00B45BE2" w:rsidRDefault="003628B4" w:rsidP="003628B4">
            <w:pPr>
              <w:pStyle w:val="a8"/>
              <w:ind w:left="1080" w:firstLineChars="0" w:firstLine="0"/>
              <w:rPr>
                <w:sz w:val="28"/>
                <w:szCs w:val="28"/>
              </w:rPr>
            </w:pPr>
            <w:r w:rsidRPr="00B45BE2">
              <w:rPr>
                <w:rFonts w:hint="eastAsia"/>
                <w:sz w:val="28"/>
                <w:szCs w:val="28"/>
              </w:rPr>
              <w:t>指标、因素、水平；</w:t>
            </w:r>
          </w:p>
          <w:p w:rsidR="00214FA8" w:rsidRPr="00B45BE2" w:rsidRDefault="003628B4" w:rsidP="00214FA8">
            <w:pPr>
              <w:spacing w:line="360" w:lineRule="auto"/>
              <w:ind w:firstLineChars="150" w:firstLine="420"/>
              <w:rPr>
                <w:sz w:val="28"/>
                <w:szCs w:val="28"/>
              </w:rPr>
            </w:pPr>
            <w:r w:rsidRPr="00B45BE2">
              <w:rPr>
                <w:rFonts w:hint="eastAsia"/>
                <w:sz w:val="28"/>
                <w:szCs w:val="28"/>
              </w:rPr>
              <w:t>正交表</w:t>
            </w:r>
            <w:r w:rsidR="00214FA8" w:rsidRPr="00B45BE2">
              <w:rPr>
                <w:rFonts w:hint="eastAsia"/>
                <w:sz w:val="28"/>
                <w:szCs w:val="28"/>
              </w:rPr>
              <w:t>；</w:t>
            </w:r>
          </w:p>
          <w:p w:rsidR="003628B4" w:rsidRPr="00B45BE2" w:rsidRDefault="00214FA8" w:rsidP="00214FA8">
            <w:pPr>
              <w:spacing w:line="360" w:lineRule="auto"/>
              <w:ind w:firstLineChars="200" w:firstLine="560"/>
              <w:rPr>
                <w:sz w:val="28"/>
                <w:szCs w:val="28"/>
              </w:rPr>
            </w:pPr>
            <w:r w:rsidRPr="00B45BE2">
              <w:rPr>
                <w:rFonts w:hint="eastAsia"/>
                <w:sz w:val="28"/>
                <w:szCs w:val="28"/>
              </w:rPr>
              <w:t>符号：</w:t>
            </w:r>
            <w:r w:rsidRPr="00B45BE2">
              <w:rPr>
                <w:position w:val="-12"/>
                <w:sz w:val="28"/>
                <w:szCs w:val="28"/>
              </w:rPr>
              <w:object w:dxaOrig="780" w:dyaOrig="380">
                <v:shape id="_x0000_i1078" type="#_x0000_t75" style="width:50.25pt;height:28.5pt" o:ole="">
                  <v:imagedata r:id="rId116" o:title=""/>
                </v:shape>
                <o:OLEObject Type="Embed" ProgID="Equation.3" ShapeID="_x0000_i1078" DrawAspect="Content" ObjectID="_1599034572" r:id="rId117"/>
              </w:object>
            </w:r>
          </w:p>
          <w:p w:rsidR="003628B4" w:rsidRPr="00B45BE2" w:rsidRDefault="003628B4" w:rsidP="003628B4">
            <w:pPr>
              <w:spacing w:line="360" w:lineRule="auto"/>
              <w:ind w:firstLineChars="200" w:firstLine="560"/>
              <w:rPr>
                <w:sz w:val="28"/>
                <w:szCs w:val="28"/>
              </w:rPr>
            </w:pPr>
            <w:r w:rsidRPr="00B45BE2">
              <w:rPr>
                <w:sz w:val="28"/>
                <w:szCs w:val="28"/>
              </w:rPr>
              <w:t>其中，</w:t>
            </w:r>
            <w:r w:rsidRPr="00B45BE2">
              <w:rPr>
                <w:sz w:val="28"/>
                <w:szCs w:val="28"/>
              </w:rPr>
              <w:t>L</w:t>
            </w:r>
            <w:r w:rsidRPr="00B45BE2">
              <w:rPr>
                <w:sz w:val="28"/>
                <w:szCs w:val="28"/>
              </w:rPr>
              <w:t>为正交表代号；</w:t>
            </w:r>
            <w:r w:rsidRPr="00B45BE2">
              <w:rPr>
                <w:i/>
                <w:sz w:val="28"/>
                <w:szCs w:val="28"/>
              </w:rPr>
              <w:t>n</w:t>
            </w:r>
            <w:r w:rsidRPr="00B45BE2">
              <w:rPr>
                <w:sz w:val="28"/>
                <w:szCs w:val="28"/>
              </w:rPr>
              <w:t>为正交表中的行数；</w:t>
            </w:r>
            <w:r w:rsidRPr="00B45BE2">
              <w:rPr>
                <w:i/>
                <w:sz w:val="28"/>
                <w:szCs w:val="28"/>
              </w:rPr>
              <w:t>r</w:t>
            </w:r>
            <w:r w:rsidRPr="00B45BE2">
              <w:rPr>
                <w:sz w:val="28"/>
                <w:szCs w:val="28"/>
              </w:rPr>
              <w:t>为因素的水平数；</w:t>
            </w:r>
            <w:r w:rsidRPr="00B45BE2">
              <w:rPr>
                <w:i/>
                <w:sz w:val="28"/>
                <w:szCs w:val="28"/>
              </w:rPr>
              <w:t>m</w:t>
            </w:r>
            <w:r w:rsidRPr="00B45BE2">
              <w:rPr>
                <w:sz w:val="28"/>
                <w:szCs w:val="28"/>
              </w:rPr>
              <w:t>为正交表的列数（最多能安排的因素个数）。</w:t>
            </w:r>
          </w:p>
          <w:p w:rsidR="00214FA8" w:rsidRPr="00B45BE2" w:rsidRDefault="00214FA8" w:rsidP="003628B4">
            <w:pPr>
              <w:spacing w:line="360" w:lineRule="auto"/>
              <w:ind w:firstLineChars="200" w:firstLine="560"/>
              <w:rPr>
                <w:sz w:val="28"/>
                <w:szCs w:val="28"/>
              </w:rPr>
            </w:pPr>
            <w:r w:rsidRPr="00B45BE2">
              <w:rPr>
                <w:rFonts w:hint="eastAsia"/>
                <w:sz w:val="28"/>
                <w:szCs w:val="28"/>
              </w:rPr>
              <w:t>分类：等水平正交表、混合水平正交表</w:t>
            </w:r>
            <w:r w:rsidR="00D96BB0">
              <w:rPr>
                <w:rFonts w:hint="eastAsia"/>
                <w:sz w:val="28"/>
                <w:szCs w:val="28"/>
              </w:rPr>
              <w:t>（举例）</w:t>
            </w:r>
            <w:r w:rsidR="00081485">
              <w:rPr>
                <w:rFonts w:hint="eastAsia"/>
                <w:sz w:val="28"/>
                <w:szCs w:val="28"/>
              </w:rPr>
              <w:t>。</w:t>
            </w:r>
          </w:p>
          <w:p w:rsidR="00214FA8" w:rsidRPr="00B45BE2" w:rsidRDefault="00214FA8" w:rsidP="003628B4">
            <w:pPr>
              <w:spacing w:line="360" w:lineRule="auto"/>
              <w:ind w:firstLineChars="200" w:firstLine="560"/>
              <w:rPr>
                <w:sz w:val="28"/>
                <w:szCs w:val="28"/>
              </w:rPr>
            </w:pPr>
            <w:r w:rsidRPr="00B45BE2">
              <w:rPr>
                <w:rFonts w:hint="eastAsia"/>
                <w:sz w:val="28"/>
                <w:szCs w:val="28"/>
              </w:rPr>
              <w:t>特点：正交性、均衡性、独立性</w:t>
            </w:r>
            <w:r w:rsidR="00081485">
              <w:rPr>
                <w:rFonts w:hint="eastAsia"/>
                <w:sz w:val="28"/>
                <w:szCs w:val="28"/>
              </w:rPr>
              <w:t>。</w:t>
            </w:r>
          </w:p>
          <w:p w:rsidR="00081485" w:rsidRPr="00081485" w:rsidRDefault="00081485" w:rsidP="00081485">
            <w:pPr>
              <w:spacing w:line="360" w:lineRule="auto"/>
              <w:rPr>
                <w:sz w:val="28"/>
                <w:szCs w:val="28"/>
              </w:rPr>
            </w:pPr>
            <w:r>
              <w:rPr>
                <w:rFonts w:hint="eastAsia"/>
                <w:sz w:val="28"/>
                <w:szCs w:val="28"/>
              </w:rPr>
              <w:t>（</w:t>
            </w:r>
            <w:r>
              <w:rPr>
                <w:rFonts w:hint="eastAsia"/>
                <w:sz w:val="28"/>
                <w:szCs w:val="28"/>
              </w:rPr>
              <w:t>4</w:t>
            </w:r>
            <w:r>
              <w:rPr>
                <w:rFonts w:hint="eastAsia"/>
                <w:sz w:val="28"/>
                <w:szCs w:val="28"/>
              </w:rPr>
              <w:t>）</w:t>
            </w:r>
            <w:r w:rsidR="004B09DC" w:rsidRPr="00081485">
              <w:rPr>
                <w:rFonts w:hint="eastAsia"/>
                <w:sz w:val="28"/>
                <w:szCs w:val="28"/>
              </w:rPr>
              <w:t>正交</w:t>
            </w:r>
            <w:r w:rsidR="000656F7" w:rsidRPr="00081485">
              <w:rPr>
                <w:rFonts w:hint="eastAsia"/>
                <w:sz w:val="28"/>
                <w:szCs w:val="28"/>
              </w:rPr>
              <w:t>实验设计</w:t>
            </w:r>
            <w:r w:rsidR="004B09DC" w:rsidRPr="00081485">
              <w:rPr>
                <w:rFonts w:hint="eastAsia"/>
                <w:sz w:val="28"/>
                <w:szCs w:val="28"/>
              </w:rPr>
              <w:t>的优缺点</w:t>
            </w:r>
          </w:p>
          <w:p w:rsidR="00214FA8" w:rsidRPr="00081485" w:rsidRDefault="00081485" w:rsidP="00081485">
            <w:pPr>
              <w:spacing w:line="360" w:lineRule="auto"/>
              <w:ind w:firstLineChars="250" w:firstLine="700"/>
              <w:rPr>
                <w:sz w:val="28"/>
                <w:szCs w:val="28"/>
              </w:rPr>
            </w:pPr>
            <w:r w:rsidRPr="00081485">
              <w:rPr>
                <w:rFonts w:hint="eastAsia"/>
                <w:sz w:val="28"/>
                <w:szCs w:val="28"/>
              </w:rPr>
              <w:t>与全面实验法进行对比讲解</w:t>
            </w:r>
            <w:r>
              <w:rPr>
                <w:rFonts w:hint="eastAsia"/>
                <w:sz w:val="28"/>
                <w:szCs w:val="28"/>
              </w:rPr>
              <w:t>。</w:t>
            </w:r>
          </w:p>
          <w:p w:rsidR="000656F7" w:rsidRPr="00D96BB0" w:rsidRDefault="00D96BB0" w:rsidP="00D96BB0">
            <w:pPr>
              <w:spacing w:line="360" w:lineRule="auto"/>
              <w:rPr>
                <w:sz w:val="28"/>
                <w:szCs w:val="28"/>
              </w:rPr>
            </w:pPr>
            <w:r>
              <w:rPr>
                <w:rFonts w:hint="eastAsia"/>
                <w:sz w:val="28"/>
                <w:szCs w:val="28"/>
              </w:rPr>
              <w:t>（</w:t>
            </w:r>
            <w:r>
              <w:rPr>
                <w:rFonts w:hint="eastAsia"/>
                <w:sz w:val="28"/>
                <w:szCs w:val="28"/>
              </w:rPr>
              <w:t>5</w:t>
            </w:r>
            <w:r>
              <w:rPr>
                <w:rFonts w:hint="eastAsia"/>
                <w:sz w:val="28"/>
                <w:szCs w:val="28"/>
              </w:rPr>
              <w:t>）</w:t>
            </w:r>
            <w:r w:rsidR="00D17C33" w:rsidRPr="00D96BB0">
              <w:rPr>
                <w:rFonts w:hint="eastAsia"/>
                <w:sz w:val="28"/>
                <w:szCs w:val="28"/>
              </w:rPr>
              <w:t>正交实验设计步骤</w:t>
            </w:r>
            <w:r w:rsidR="00081485">
              <w:rPr>
                <w:rFonts w:hint="eastAsia"/>
                <w:sz w:val="28"/>
                <w:szCs w:val="28"/>
              </w:rPr>
              <w:t>（通过具体实例进行分析进行介绍）</w:t>
            </w:r>
          </w:p>
          <w:p w:rsidR="000B1D5F" w:rsidRPr="00B45BE2" w:rsidRDefault="00F1131F" w:rsidP="00081485">
            <w:pPr>
              <w:pStyle w:val="a9"/>
              <w:adjustRightInd w:val="0"/>
              <w:snapToGrid w:val="0"/>
              <w:spacing w:before="0" w:beforeAutospacing="0" w:after="0" w:afterAutospacing="0" w:line="360" w:lineRule="auto"/>
              <w:ind w:firstLineChars="200" w:firstLine="560"/>
              <w:rPr>
                <w:rFonts w:ascii="Times New Roman" w:hAnsi="Times New Roman" w:cs="Times New Roman"/>
                <w:sz w:val="28"/>
                <w:szCs w:val="28"/>
              </w:rPr>
            </w:pPr>
            <w:r w:rsidRPr="00B45BE2">
              <w:rPr>
                <w:rFonts w:ascii="Times New Roman" w:hAnsi="Times New Roman" w:cs="Times New Roman" w:hint="eastAsia"/>
                <w:sz w:val="28"/>
                <w:szCs w:val="28"/>
              </w:rPr>
              <w:t>第一步：</w:t>
            </w:r>
            <w:r w:rsidR="000B1D5F" w:rsidRPr="00B45BE2">
              <w:rPr>
                <w:rFonts w:ascii="Times New Roman" w:hAnsi="Times New Roman" w:cs="Times New Roman"/>
                <w:sz w:val="28"/>
                <w:szCs w:val="28"/>
              </w:rPr>
              <w:t>明确实验目的，确定评价指标</w:t>
            </w:r>
            <w:r w:rsidRPr="00B45BE2">
              <w:rPr>
                <w:rFonts w:ascii="Times New Roman" w:hAnsi="Times New Roman" w:cs="Times New Roman" w:hint="eastAsia"/>
                <w:sz w:val="28"/>
                <w:szCs w:val="28"/>
              </w:rPr>
              <w:t>。</w:t>
            </w:r>
          </w:p>
          <w:p w:rsidR="000B1D5F" w:rsidRPr="00B45BE2" w:rsidRDefault="00F1131F" w:rsidP="00F1131F">
            <w:pPr>
              <w:spacing w:line="360" w:lineRule="auto"/>
              <w:ind w:firstLineChars="200" w:firstLine="560"/>
              <w:rPr>
                <w:sz w:val="28"/>
                <w:szCs w:val="28"/>
              </w:rPr>
            </w:pPr>
            <w:r w:rsidRPr="00B45BE2">
              <w:rPr>
                <w:rFonts w:hint="eastAsia"/>
                <w:sz w:val="28"/>
                <w:szCs w:val="28"/>
              </w:rPr>
              <w:t>第二步：</w:t>
            </w:r>
            <w:r w:rsidR="000B1D5F" w:rsidRPr="00B45BE2">
              <w:rPr>
                <w:sz w:val="28"/>
                <w:szCs w:val="28"/>
              </w:rPr>
              <w:t>挑选出合适的因素（</w:t>
            </w:r>
            <w:r w:rsidR="000B1D5F" w:rsidRPr="00B45BE2">
              <w:rPr>
                <w:snapToGrid w:val="0"/>
                <w:kern w:val="0"/>
                <w:sz w:val="28"/>
                <w:szCs w:val="28"/>
              </w:rPr>
              <w:t>确定列数）</w:t>
            </w:r>
            <w:r w:rsidR="000B1D5F" w:rsidRPr="00B45BE2">
              <w:rPr>
                <w:sz w:val="28"/>
                <w:szCs w:val="28"/>
              </w:rPr>
              <w:t>，确定水平，</w:t>
            </w:r>
            <w:r w:rsidR="000B1D5F" w:rsidRPr="00B45BE2">
              <w:rPr>
                <w:sz w:val="28"/>
                <w:szCs w:val="28"/>
              </w:rPr>
              <w:lastRenderedPageBreak/>
              <w:t>并列出因素水平表。</w:t>
            </w:r>
          </w:p>
          <w:p w:rsidR="003628B4" w:rsidRPr="00B45BE2" w:rsidRDefault="00F1131F" w:rsidP="00F1131F">
            <w:pPr>
              <w:spacing w:line="360" w:lineRule="auto"/>
              <w:ind w:firstLineChars="200" w:firstLine="560"/>
              <w:rPr>
                <w:sz w:val="28"/>
                <w:szCs w:val="28"/>
              </w:rPr>
            </w:pPr>
            <w:r w:rsidRPr="00B45BE2">
              <w:rPr>
                <w:rFonts w:hint="eastAsia"/>
                <w:sz w:val="28"/>
                <w:szCs w:val="28"/>
              </w:rPr>
              <w:t>第三步：</w:t>
            </w:r>
            <w:r w:rsidR="000B1D5F" w:rsidRPr="00B45BE2">
              <w:rPr>
                <w:sz w:val="28"/>
                <w:szCs w:val="28"/>
              </w:rPr>
              <w:t>由挑选的因素与水平选出合适的正交表</w:t>
            </w:r>
            <w:r w:rsidR="00AA0A3D" w:rsidRPr="00B45BE2">
              <w:rPr>
                <w:rFonts w:hint="eastAsia"/>
                <w:sz w:val="28"/>
                <w:szCs w:val="28"/>
              </w:rPr>
              <w:t>。</w:t>
            </w:r>
          </w:p>
          <w:p w:rsidR="000B1D5F" w:rsidRPr="00B45BE2" w:rsidRDefault="00F1131F" w:rsidP="00F1131F">
            <w:pPr>
              <w:spacing w:line="360" w:lineRule="auto"/>
              <w:ind w:firstLineChars="200" w:firstLine="560"/>
              <w:rPr>
                <w:color w:val="FFFFFF" w:themeColor="background1"/>
                <w:sz w:val="28"/>
                <w:szCs w:val="28"/>
              </w:rPr>
            </w:pPr>
            <w:r w:rsidRPr="00B45BE2">
              <w:rPr>
                <w:rFonts w:hint="eastAsia"/>
                <w:sz w:val="28"/>
                <w:szCs w:val="28"/>
              </w:rPr>
              <w:t>第四步：</w:t>
            </w:r>
            <w:r w:rsidR="000B1D5F" w:rsidRPr="00B45BE2">
              <w:rPr>
                <w:sz w:val="28"/>
                <w:szCs w:val="28"/>
              </w:rPr>
              <w:t>根据所得正交表作出相应的表头设计</w:t>
            </w:r>
            <w:r w:rsidR="00AA0A3D" w:rsidRPr="00B45BE2">
              <w:rPr>
                <w:rFonts w:hint="eastAsia"/>
                <w:sz w:val="28"/>
                <w:szCs w:val="28"/>
              </w:rPr>
              <w:t>。</w:t>
            </w:r>
          </w:p>
          <w:p w:rsidR="003628B4" w:rsidRPr="00B45BE2" w:rsidRDefault="00F1131F" w:rsidP="00F1131F">
            <w:pPr>
              <w:spacing w:line="360" w:lineRule="auto"/>
              <w:ind w:firstLineChars="200" w:firstLine="560"/>
              <w:rPr>
                <w:snapToGrid w:val="0"/>
                <w:kern w:val="0"/>
                <w:sz w:val="28"/>
                <w:szCs w:val="28"/>
              </w:rPr>
            </w:pPr>
            <w:r w:rsidRPr="00B45BE2">
              <w:rPr>
                <w:rFonts w:hint="eastAsia"/>
                <w:sz w:val="28"/>
                <w:szCs w:val="28"/>
              </w:rPr>
              <w:t>第五步：</w:t>
            </w:r>
            <w:r w:rsidR="000B1D5F" w:rsidRPr="00B45BE2">
              <w:rPr>
                <w:sz w:val="28"/>
                <w:szCs w:val="28"/>
              </w:rPr>
              <w:t>根据正交表和表头设计，确定每号实验的方案，</w:t>
            </w:r>
            <w:r w:rsidR="000B1D5F" w:rsidRPr="00B45BE2">
              <w:rPr>
                <w:snapToGrid w:val="0"/>
                <w:kern w:val="0"/>
                <w:sz w:val="28"/>
                <w:szCs w:val="28"/>
              </w:rPr>
              <w:t>组织实施方案</w:t>
            </w:r>
            <w:r w:rsidR="00AA0A3D" w:rsidRPr="00B45BE2">
              <w:rPr>
                <w:rFonts w:hint="eastAsia"/>
                <w:snapToGrid w:val="0"/>
                <w:kern w:val="0"/>
                <w:sz w:val="28"/>
                <w:szCs w:val="28"/>
              </w:rPr>
              <w:t>。</w:t>
            </w:r>
          </w:p>
          <w:p w:rsidR="000B1D5F" w:rsidRPr="00B45BE2" w:rsidRDefault="00F1131F" w:rsidP="00F1131F">
            <w:pPr>
              <w:spacing w:line="360" w:lineRule="auto"/>
              <w:ind w:firstLineChars="200" w:firstLine="560"/>
              <w:rPr>
                <w:snapToGrid w:val="0"/>
                <w:kern w:val="0"/>
                <w:sz w:val="28"/>
                <w:szCs w:val="28"/>
              </w:rPr>
            </w:pPr>
            <w:r w:rsidRPr="00B45BE2">
              <w:rPr>
                <w:rFonts w:hint="eastAsia"/>
                <w:snapToGrid w:val="0"/>
                <w:kern w:val="0"/>
                <w:sz w:val="28"/>
                <w:szCs w:val="28"/>
              </w:rPr>
              <w:t>第六步：</w:t>
            </w:r>
            <w:r w:rsidR="000B1D5F" w:rsidRPr="00B45BE2">
              <w:rPr>
                <w:snapToGrid w:val="0"/>
                <w:kern w:val="0"/>
                <w:sz w:val="28"/>
                <w:szCs w:val="28"/>
              </w:rPr>
              <w:t>对实验结果进行统计分析</w:t>
            </w:r>
            <w:r w:rsidR="00AA0A3D" w:rsidRPr="00B45BE2">
              <w:rPr>
                <w:rFonts w:hint="eastAsia"/>
                <w:snapToGrid w:val="0"/>
                <w:kern w:val="0"/>
                <w:sz w:val="28"/>
                <w:szCs w:val="28"/>
              </w:rPr>
              <w:t>。</w:t>
            </w:r>
          </w:p>
          <w:p w:rsidR="000B1D5F" w:rsidRPr="00B45BE2" w:rsidRDefault="00F1131F" w:rsidP="00F1131F">
            <w:pPr>
              <w:spacing w:line="360" w:lineRule="auto"/>
              <w:ind w:firstLineChars="200" w:firstLine="560"/>
              <w:rPr>
                <w:snapToGrid w:val="0"/>
                <w:kern w:val="0"/>
                <w:sz w:val="28"/>
                <w:szCs w:val="28"/>
              </w:rPr>
            </w:pPr>
            <w:r w:rsidRPr="00B45BE2">
              <w:rPr>
                <w:rFonts w:hint="eastAsia"/>
                <w:snapToGrid w:val="0"/>
                <w:kern w:val="0"/>
                <w:sz w:val="28"/>
                <w:szCs w:val="28"/>
              </w:rPr>
              <w:t>第七步：</w:t>
            </w:r>
            <w:r w:rsidR="000B1D5F" w:rsidRPr="00B45BE2">
              <w:rPr>
                <w:snapToGrid w:val="0"/>
                <w:kern w:val="0"/>
                <w:sz w:val="28"/>
                <w:szCs w:val="28"/>
              </w:rPr>
              <w:t>进行验证实验，作进一步分析</w:t>
            </w:r>
            <w:r w:rsidR="00AA0A3D" w:rsidRPr="00B45BE2">
              <w:rPr>
                <w:rFonts w:hint="eastAsia"/>
                <w:snapToGrid w:val="0"/>
                <w:kern w:val="0"/>
                <w:sz w:val="28"/>
                <w:szCs w:val="28"/>
              </w:rPr>
              <w:t>。</w:t>
            </w:r>
          </w:p>
          <w:p w:rsidR="00AA0A3D" w:rsidRPr="00751899" w:rsidRDefault="00751899" w:rsidP="00751899">
            <w:pPr>
              <w:spacing w:line="360" w:lineRule="auto"/>
              <w:rPr>
                <w:snapToGrid w:val="0"/>
                <w:kern w:val="0"/>
                <w:sz w:val="28"/>
                <w:szCs w:val="28"/>
              </w:rPr>
            </w:pPr>
            <w:r>
              <w:rPr>
                <w:rFonts w:hint="eastAsia"/>
                <w:snapToGrid w:val="0"/>
                <w:kern w:val="0"/>
                <w:sz w:val="28"/>
                <w:szCs w:val="28"/>
              </w:rPr>
              <w:t>（</w:t>
            </w:r>
            <w:r>
              <w:rPr>
                <w:rFonts w:hint="eastAsia"/>
                <w:snapToGrid w:val="0"/>
                <w:kern w:val="0"/>
                <w:sz w:val="28"/>
                <w:szCs w:val="28"/>
              </w:rPr>
              <w:t>6</w:t>
            </w:r>
            <w:r>
              <w:rPr>
                <w:rFonts w:hint="eastAsia"/>
                <w:snapToGrid w:val="0"/>
                <w:kern w:val="0"/>
                <w:sz w:val="28"/>
                <w:szCs w:val="28"/>
              </w:rPr>
              <w:t>）</w:t>
            </w:r>
            <w:r w:rsidR="00207E73" w:rsidRPr="00751899">
              <w:rPr>
                <w:rFonts w:hint="eastAsia"/>
                <w:snapToGrid w:val="0"/>
                <w:kern w:val="0"/>
                <w:sz w:val="28"/>
                <w:szCs w:val="28"/>
              </w:rPr>
              <w:t>正交实验结果</w:t>
            </w:r>
            <w:r w:rsidR="0073580D" w:rsidRPr="00751899">
              <w:rPr>
                <w:rFonts w:hint="eastAsia"/>
                <w:snapToGrid w:val="0"/>
                <w:kern w:val="0"/>
                <w:sz w:val="28"/>
                <w:szCs w:val="28"/>
              </w:rPr>
              <w:t>统计分析法</w:t>
            </w:r>
            <w:r w:rsidR="0073580D" w:rsidRPr="00751899">
              <w:rPr>
                <w:rFonts w:hint="eastAsia"/>
                <w:snapToGrid w:val="0"/>
                <w:kern w:val="0"/>
                <w:sz w:val="28"/>
                <w:szCs w:val="28"/>
              </w:rPr>
              <w:t>:</w:t>
            </w:r>
            <w:r w:rsidR="0073580D" w:rsidRPr="00751899">
              <w:rPr>
                <w:snapToGrid w:val="0"/>
                <w:kern w:val="0"/>
                <w:sz w:val="28"/>
                <w:szCs w:val="28"/>
              </w:rPr>
              <w:t xml:space="preserve"> </w:t>
            </w:r>
            <w:r w:rsidR="0073580D" w:rsidRPr="00751899">
              <w:rPr>
                <w:rFonts w:hint="eastAsia"/>
                <w:snapToGrid w:val="0"/>
                <w:kern w:val="0"/>
                <w:sz w:val="28"/>
                <w:szCs w:val="28"/>
              </w:rPr>
              <w:t>极差分析法</w:t>
            </w:r>
            <w:r w:rsidR="007D21E2">
              <w:rPr>
                <w:rFonts w:hint="eastAsia"/>
                <w:snapToGrid w:val="0"/>
                <w:kern w:val="0"/>
                <w:sz w:val="28"/>
                <w:szCs w:val="28"/>
              </w:rPr>
              <w:t>（通过对实例进行分析讲解）</w:t>
            </w:r>
          </w:p>
          <w:p w:rsidR="001B463A" w:rsidRPr="00A62478" w:rsidRDefault="001B463A" w:rsidP="00A62478">
            <w:pPr>
              <w:spacing w:line="360" w:lineRule="auto"/>
              <w:rPr>
                <w:snapToGrid w:val="0"/>
                <w:kern w:val="0"/>
                <w:sz w:val="28"/>
                <w:szCs w:val="28"/>
              </w:rPr>
            </w:pPr>
            <w:r w:rsidRPr="00B45BE2">
              <w:rPr>
                <w:rFonts w:hint="eastAsia"/>
                <w:snapToGrid w:val="0"/>
                <w:kern w:val="0"/>
                <w:sz w:val="28"/>
                <w:szCs w:val="28"/>
              </w:rPr>
              <w:t xml:space="preserve"> </w:t>
            </w:r>
            <w:r w:rsidR="00A62478">
              <w:rPr>
                <w:snapToGrid w:val="0"/>
                <w:kern w:val="0"/>
                <w:sz w:val="28"/>
                <w:szCs w:val="28"/>
              </w:rPr>
              <w:t xml:space="preserve">   </w:t>
            </w:r>
            <w:r w:rsidRPr="00B45BE2">
              <w:rPr>
                <w:rFonts w:hint="eastAsia"/>
                <w:snapToGrid w:val="0"/>
                <w:kern w:val="0"/>
                <w:sz w:val="28"/>
                <w:szCs w:val="28"/>
              </w:rPr>
              <w:t>极差的定义</w:t>
            </w:r>
            <w:r w:rsidR="007D21E2">
              <w:rPr>
                <w:rFonts w:hint="eastAsia"/>
                <w:snapToGrid w:val="0"/>
                <w:kern w:val="0"/>
                <w:sz w:val="28"/>
                <w:szCs w:val="28"/>
              </w:rPr>
              <w:t>：</w:t>
            </w:r>
            <w:r w:rsidR="00A62478" w:rsidRPr="00A62478">
              <w:rPr>
                <w:sz w:val="28"/>
                <w:szCs w:val="28"/>
              </w:rPr>
              <w:t>各列中各水平对应的实验指标平均值的最大值与最小值之差</w:t>
            </w:r>
          </w:p>
          <w:p w:rsidR="0073580D" w:rsidRPr="00B45BE2" w:rsidRDefault="0073580D" w:rsidP="007D21E2">
            <w:pPr>
              <w:spacing w:line="360" w:lineRule="auto"/>
              <w:ind w:firstLineChars="200" w:firstLine="560"/>
              <w:rPr>
                <w:snapToGrid w:val="0"/>
                <w:kern w:val="0"/>
                <w:sz w:val="28"/>
                <w:szCs w:val="28"/>
              </w:rPr>
            </w:pPr>
            <w:r w:rsidRPr="00B45BE2">
              <w:rPr>
                <w:rFonts w:hint="eastAsia"/>
                <w:snapToGrid w:val="0"/>
                <w:kern w:val="0"/>
                <w:sz w:val="28"/>
                <w:szCs w:val="28"/>
              </w:rPr>
              <w:t>作用</w:t>
            </w:r>
            <w:r w:rsidR="007D21E2">
              <w:rPr>
                <w:rFonts w:hint="eastAsia"/>
                <w:snapToGrid w:val="0"/>
                <w:kern w:val="0"/>
                <w:sz w:val="28"/>
                <w:szCs w:val="28"/>
              </w:rPr>
              <w:t>：</w:t>
            </w:r>
            <w:r w:rsidR="00EA3397" w:rsidRPr="00B45BE2">
              <w:rPr>
                <w:rFonts w:hint="eastAsia"/>
                <w:bCs/>
                <w:snapToGrid w:val="0"/>
                <w:kern w:val="0"/>
                <w:sz w:val="28"/>
                <w:szCs w:val="28"/>
              </w:rPr>
              <w:t>通过极差大小可判断实验中哪些因素对指标的影响大小</w:t>
            </w:r>
            <w:r w:rsidRPr="00B45BE2">
              <w:rPr>
                <w:rFonts w:hint="eastAsia"/>
                <w:bCs/>
                <w:snapToGrid w:val="0"/>
                <w:kern w:val="0"/>
                <w:sz w:val="28"/>
                <w:szCs w:val="28"/>
              </w:rPr>
              <w:t>；</w:t>
            </w:r>
            <w:r w:rsidR="008A1C00">
              <w:rPr>
                <w:rFonts w:hint="eastAsia"/>
                <w:bCs/>
                <w:snapToGrid w:val="0"/>
                <w:kern w:val="0"/>
                <w:sz w:val="28"/>
                <w:szCs w:val="28"/>
              </w:rPr>
              <w:t>跟</w:t>
            </w:r>
            <w:r w:rsidR="00EA3397" w:rsidRPr="00B45BE2">
              <w:rPr>
                <w:bCs/>
                <w:snapToGrid w:val="0"/>
                <w:kern w:val="0"/>
                <w:sz w:val="28"/>
                <w:szCs w:val="28"/>
              </w:rPr>
              <w:t>据因素对指标的影响的大小顺序</w:t>
            </w:r>
            <w:r w:rsidR="007D21E2">
              <w:rPr>
                <w:rFonts w:hint="eastAsia"/>
                <w:bCs/>
                <w:snapToGrid w:val="0"/>
                <w:kern w:val="0"/>
                <w:sz w:val="28"/>
                <w:szCs w:val="28"/>
              </w:rPr>
              <w:t>；</w:t>
            </w:r>
            <w:r w:rsidR="00EA3397" w:rsidRPr="00B45BE2">
              <w:rPr>
                <w:bCs/>
                <w:snapToGrid w:val="0"/>
                <w:kern w:val="0"/>
                <w:sz w:val="28"/>
                <w:szCs w:val="28"/>
              </w:rPr>
              <w:t>选择各因素对指标最有利水平</w:t>
            </w:r>
            <w:r w:rsidRPr="00B45BE2">
              <w:rPr>
                <w:rFonts w:hint="eastAsia"/>
                <w:bCs/>
                <w:snapToGrid w:val="0"/>
                <w:kern w:val="0"/>
                <w:sz w:val="28"/>
                <w:szCs w:val="28"/>
              </w:rPr>
              <w:t>，确定最佳工艺条件。</w:t>
            </w:r>
          </w:p>
          <w:p w:rsidR="0073580D" w:rsidRPr="00B45BE2" w:rsidRDefault="0073580D" w:rsidP="0073580D">
            <w:pPr>
              <w:spacing w:line="360" w:lineRule="auto"/>
              <w:ind w:firstLineChars="200" w:firstLine="560"/>
              <w:rPr>
                <w:snapToGrid w:val="0"/>
                <w:kern w:val="0"/>
                <w:sz w:val="28"/>
                <w:szCs w:val="28"/>
              </w:rPr>
            </w:pPr>
            <w:r w:rsidRPr="00B45BE2">
              <w:rPr>
                <w:rFonts w:hint="eastAsia"/>
                <w:snapToGrid w:val="0"/>
                <w:kern w:val="0"/>
                <w:sz w:val="28"/>
                <w:szCs w:val="28"/>
              </w:rPr>
              <w:t>优点：简单、易行、计算量少。</w:t>
            </w:r>
          </w:p>
          <w:p w:rsidR="0073580D" w:rsidRPr="007D21E2" w:rsidRDefault="0073580D" w:rsidP="007D21E2">
            <w:pPr>
              <w:spacing w:line="360" w:lineRule="auto"/>
              <w:ind w:firstLineChars="200" w:firstLine="560"/>
              <w:rPr>
                <w:snapToGrid w:val="0"/>
                <w:kern w:val="0"/>
                <w:sz w:val="28"/>
                <w:szCs w:val="28"/>
              </w:rPr>
            </w:pPr>
            <w:r w:rsidRPr="00B45BE2">
              <w:rPr>
                <w:rFonts w:hint="eastAsia"/>
                <w:snapToGrid w:val="0"/>
                <w:kern w:val="0"/>
                <w:sz w:val="28"/>
                <w:szCs w:val="28"/>
              </w:rPr>
              <w:t>缺点：</w:t>
            </w:r>
            <w:r w:rsidR="00EA3397" w:rsidRPr="00B45BE2">
              <w:rPr>
                <w:rFonts w:hint="eastAsia"/>
                <w:bCs/>
                <w:snapToGrid w:val="0"/>
                <w:kern w:val="0"/>
                <w:sz w:val="28"/>
                <w:szCs w:val="28"/>
              </w:rPr>
              <w:t>不能估计误差的大小</w:t>
            </w:r>
            <w:r w:rsidRPr="00B45BE2">
              <w:rPr>
                <w:rFonts w:hint="eastAsia"/>
                <w:bCs/>
                <w:snapToGrid w:val="0"/>
                <w:kern w:val="0"/>
                <w:sz w:val="28"/>
                <w:szCs w:val="28"/>
              </w:rPr>
              <w:t>；</w:t>
            </w:r>
            <w:r w:rsidR="00EA3397" w:rsidRPr="00B45BE2">
              <w:rPr>
                <w:rFonts w:hint="eastAsia"/>
                <w:bCs/>
                <w:snapToGrid w:val="0"/>
                <w:kern w:val="0"/>
                <w:sz w:val="28"/>
                <w:szCs w:val="28"/>
              </w:rPr>
              <w:t>不能估计各因素对实验结果影响程度</w:t>
            </w:r>
            <w:r w:rsidRPr="00B45BE2">
              <w:rPr>
                <w:rFonts w:hint="eastAsia"/>
                <w:bCs/>
                <w:snapToGrid w:val="0"/>
                <w:kern w:val="0"/>
                <w:sz w:val="28"/>
                <w:szCs w:val="28"/>
              </w:rPr>
              <w:t>；</w:t>
            </w:r>
            <w:r w:rsidR="00EA3397" w:rsidRPr="00B45BE2">
              <w:rPr>
                <w:rFonts w:hint="eastAsia"/>
                <w:bCs/>
                <w:snapToGrid w:val="0"/>
                <w:kern w:val="0"/>
                <w:sz w:val="28"/>
                <w:szCs w:val="28"/>
              </w:rPr>
              <w:t>不便考虑交互作用</w:t>
            </w:r>
            <w:r w:rsidRPr="00B45BE2">
              <w:rPr>
                <w:rFonts w:hint="eastAsia"/>
                <w:bCs/>
                <w:snapToGrid w:val="0"/>
                <w:kern w:val="0"/>
                <w:sz w:val="28"/>
                <w:szCs w:val="28"/>
              </w:rPr>
              <w:t>。</w:t>
            </w:r>
          </w:p>
          <w:p w:rsidR="001B463A" w:rsidRDefault="001B463A" w:rsidP="0073580D">
            <w:pPr>
              <w:spacing w:line="360" w:lineRule="auto"/>
              <w:ind w:firstLineChars="200" w:firstLine="562"/>
              <w:rPr>
                <w:b/>
                <w:bCs/>
                <w:snapToGrid w:val="0"/>
                <w:kern w:val="0"/>
                <w:sz w:val="28"/>
                <w:szCs w:val="28"/>
              </w:rPr>
            </w:pPr>
            <w:r w:rsidRPr="00B45BE2">
              <w:rPr>
                <w:rFonts w:hint="eastAsia"/>
                <w:b/>
                <w:bCs/>
                <w:snapToGrid w:val="0"/>
                <w:kern w:val="0"/>
                <w:sz w:val="28"/>
                <w:szCs w:val="28"/>
              </w:rPr>
              <w:t>实例分析</w:t>
            </w:r>
            <w:r w:rsidR="00944225">
              <w:rPr>
                <w:rFonts w:hint="eastAsia"/>
                <w:b/>
                <w:bCs/>
                <w:snapToGrid w:val="0"/>
                <w:kern w:val="0"/>
                <w:sz w:val="28"/>
                <w:szCs w:val="28"/>
              </w:rPr>
              <w:t>：</w:t>
            </w:r>
          </w:p>
          <w:p w:rsidR="00944225" w:rsidRPr="00944225" w:rsidRDefault="00944225" w:rsidP="00944225">
            <w:pPr>
              <w:spacing w:line="360" w:lineRule="auto"/>
              <w:ind w:firstLineChars="200" w:firstLine="560"/>
              <w:rPr>
                <w:bCs/>
                <w:snapToGrid w:val="0"/>
                <w:sz w:val="28"/>
                <w:szCs w:val="28"/>
              </w:rPr>
            </w:pPr>
            <w:r w:rsidRPr="00944225">
              <w:rPr>
                <w:rFonts w:hint="eastAsia"/>
                <w:bCs/>
                <w:snapToGrid w:val="0"/>
                <w:kern w:val="0"/>
                <w:sz w:val="28"/>
                <w:szCs w:val="28"/>
              </w:rPr>
              <w:t>例：</w:t>
            </w:r>
            <w:r w:rsidRPr="00944225">
              <w:rPr>
                <w:rFonts w:hint="eastAsia"/>
                <w:bCs/>
                <w:snapToGrid w:val="0"/>
                <w:sz w:val="28"/>
                <w:szCs w:val="28"/>
              </w:rPr>
              <w:t>某工厂为了提高产品的收率，根据具体情况和经验决定用正交表安排实验，所需控制的条件如下：</w:t>
            </w:r>
          </w:p>
          <w:p w:rsidR="00944225" w:rsidRPr="00944225" w:rsidRDefault="00944225" w:rsidP="00944225">
            <w:pPr>
              <w:spacing w:line="360" w:lineRule="auto"/>
              <w:ind w:firstLineChars="200" w:firstLine="560"/>
              <w:rPr>
                <w:bCs/>
                <w:snapToGrid w:val="0"/>
                <w:kern w:val="0"/>
                <w:sz w:val="28"/>
                <w:szCs w:val="28"/>
              </w:rPr>
            </w:pPr>
            <w:r w:rsidRPr="00944225">
              <w:rPr>
                <w:rFonts w:hint="eastAsia"/>
                <w:bCs/>
                <w:snapToGrid w:val="0"/>
                <w:kern w:val="0"/>
                <w:sz w:val="28"/>
                <w:szCs w:val="28"/>
              </w:rPr>
              <w:t>因素</w:t>
            </w:r>
            <w:r w:rsidRPr="00944225">
              <w:rPr>
                <w:bCs/>
                <w:snapToGrid w:val="0"/>
                <w:kern w:val="0"/>
                <w:sz w:val="28"/>
                <w:szCs w:val="28"/>
              </w:rPr>
              <w:t>A</w:t>
            </w:r>
            <w:r w:rsidRPr="00944225">
              <w:rPr>
                <w:rFonts w:hint="eastAsia"/>
                <w:bCs/>
                <w:snapToGrid w:val="0"/>
                <w:kern w:val="0"/>
                <w:sz w:val="28"/>
                <w:szCs w:val="28"/>
              </w:rPr>
              <w:t>反应温度：</w:t>
            </w:r>
            <w:r w:rsidRPr="00944225">
              <w:rPr>
                <w:bCs/>
                <w:snapToGrid w:val="0"/>
                <w:kern w:val="0"/>
                <w:sz w:val="28"/>
                <w:szCs w:val="28"/>
              </w:rPr>
              <w:t>A1= 30 ℃</w:t>
            </w:r>
            <w:r w:rsidRPr="00944225">
              <w:rPr>
                <w:rFonts w:hint="eastAsia"/>
                <w:bCs/>
                <w:snapToGrid w:val="0"/>
                <w:kern w:val="0"/>
                <w:sz w:val="28"/>
                <w:szCs w:val="28"/>
              </w:rPr>
              <w:t>，</w:t>
            </w:r>
            <w:r w:rsidRPr="00944225">
              <w:rPr>
                <w:bCs/>
                <w:snapToGrid w:val="0"/>
                <w:kern w:val="0"/>
                <w:sz w:val="28"/>
                <w:szCs w:val="28"/>
              </w:rPr>
              <w:t>A2 = 40 ℃</w:t>
            </w:r>
          </w:p>
          <w:p w:rsidR="00944225" w:rsidRPr="00944225" w:rsidRDefault="00944225" w:rsidP="00944225">
            <w:pPr>
              <w:spacing w:line="360" w:lineRule="auto"/>
              <w:ind w:firstLineChars="200" w:firstLine="560"/>
              <w:rPr>
                <w:bCs/>
                <w:snapToGrid w:val="0"/>
                <w:kern w:val="0"/>
                <w:sz w:val="28"/>
                <w:szCs w:val="28"/>
              </w:rPr>
            </w:pPr>
            <w:r w:rsidRPr="00944225">
              <w:rPr>
                <w:rFonts w:hint="eastAsia"/>
                <w:bCs/>
                <w:snapToGrid w:val="0"/>
                <w:kern w:val="0"/>
                <w:sz w:val="28"/>
                <w:szCs w:val="28"/>
              </w:rPr>
              <w:t>因素</w:t>
            </w:r>
            <w:r w:rsidRPr="00944225">
              <w:rPr>
                <w:bCs/>
                <w:snapToGrid w:val="0"/>
                <w:kern w:val="0"/>
                <w:sz w:val="28"/>
                <w:szCs w:val="28"/>
              </w:rPr>
              <w:t>B</w:t>
            </w:r>
            <w:r w:rsidRPr="00944225">
              <w:rPr>
                <w:rFonts w:hint="eastAsia"/>
                <w:bCs/>
                <w:snapToGrid w:val="0"/>
                <w:kern w:val="0"/>
                <w:sz w:val="28"/>
                <w:szCs w:val="28"/>
              </w:rPr>
              <w:t>反应时间：</w:t>
            </w:r>
            <w:r w:rsidRPr="00944225">
              <w:rPr>
                <w:bCs/>
                <w:snapToGrid w:val="0"/>
                <w:kern w:val="0"/>
                <w:sz w:val="28"/>
                <w:szCs w:val="28"/>
              </w:rPr>
              <w:t>B1= 60 min</w:t>
            </w:r>
            <w:r w:rsidRPr="00944225">
              <w:rPr>
                <w:rFonts w:hint="eastAsia"/>
                <w:bCs/>
                <w:snapToGrid w:val="0"/>
                <w:kern w:val="0"/>
                <w:sz w:val="28"/>
                <w:szCs w:val="28"/>
              </w:rPr>
              <w:t>，</w:t>
            </w:r>
            <w:r w:rsidRPr="00944225">
              <w:rPr>
                <w:bCs/>
                <w:snapToGrid w:val="0"/>
                <w:kern w:val="0"/>
                <w:sz w:val="28"/>
                <w:szCs w:val="28"/>
              </w:rPr>
              <w:t>B2 = 90 min</w:t>
            </w:r>
          </w:p>
          <w:p w:rsidR="00944225" w:rsidRPr="00944225" w:rsidRDefault="00944225" w:rsidP="00944225">
            <w:pPr>
              <w:spacing w:line="360" w:lineRule="auto"/>
              <w:ind w:firstLineChars="200" w:firstLine="560"/>
              <w:rPr>
                <w:bCs/>
                <w:snapToGrid w:val="0"/>
                <w:kern w:val="0"/>
                <w:sz w:val="28"/>
                <w:szCs w:val="28"/>
              </w:rPr>
            </w:pPr>
            <w:r w:rsidRPr="00944225">
              <w:rPr>
                <w:rFonts w:hint="eastAsia"/>
                <w:bCs/>
                <w:snapToGrid w:val="0"/>
                <w:kern w:val="0"/>
                <w:sz w:val="28"/>
                <w:szCs w:val="28"/>
              </w:rPr>
              <w:lastRenderedPageBreak/>
              <w:t>因素</w:t>
            </w:r>
            <w:r w:rsidRPr="00944225">
              <w:rPr>
                <w:bCs/>
                <w:snapToGrid w:val="0"/>
                <w:kern w:val="0"/>
                <w:sz w:val="28"/>
                <w:szCs w:val="28"/>
              </w:rPr>
              <w:t>C</w:t>
            </w:r>
            <w:r w:rsidRPr="00944225">
              <w:rPr>
                <w:rFonts w:hint="eastAsia"/>
                <w:bCs/>
                <w:snapToGrid w:val="0"/>
                <w:kern w:val="0"/>
                <w:sz w:val="28"/>
                <w:szCs w:val="28"/>
              </w:rPr>
              <w:t>原料配比</w:t>
            </w:r>
            <w:r w:rsidRPr="00944225">
              <w:rPr>
                <w:bCs/>
                <w:snapToGrid w:val="0"/>
                <w:kern w:val="0"/>
                <w:sz w:val="28"/>
                <w:szCs w:val="28"/>
              </w:rPr>
              <w:t>:   C1 =1:1</w:t>
            </w:r>
            <w:r w:rsidRPr="00944225">
              <w:rPr>
                <w:rFonts w:hint="eastAsia"/>
                <w:bCs/>
                <w:snapToGrid w:val="0"/>
                <w:kern w:val="0"/>
                <w:sz w:val="28"/>
                <w:szCs w:val="28"/>
              </w:rPr>
              <w:t>，</w:t>
            </w:r>
            <w:r w:rsidRPr="00944225">
              <w:rPr>
                <w:bCs/>
                <w:snapToGrid w:val="0"/>
                <w:kern w:val="0"/>
                <w:sz w:val="28"/>
                <w:szCs w:val="28"/>
              </w:rPr>
              <w:t>C2 = 1.5:1</w:t>
            </w:r>
          </w:p>
          <w:p w:rsidR="00944225" w:rsidRDefault="00944225" w:rsidP="00944225">
            <w:pPr>
              <w:spacing w:line="360" w:lineRule="auto"/>
              <w:ind w:firstLineChars="200" w:firstLine="560"/>
              <w:rPr>
                <w:bCs/>
                <w:snapToGrid w:val="0"/>
                <w:kern w:val="0"/>
                <w:sz w:val="28"/>
                <w:szCs w:val="28"/>
              </w:rPr>
            </w:pPr>
            <w:r w:rsidRPr="00944225">
              <w:rPr>
                <w:rFonts w:hint="eastAsia"/>
                <w:bCs/>
                <w:snapToGrid w:val="0"/>
                <w:kern w:val="0"/>
                <w:sz w:val="28"/>
                <w:szCs w:val="28"/>
              </w:rPr>
              <w:t>因素</w:t>
            </w:r>
            <w:r w:rsidRPr="00944225">
              <w:rPr>
                <w:bCs/>
                <w:snapToGrid w:val="0"/>
                <w:kern w:val="0"/>
                <w:sz w:val="28"/>
                <w:szCs w:val="28"/>
              </w:rPr>
              <w:t>D</w:t>
            </w:r>
            <w:r w:rsidRPr="00944225">
              <w:rPr>
                <w:rFonts w:hint="eastAsia"/>
                <w:bCs/>
                <w:snapToGrid w:val="0"/>
                <w:kern w:val="0"/>
                <w:sz w:val="28"/>
                <w:szCs w:val="28"/>
              </w:rPr>
              <w:t>搅拌速度：</w:t>
            </w:r>
            <w:r w:rsidRPr="00944225">
              <w:rPr>
                <w:bCs/>
                <w:snapToGrid w:val="0"/>
                <w:kern w:val="0"/>
                <w:sz w:val="28"/>
                <w:szCs w:val="28"/>
              </w:rPr>
              <w:t xml:space="preserve">D1 = </w:t>
            </w:r>
            <w:r w:rsidRPr="00944225">
              <w:rPr>
                <w:rFonts w:hint="eastAsia"/>
                <w:bCs/>
                <w:snapToGrid w:val="0"/>
                <w:kern w:val="0"/>
                <w:sz w:val="28"/>
                <w:szCs w:val="28"/>
              </w:rPr>
              <w:t>慢，</w:t>
            </w:r>
            <w:r w:rsidRPr="00944225">
              <w:rPr>
                <w:bCs/>
                <w:snapToGrid w:val="0"/>
                <w:kern w:val="0"/>
                <w:sz w:val="28"/>
                <w:szCs w:val="28"/>
              </w:rPr>
              <w:t xml:space="preserve">D2 = </w:t>
            </w:r>
            <w:r w:rsidRPr="00944225">
              <w:rPr>
                <w:rFonts w:hint="eastAsia"/>
                <w:bCs/>
                <w:snapToGrid w:val="0"/>
                <w:kern w:val="0"/>
                <w:sz w:val="28"/>
                <w:szCs w:val="28"/>
              </w:rPr>
              <w:t>快</w:t>
            </w:r>
          </w:p>
          <w:p w:rsidR="00944225" w:rsidRPr="00944225" w:rsidRDefault="00944225" w:rsidP="008E41C4">
            <w:pPr>
              <w:spacing w:line="360" w:lineRule="auto"/>
              <w:ind w:firstLineChars="200" w:firstLine="480"/>
              <w:jc w:val="center"/>
              <w:rPr>
                <w:bCs/>
                <w:snapToGrid w:val="0"/>
                <w:kern w:val="0"/>
                <w:sz w:val="24"/>
              </w:rPr>
            </w:pPr>
            <w:r w:rsidRPr="00944225">
              <w:rPr>
                <w:rFonts w:hint="eastAsia"/>
                <w:bCs/>
                <w:snapToGrid w:val="0"/>
                <w:kern w:val="0"/>
                <w:sz w:val="24"/>
              </w:rPr>
              <w:t>表</w:t>
            </w:r>
            <w:r w:rsidRPr="00944225">
              <w:rPr>
                <w:rFonts w:hint="eastAsia"/>
                <w:bCs/>
                <w:snapToGrid w:val="0"/>
                <w:kern w:val="0"/>
                <w:sz w:val="24"/>
              </w:rPr>
              <w:t>2-</w:t>
            </w:r>
            <w:r w:rsidRPr="00944225">
              <w:rPr>
                <w:bCs/>
                <w:snapToGrid w:val="0"/>
                <w:kern w:val="0"/>
                <w:sz w:val="24"/>
              </w:rPr>
              <w:t>2</w:t>
            </w:r>
            <w:r>
              <w:rPr>
                <w:bCs/>
                <w:snapToGrid w:val="0"/>
                <w:kern w:val="0"/>
                <w:sz w:val="24"/>
              </w:rPr>
              <w:t xml:space="preserve">  </w:t>
            </w:r>
            <w:r>
              <w:rPr>
                <w:rFonts w:hint="eastAsia"/>
                <w:bCs/>
                <w:snapToGrid w:val="0"/>
                <w:kern w:val="0"/>
                <w:sz w:val="24"/>
              </w:rPr>
              <w:t>实验结果</w:t>
            </w:r>
          </w:p>
          <w:tbl>
            <w:tblPr>
              <w:tblW w:w="0" w:type="auto"/>
              <w:tblBorders>
                <w:top w:val="single" w:sz="12" w:space="0" w:color="000000"/>
                <w:bottom w:val="single" w:sz="12" w:space="0" w:color="000000"/>
              </w:tblBorders>
              <w:tblLook w:val="0060" w:firstRow="1" w:lastRow="1" w:firstColumn="0" w:lastColumn="0" w:noHBand="0" w:noVBand="0"/>
            </w:tblPr>
            <w:tblGrid>
              <w:gridCol w:w="996"/>
              <w:gridCol w:w="691"/>
              <w:gridCol w:w="644"/>
              <w:gridCol w:w="709"/>
              <w:gridCol w:w="851"/>
              <w:gridCol w:w="850"/>
              <w:gridCol w:w="709"/>
              <w:gridCol w:w="850"/>
              <w:gridCol w:w="709"/>
            </w:tblGrid>
            <w:tr w:rsidR="00944225" w:rsidRPr="00040924" w:rsidTr="00BE47EA">
              <w:tc>
                <w:tcPr>
                  <w:tcW w:w="998" w:type="dxa"/>
                  <w:tcBorders>
                    <w:bottom w:val="single" w:sz="6" w:space="0" w:color="000000"/>
                  </w:tcBorders>
                  <w:shd w:val="clear" w:color="auto" w:fill="auto"/>
                </w:tcPr>
                <w:p w:rsidR="00944225" w:rsidRPr="00040924" w:rsidRDefault="00944225" w:rsidP="00944225">
                  <w:pPr>
                    <w:spacing w:line="360" w:lineRule="auto"/>
                    <w:rPr>
                      <w:iCs/>
                      <w:sz w:val="24"/>
                    </w:rPr>
                  </w:pPr>
                  <w:r w:rsidRPr="00040924">
                    <w:rPr>
                      <w:rFonts w:hint="eastAsia"/>
                      <w:iCs/>
                      <w:sz w:val="24"/>
                    </w:rPr>
                    <w:t>试验号</w:t>
                  </w:r>
                </w:p>
              </w:tc>
              <w:tc>
                <w:tcPr>
                  <w:tcW w:w="692"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1</w:t>
                  </w:r>
                </w:p>
              </w:tc>
              <w:tc>
                <w:tcPr>
                  <w:tcW w:w="644"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2</w:t>
                  </w:r>
                </w:p>
              </w:tc>
              <w:tc>
                <w:tcPr>
                  <w:tcW w:w="709"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3</w:t>
                  </w:r>
                </w:p>
              </w:tc>
              <w:tc>
                <w:tcPr>
                  <w:tcW w:w="851"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4</w:t>
                  </w:r>
                </w:p>
              </w:tc>
              <w:tc>
                <w:tcPr>
                  <w:tcW w:w="850"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5</w:t>
                  </w:r>
                </w:p>
              </w:tc>
              <w:tc>
                <w:tcPr>
                  <w:tcW w:w="709"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6</w:t>
                  </w:r>
                </w:p>
              </w:tc>
              <w:tc>
                <w:tcPr>
                  <w:tcW w:w="850"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7</w:t>
                  </w:r>
                </w:p>
              </w:tc>
              <w:tc>
                <w:tcPr>
                  <w:tcW w:w="709" w:type="dxa"/>
                  <w:tcBorders>
                    <w:bottom w:val="single" w:sz="6" w:space="0" w:color="000000"/>
                  </w:tcBorders>
                  <w:shd w:val="clear" w:color="auto" w:fill="auto"/>
                </w:tcPr>
                <w:p w:rsidR="00944225" w:rsidRPr="00040924" w:rsidRDefault="00944225" w:rsidP="00944225">
                  <w:pPr>
                    <w:spacing w:line="360" w:lineRule="auto"/>
                    <w:jc w:val="center"/>
                    <w:rPr>
                      <w:iCs/>
                      <w:sz w:val="24"/>
                    </w:rPr>
                  </w:pPr>
                  <w:r w:rsidRPr="00040924">
                    <w:rPr>
                      <w:rFonts w:hint="eastAsia"/>
                      <w:iCs/>
                      <w:sz w:val="24"/>
                    </w:rPr>
                    <w:t>8</w:t>
                  </w:r>
                </w:p>
              </w:tc>
            </w:tr>
            <w:tr w:rsidR="00944225" w:rsidRPr="00040924" w:rsidTr="00BE47EA">
              <w:tc>
                <w:tcPr>
                  <w:tcW w:w="998" w:type="dxa"/>
                  <w:tcBorders>
                    <w:top w:val="single" w:sz="6" w:space="0" w:color="000000"/>
                  </w:tcBorders>
                  <w:shd w:val="clear" w:color="auto" w:fill="auto"/>
                </w:tcPr>
                <w:p w:rsidR="00944225" w:rsidRPr="00040924" w:rsidRDefault="00944225" w:rsidP="00944225">
                  <w:pPr>
                    <w:spacing w:line="360" w:lineRule="auto"/>
                    <w:rPr>
                      <w:sz w:val="24"/>
                    </w:rPr>
                  </w:pPr>
                  <w:r>
                    <w:rPr>
                      <w:rFonts w:hint="eastAsia"/>
                      <w:sz w:val="24"/>
                    </w:rPr>
                    <w:t>收率</w:t>
                  </w:r>
                  <w:r w:rsidRPr="00040924">
                    <w:rPr>
                      <w:rFonts w:hint="eastAsia"/>
                      <w:sz w:val="24"/>
                    </w:rPr>
                    <w:t>/%</w:t>
                  </w:r>
                </w:p>
              </w:tc>
              <w:tc>
                <w:tcPr>
                  <w:tcW w:w="692"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75</w:t>
                  </w:r>
                </w:p>
              </w:tc>
              <w:tc>
                <w:tcPr>
                  <w:tcW w:w="644"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84</w:t>
                  </w:r>
                </w:p>
              </w:tc>
              <w:tc>
                <w:tcPr>
                  <w:tcW w:w="709"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8</w:t>
                  </w:r>
                  <w:r w:rsidRPr="00BD2327">
                    <w:rPr>
                      <w:sz w:val="24"/>
                    </w:rPr>
                    <w:t>1</w:t>
                  </w:r>
                </w:p>
              </w:tc>
              <w:tc>
                <w:tcPr>
                  <w:tcW w:w="851"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8</w:t>
                  </w:r>
                  <w:r w:rsidRPr="00BD2327">
                    <w:rPr>
                      <w:sz w:val="24"/>
                    </w:rPr>
                    <w:t>3</w:t>
                  </w:r>
                </w:p>
              </w:tc>
              <w:tc>
                <w:tcPr>
                  <w:tcW w:w="850"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80</w:t>
                  </w:r>
                </w:p>
              </w:tc>
              <w:tc>
                <w:tcPr>
                  <w:tcW w:w="709"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84</w:t>
                  </w:r>
                </w:p>
              </w:tc>
              <w:tc>
                <w:tcPr>
                  <w:tcW w:w="850"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7</w:t>
                  </w:r>
                  <w:r w:rsidRPr="00BD2327">
                    <w:rPr>
                      <w:sz w:val="24"/>
                    </w:rPr>
                    <w:t>2</w:t>
                  </w:r>
                </w:p>
              </w:tc>
              <w:tc>
                <w:tcPr>
                  <w:tcW w:w="709" w:type="dxa"/>
                  <w:tcBorders>
                    <w:top w:val="single" w:sz="6" w:space="0" w:color="000000"/>
                  </w:tcBorders>
                  <w:shd w:val="clear" w:color="auto" w:fill="auto"/>
                </w:tcPr>
                <w:p w:rsidR="00944225" w:rsidRPr="00040924" w:rsidRDefault="00944225" w:rsidP="00944225">
                  <w:pPr>
                    <w:spacing w:line="360" w:lineRule="auto"/>
                    <w:jc w:val="center"/>
                    <w:rPr>
                      <w:sz w:val="24"/>
                    </w:rPr>
                  </w:pPr>
                  <w:r>
                    <w:rPr>
                      <w:sz w:val="24"/>
                    </w:rPr>
                    <w:t>7</w:t>
                  </w:r>
                  <w:r w:rsidRPr="00BD2327">
                    <w:rPr>
                      <w:sz w:val="24"/>
                    </w:rPr>
                    <w:t>7</w:t>
                  </w:r>
                </w:p>
              </w:tc>
            </w:tr>
          </w:tbl>
          <w:p w:rsidR="00944225" w:rsidRDefault="008E41C4" w:rsidP="0073580D">
            <w:pPr>
              <w:spacing w:line="360" w:lineRule="auto"/>
              <w:ind w:firstLineChars="200" w:firstLine="560"/>
              <w:rPr>
                <w:snapToGrid w:val="0"/>
                <w:kern w:val="0"/>
                <w:sz w:val="28"/>
                <w:szCs w:val="28"/>
              </w:rPr>
            </w:pPr>
            <w:r>
              <w:rPr>
                <w:rFonts w:hint="eastAsia"/>
                <w:snapToGrid w:val="0"/>
                <w:kern w:val="0"/>
                <w:sz w:val="28"/>
                <w:szCs w:val="28"/>
              </w:rPr>
              <w:t>实验结果见表</w:t>
            </w:r>
            <w:r>
              <w:rPr>
                <w:rFonts w:hint="eastAsia"/>
                <w:snapToGrid w:val="0"/>
                <w:kern w:val="0"/>
                <w:sz w:val="28"/>
                <w:szCs w:val="28"/>
              </w:rPr>
              <w:t>2-</w:t>
            </w:r>
            <w:r>
              <w:rPr>
                <w:snapToGrid w:val="0"/>
                <w:kern w:val="0"/>
                <w:sz w:val="28"/>
                <w:szCs w:val="28"/>
              </w:rPr>
              <w:t>2</w:t>
            </w:r>
            <w:r>
              <w:rPr>
                <w:rFonts w:hint="eastAsia"/>
                <w:snapToGrid w:val="0"/>
                <w:kern w:val="0"/>
                <w:sz w:val="28"/>
                <w:szCs w:val="28"/>
              </w:rPr>
              <w:t>，</w:t>
            </w:r>
            <w:r w:rsidRPr="008E41C4">
              <w:rPr>
                <w:rFonts w:hint="eastAsia"/>
                <w:snapToGrid w:val="0"/>
                <w:kern w:val="0"/>
                <w:sz w:val="28"/>
                <w:szCs w:val="28"/>
              </w:rPr>
              <w:t>试分析因素的影响大小及最佳工艺条件？</w:t>
            </w:r>
          </w:p>
          <w:p w:rsidR="00207E73" w:rsidRPr="00B45BE2" w:rsidRDefault="0073580D" w:rsidP="0073580D">
            <w:pPr>
              <w:spacing w:line="360" w:lineRule="auto"/>
              <w:ind w:left="360"/>
              <w:rPr>
                <w:sz w:val="28"/>
                <w:szCs w:val="28"/>
              </w:rPr>
            </w:pPr>
            <w:r w:rsidRPr="00B45BE2">
              <w:rPr>
                <w:rFonts w:hint="eastAsia"/>
                <w:sz w:val="28"/>
                <w:szCs w:val="28"/>
              </w:rPr>
              <w:t>（</w:t>
            </w:r>
            <w:r w:rsidRPr="00B45BE2">
              <w:rPr>
                <w:rFonts w:hint="eastAsia"/>
                <w:sz w:val="28"/>
                <w:szCs w:val="28"/>
              </w:rPr>
              <w:t>7</w:t>
            </w:r>
            <w:r w:rsidRPr="00B45BE2">
              <w:rPr>
                <w:rFonts w:hint="eastAsia"/>
                <w:sz w:val="28"/>
                <w:szCs w:val="28"/>
              </w:rPr>
              <w:t>）正交实验结果统计分析法：方差分析法</w:t>
            </w:r>
          </w:p>
          <w:p w:rsidR="00207E73" w:rsidRPr="00B45BE2" w:rsidRDefault="004E221A" w:rsidP="004E221A">
            <w:pPr>
              <w:spacing w:line="360" w:lineRule="auto"/>
              <w:ind w:firstLineChars="200" w:firstLine="560"/>
              <w:rPr>
                <w:sz w:val="28"/>
                <w:szCs w:val="28"/>
              </w:rPr>
            </w:pPr>
            <w:r w:rsidRPr="00B45BE2">
              <w:rPr>
                <w:rFonts w:hint="eastAsia"/>
                <w:sz w:val="28"/>
                <w:szCs w:val="28"/>
              </w:rPr>
              <w:t>通过对学生进行提问单因素的方差分析法的基本思想及步骤？引导学生与正交实验设计的方差分析法进行对比，并结合实例进行讲解。</w:t>
            </w:r>
          </w:p>
          <w:p w:rsidR="004E221A" w:rsidRPr="00B45BE2" w:rsidRDefault="00763BFD" w:rsidP="00D139DD">
            <w:pPr>
              <w:spacing w:line="360" w:lineRule="auto"/>
              <w:ind w:firstLineChars="200" w:firstLine="560"/>
              <w:rPr>
                <w:sz w:val="28"/>
                <w:szCs w:val="28"/>
              </w:rPr>
            </w:pPr>
            <w:r w:rsidRPr="00B45BE2">
              <w:rPr>
                <w:rFonts w:hint="eastAsia"/>
                <w:sz w:val="28"/>
                <w:szCs w:val="28"/>
              </w:rPr>
              <w:t>第一步：</w:t>
            </w:r>
            <w:r w:rsidR="004E221A" w:rsidRPr="00B45BE2">
              <w:rPr>
                <w:rFonts w:hint="eastAsia"/>
                <w:sz w:val="28"/>
                <w:szCs w:val="28"/>
              </w:rPr>
              <w:t>离差平方和的计算</w:t>
            </w:r>
          </w:p>
          <w:p w:rsidR="00782324" w:rsidRPr="00B45BE2" w:rsidRDefault="00782324" w:rsidP="00D139DD">
            <w:pPr>
              <w:spacing w:line="360" w:lineRule="auto"/>
              <w:ind w:firstLineChars="200" w:firstLine="560"/>
              <w:rPr>
                <w:sz w:val="28"/>
                <w:szCs w:val="28"/>
              </w:rPr>
            </w:pPr>
            <w:r w:rsidRPr="00B45BE2">
              <w:rPr>
                <w:sz w:val="28"/>
                <w:szCs w:val="28"/>
              </w:rPr>
              <w:t>设因素</w:t>
            </w:r>
            <w:r w:rsidRPr="00B45BE2">
              <w:rPr>
                <w:i/>
                <w:sz w:val="28"/>
                <w:szCs w:val="28"/>
              </w:rPr>
              <w:t>A</w:t>
            </w:r>
            <w:r w:rsidRPr="00B45BE2">
              <w:rPr>
                <w:sz w:val="28"/>
                <w:szCs w:val="28"/>
              </w:rPr>
              <w:t>安排在正交表中的某一列上，则因素</w:t>
            </w:r>
            <w:r w:rsidRPr="00B45BE2">
              <w:rPr>
                <w:sz w:val="28"/>
                <w:szCs w:val="28"/>
              </w:rPr>
              <w:t>A</w:t>
            </w:r>
            <w:r w:rsidRPr="00B45BE2">
              <w:rPr>
                <w:sz w:val="28"/>
                <w:szCs w:val="28"/>
              </w:rPr>
              <w:t>引起的离差平方和为</w:t>
            </w:r>
            <w:r w:rsidRPr="00B45BE2">
              <w:rPr>
                <w:rFonts w:hint="eastAsia"/>
                <w:sz w:val="28"/>
                <w:szCs w:val="28"/>
              </w:rPr>
              <w:t>：</w:t>
            </w:r>
          </w:p>
          <w:p w:rsidR="00782324" w:rsidRPr="00B45BE2" w:rsidRDefault="00782324" w:rsidP="00D139DD">
            <w:pPr>
              <w:spacing w:line="360" w:lineRule="auto"/>
              <w:ind w:firstLineChars="200" w:firstLine="560"/>
              <w:rPr>
                <w:sz w:val="28"/>
                <w:szCs w:val="28"/>
              </w:rPr>
            </w:pPr>
            <w:r w:rsidRPr="00B45BE2">
              <w:rPr>
                <w:position w:val="-28"/>
                <w:sz w:val="28"/>
                <w:szCs w:val="28"/>
              </w:rPr>
              <w:object w:dxaOrig="5400" w:dyaOrig="700">
                <v:shape id="_x0000_i1079" type="#_x0000_t75" style="width:273.75pt;height:36pt" o:ole="">
                  <v:imagedata r:id="rId118" o:title=""/>
                </v:shape>
                <o:OLEObject Type="Embed" ProgID="Equation.3" ShapeID="_x0000_i1079" DrawAspect="Content" ObjectID="_1599034573" r:id="rId119"/>
              </w:object>
            </w:r>
            <w:r w:rsidRPr="00B45BE2">
              <w:rPr>
                <w:sz w:val="28"/>
                <w:szCs w:val="28"/>
              </w:rPr>
              <w:t xml:space="preserve"> </w:t>
            </w:r>
            <w:r w:rsidRPr="00B45BE2">
              <w:rPr>
                <w:rFonts w:hint="eastAsia"/>
                <w:sz w:val="28"/>
                <w:szCs w:val="28"/>
              </w:rPr>
              <w:t>（</w:t>
            </w:r>
            <w:r w:rsidRPr="00B45BE2">
              <w:rPr>
                <w:rFonts w:hint="eastAsia"/>
                <w:sz w:val="28"/>
                <w:szCs w:val="28"/>
              </w:rPr>
              <w:t>2-</w:t>
            </w:r>
            <w:r w:rsidRPr="00B45BE2">
              <w:rPr>
                <w:sz w:val="28"/>
                <w:szCs w:val="28"/>
              </w:rPr>
              <w:t>9</w:t>
            </w:r>
            <w:r w:rsidRPr="00B45BE2">
              <w:rPr>
                <w:rFonts w:hint="eastAsia"/>
                <w:sz w:val="28"/>
                <w:szCs w:val="28"/>
              </w:rPr>
              <w:t>）</w:t>
            </w:r>
          </w:p>
          <w:p w:rsidR="00782324" w:rsidRPr="00B45BE2" w:rsidRDefault="00782324" w:rsidP="00D139DD">
            <w:pPr>
              <w:spacing w:line="360" w:lineRule="auto"/>
              <w:ind w:firstLineChars="200" w:firstLine="560"/>
              <w:rPr>
                <w:sz w:val="28"/>
                <w:szCs w:val="28"/>
              </w:rPr>
            </w:pPr>
            <w:r w:rsidRPr="00B45BE2">
              <w:rPr>
                <w:sz w:val="28"/>
                <w:szCs w:val="28"/>
              </w:rPr>
              <w:t>误差的离差平方和</w:t>
            </w:r>
            <w:r w:rsidR="00B45BE2" w:rsidRPr="00B45BE2">
              <w:rPr>
                <w:rFonts w:hint="eastAsia"/>
                <w:sz w:val="28"/>
                <w:szCs w:val="28"/>
              </w:rPr>
              <w:t>:</w:t>
            </w:r>
          </w:p>
          <w:p w:rsidR="00782324" w:rsidRPr="00B45BE2" w:rsidRDefault="00782324" w:rsidP="00D139DD">
            <w:pPr>
              <w:spacing w:line="360" w:lineRule="auto"/>
              <w:ind w:firstLineChars="200" w:firstLine="560"/>
              <w:rPr>
                <w:sz w:val="28"/>
                <w:szCs w:val="28"/>
              </w:rPr>
            </w:pPr>
            <w:r w:rsidRPr="00B45BE2">
              <w:rPr>
                <w:position w:val="-14"/>
                <w:sz w:val="28"/>
                <w:szCs w:val="28"/>
                <w:vertAlign w:val="subscript"/>
              </w:rPr>
              <w:object w:dxaOrig="1579" w:dyaOrig="400">
                <v:shape id="_x0000_i1080" type="#_x0000_t75" style="width:79.5pt;height:21.75pt" o:ole="">
                  <v:imagedata r:id="rId120" o:title=""/>
                </v:shape>
                <o:OLEObject Type="Embed" ProgID="Equation.3" ShapeID="_x0000_i1080" DrawAspect="Content" ObjectID="_1599034574" r:id="rId121"/>
              </w:object>
            </w:r>
            <w:r w:rsidRPr="00B45BE2">
              <w:rPr>
                <w:rFonts w:hint="eastAsia"/>
                <w:sz w:val="28"/>
                <w:szCs w:val="28"/>
                <w:vertAlign w:val="subscript"/>
              </w:rPr>
              <w:t xml:space="preserve"> </w:t>
            </w:r>
            <w:r w:rsidRPr="00B45BE2">
              <w:rPr>
                <w:rFonts w:hint="eastAsia"/>
                <w:sz w:val="28"/>
                <w:szCs w:val="28"/>
              </w:rPr>
              <w:t xml:space="preserve">  </w:t>
            </w:r>
            <w:r w:rsidRPr="00B45BE2">
              <w:rPr>
                <w:sz w:val="28"/>
                <w:szCs w:val="28"/>
              </w:rPr>
              <w:t xml:space="preserve">     </w:t>
            </w:r>
            <w:r w:rsidRPr="00B45BE2">
              <w:rPr>
                <w:rFonts w:hint="eastAsia"/>
                <w:sz w:val="28"/>
                <w:szCs w:val="28"/>
              </w:rPr>
              <w:t>（</w:t>
            </w:r>
            <w:r w:rsidRPr="00B45BE2">
              <w:rPr>
                <w:rFonts w:hint="eastAsia"/>
                <w:sz w:val="28"/>
                <w:szCs w:val="28"/>
              </w:rPr>
              <w:t>2-</w:t>
            </w:r>
            <w:r w:rsidRPr="00B45BE2">
              <w:rPr>
                <w:sz w:val="28"/>
                <w:szCs w:val="28"/>
              </w:rPr>
              <w:t>10</w:t>
            </w:r>
            <w:r w:rsidRPr="00B45BE2">
              <w:rPr>
                <w:rFonts w:hint="eastAsia"/>
                <w:sz w:val="28"/>
                <w:szCs w:val="28"/>
              </w:rPr>
              <w:t>）</w:t>
            </w:r>
          </w:p>
          <w:p w:rsidR="00782324" w:rsidRPr="00B45BE2" w:rsidRDefault="00782324" w:rsidP="00D139DD">
            <w:pPr>
              <w:spacing w:afterLines="50" w:after="156" w:line="360" w:lineRule="auto"/>
              <w:ind w:firstLineChars="200" w:firstLine="560"/>
              <w:rPr>
                <w:sz w:val="28"/>
                <w:szCs w:val="28"/>
              </w:rPr>
            </w:pPr>
            <w:r w:rsidRPr="00B45BE2">
              <w:rPr>
                <w:sz w:val="28"/>
                <w:szCs w:val="28"/>
              </w:rPr>
              <w:t>如果交互作用只占有一列，则其离差平方和就等于所在列的离差平方和</w:t>
            </w:r>
            <w:r w:rsidRPr="00B45BE2">
              <w:rPr>
                <w:i/>
                <w:sz w:val="28"/>
                <w:szCs w:val="28"/>
              </w:rPr>
              <w:t>SS</w:t>
            </w:r>
            <w:r w:rsidRPr="00B45BE2">
              <w:rPr>
                <w:i/>
                <w:sz w:val="28"/>
                <w:szCs w:val="28"/>
                <w:vertAlign w:val="subscript"/>
              </w:rPr>
              <w:t>j</w:t>
            </w:r>
            <w:r w:rsidRPr="00B45BE2">
              <w:rPr>
                <w:sz w:val="28"/>
                <w:szCs w:val="28"/>
              </w:rPr>
              <w:t>；如果交互作用占有多列，则其离差平方和等于所占多列离差平方和之和。例如，设交互作用</w:t>
            </w:r>
            <w:r w:rsidRPr="00B45BE2">
              <w:rPr>
                <w:sz w:val="28"/>
                <w:szCs w:val="28"/>
              </w:rPr>
              <w:t>A×B</w:t>
            </w:r>
            <w:r w:rsidRPr="00B45BE2">
              <w:rPr>
                <w:sz w:val="28"/>
                <w:szCs w:val="28"/>
              </w:rPr>
              <w:t>在正交表中占有</w:t>
            </w:r>
            <w:r w:rsidRPr="00B45BE2">
              <w:rPr>
                <w:sz w:val="28"/>
                <w:szCs w:val="28"/>
              </w:rPr>
              <w:t>2</w:t>
            </w:r>
            <w:r w:rsidRPr="00B45BE2">
              <w:rPr>
                <w:sz w:val="28"/>
                <w:szCs w:val="28"/>
              </w:rPr>
              <w:t>列，则</w:t>
            </w:r>
          </w:p>
          <w:p w:rsidR="00782324" w:rsidRPr="00B45BE2" w:rsidRDefault="00782324" w:rsidP="00D139DD">
            <w:pPr>
              <w:spacing w:line="360" w:lineRule="auto"/>
              <w:ind w:firstLineChars="200" w:firstLine="560"/>
              <w:rPr>
                <w:sz w:val="28"/>
                <w:szCs w:val="28"/>
              </w:rPr>
            </w:pPr>
            <w:r w:rsidRPr="00B45BE2">
              <w:rPr>
                <w:i/>
                <w:sz w:val="28"/>
                <w:szCs w:val="28"/>
              </w:rPr>
              <w:lastRenderedPageBreak/>
              <w:t>SS</w:t>
            </w:r>
            <w:r w:rsidRPr="00B45BE2">
              <w:rPr>
                <w:sz w:val="28"/>
                <w:szCs w:val="28"/>
                <w:vertAlign w:val="subscript"/>
              </w:rPr>
              <w:t>A×B</w:t>
            </w:r>
            <w:r w:rsidRPr="00B45BE2">
              <w:rPr>
                <w:sz w:val="28"/>
                <w:szCs w:val="28"/>
              </w:rPr>
              <w:t>=</w:t>
            </w:r>
            <w:r w:rsidRPr="00B45BE2">
              <w:rPr>
                <w:i/>
                <w:sz w:val="28"/>
                <w:szCs w:val="28"/>
              </w:rPr>
              <w:t>SS</w:t>
            </w:r>
            <w:r w:rsidRPr="00B45BE2">
              <w:rPr>
                <w:sz w:val="28"/>
                <w:szCs w:val="28"/>
              </w:rPr>
              <w:t>(</w:t>
            </w:r>
            <w:r w:rsidRPr="00B45BE2">
              <w:rPr>
                <w:sz w:val="28"/>
                <w:szCs w:val="28"/>
                <w:vertAlign w:val="subscript"/>
              </w:rPr>
              <w:t>A×B</w:t>
            </w:r>
            <w:r w:rsidRPr="00B45BE2">
              <w:rPr>
                <w:sz w:val="28"/>
                <w:szCs w:val="28"/>
              </w:rPr>
              <w:t>)</w:t>
            </w:r>
            <w:r w:rsidRPr="00B45BE2">
              <w:rPr>
                <w:sz w:val="28"/>
                <w:szCs w:val="28"/>
                <w:vertAlign w:val="subscript"/>
              </w:rPr>
              <w:t>1</w:t>
            </w:r>
            <w:r w:rsidRPr="00B45BE2">
              <w:rPr>
                <w:sz w:val="28"/>
                <w:szCs w:val="28"/>
              </w:rPr>
              <w:t>+</w:t>
            </w:r>
            <w:r w:rsidRPr="00B45BE2">
              <w:rPr>
                <w:i/>
                <w:sz w:val="28"/>
                <w:szCs w:val="28"/>
              </w:rPr>
              <w:t>SS</w:t>
            </w:r>
            <w:r w:rsidRPr="00B45BE2">
              <w:rPr>
                <w:sz w:val="28"/>
                <w:szCs w:val="28"/>
              </w:rPr>
              <w:t>(</w:t>
            </w:r>
            <w:r w:rsidRPr="00B45BE2">
              <w:rPr>
                <w:sz w:val="28"/>
                <w:szCs w:val="28"/>
                <w:vertAlign w:val="subscript"/>
              </w:rPr>
              <w:t>A×B</w:t>
            </w:r>
            <w:r w:rsidRPr="00B45BE2">
              <w:rPr>
                <w:sz w:val="28"/>
                <w:szCs w:val="28"/>
              </w:rPr>
              <w:t>)</w:t>
            </w:r>
            <w:r w:rsidRPr="00B45BE2">
              <w:rPr>
                <w:sz w:val="28"/>
                <w:szCs w:val="28"/>
                <w:vertAlign w:val="subscript"/>
              </w:rPr>
              <w:t>2</w:t>
            </w:r>
            <w:r w:rsidRPr="00B45BE2">
              <w:rPr>
                <w:sz w:val="28"/>
                <w:szCs w:val="28"/>
              </w:rPr>
              <w:t xml:space="preserve">       </w:t>
            </w:r>
            <w:r w:rsidRPr="00B45BE2">
              <w:rPr>
                <w:rFonts w:hint="eastAsia"/>
                <w:sz w:val="28"/>
                <w:szCs w:val="28"/>
              </w:rPr>
              <w:t>（</w:t>
            </w:r>
            <w:r w:rsidRPr="00B45BE2">
              <w:rPr>
                <w:rFonts w:hint="eastAsia"/>
                <w:sz w:val="28"/>
                <w:szCs w:val="28"/>
              </w:rPr>
              <w:t>2-</w:t>
            </w:r>
            <w:r w:rsidRPr="00B45BE2">
              <w:rPr>
                <w:sz w:val="28"/>
                <w:szCs w:val="28"/>
              </w:rPr>
              <w:t>11</w:t>
            </w:r>
            <w:r w:rsidRPr="00B45BE2">
              <w:rPr>
                <w:rFonts w:hint="eastAsia"/>
                <w:sz w:val="28"/>
                <w:szCs w:val="28"/>
              </w:rPr>
              <w:t>）</w:t>
            </w:r>
          </w:p>
          <w:p w:rsidR="004E221A" w:rsidRPr="00B45BE2" w:rsidRDefault="00763BFD" w:rsidP="00D139DD">
            <w:pPr>
              <w:spacing w:line="360" w:lineRule="auto"/>
              <w:ind w:firstLineChars="200" w:firstLine="560"/>
              <w:rPr>
                <w:sz w:val="28"/>
                <w:szCs w:val="28"/>
              </w:rPr>
            </w:pPr>
            <w:r w:rsidRPr="00B45BE2">
              <w:rPr>
                <w:rFonts w:hint="eastAsia"/>
                <w:sz w:val="28"/>
                <w:szCs w:val="28"/>
              </w:rPr>
              <w:t>第二步：</w:t>
            </w:r>
            <w:r w:rsidR="004E221A" w:rsidRPr="00B45BE2">
              <w:rPr>
                <w:rFonts w:hint="eastAsia"/>
                <w:sz w:val="28"/>
                <w:szCs w:val="28"/>
              </w:rPr>
              <w:t>自由度的计算</w:t>
            </w:r>
          </w:p>
          <w:p w:rsidR="00782324" w:rsidRPr="00B45BE2" w:rsidRDefault="00782324" w:rsidP="00D139DD">
            <w:pPr>
              <w:spacing w:line="360" w:lineRule="auto"/>
              <w:ind w:firstLineChars="200" w:firstLine="560"/>
              <w:rPr>
                <w:sz w:val="28"/>
                <w:szCs w:val="28"/>
              </w:rPr>
            </w:pPr>
            <w:r w:rsidRPr="00B45BE2">
              <w:rPr>
                <w:sz w:val="28"/>
                <w:szCs w:val="28"/>
              </w:rPr>
              <w:t>正交表任一列离差平方和对应的自由度</w:t>
            </w:r>
          </w:p>
          <w:p w:rsidR="00782324" w:rsidRPr="00B45BE2" w:rsidRDefault="00782324" w:rsidP="00D139DD">
            <w:pPr>
              <w:spacing w:line="360" w:lineRule="auto"/>
              <w:ind w:firstLineChars="200" w:firstLine="560"/>
              <w:rPr>
                <w:sz w:val="28"/>
                <w:szCs w:val="28"/>
              </w:rPr>
            </w:pPr>
            <w:r w:rsidRPr="00B45BE2">
              <w:rPr>
                <w:position w:val="-10"/>
                <w:sz w:val="28"/>
                <w:szCs w:val="28"/>
              </w:rPr>
              <w:object w:dxaOrig="600" w:dyaOrig="340">
                <v:shape id="_x0000_i1081" type="#_x0000_t75" style="width:28.5pt;height:14.25pt" o:ole="">
                  <v:imagedata r:id="rId122" o:title=""/>
                </v:shape>
                <o:OLEObject Type="Embed" ProgID="Equation.3" ShapeID="_x0000_i1081" DrawAspect="Content" ObjectID="_1599034575" r:id="rId123"/>
              </w:object>
            </w:r>
            <w:r w:rsidRPr="00B45BE2">
              <w:rPr>
                <w:sz w:val="28"/>
                <w:szCs w:val="28"/>
              </w:rPr>
              <w:t>因素水平数</w:t>
            </w:r>
            <w:r w:rsidRPr="00B45BE2">
              <w:rPr>
                <w:sz w:val="28"/>
                <w:szCs w:val="28"/>
              </w:rPr>
              <w:sym w:font="Symbol" w:char="F02D"/>
            </w:r>
            <w:r w:rsidRPr="00B45BE2">
              <w:rPr>
                <w:sz w:val="28"/>
                <w:szCs w:val="28"/>
              </w:rPr>
              <w:t>1=</w:t>
            </w:r>
            <w:r w:rsidRPr="00B45BE2">
              <w:rPr>
                <w:i/>
                <w:sz w:val="28"/>
                <w:szCs w:val="28"/>
              </w:rPr>
              <w:t xml:space="preserve"> r </w:t>
            </w:r>
            <w:r w:rsidRPr="00B45BE2">
              <w:rPr>
                <w:sz w:val="28"/>
                <w:szCs w:val="28"/>
              </w:rPr>
              <w:sym w:font="Symbol" w:char="F02D"/>
            </w:r>
            <w:r w:rsidRPr="00B45BE2">
              <w:rPr>
                <w:sz w:val="28"/>
                <w:szCs w:val="28"/>
              </w:rPr>
              <w:t>1</w:t>
            </w:r>
            <w:r w:rsidR="00D139DD" w:rsidRPr="00B45BE2">
              <w:rPr>
                <w:rFonts w:hint="eastAsia"/>
                <w:sz w:val="28"/>
                <w:szCs w:val="28"/>
              </w:rPr>
              <w:t xml:space="preserve">      </w:t>
            </w:r>
            <w:r w:rsidRPr="00B45BE2">
              <w:rPr>
                <w:rFonts w:hint="eastAsia"/>
                <w:sz w:val="28"/>
                <w:szCs w:val="28"/>
              </w:rPr>
              <w:t>（</w:t>
            </w:r>
            <w:r w:rsidRPr="00B45BE2">
              <w:rPr>
                <w:rFonts w:hint="eastAsia"/>
                <w:sz w:val="28"/>
                <w:szCs w:val="28"/>
              </w:rPr>
              <w:t>2-</w:t>
            </w:r>
            <w:r w:rsidR="00D139DD" w:rsidRPr="00B45BE2">
              <w:rPr>
                <w:sz w:val="28"/>
                <w:szCs w:val="28"/>
              </w:rPr>
              <w:t>12</w:t>
            </w:r>
            <w:r w:rsidRPr="00B45BE2">
              <w:rPr>
                <w:rFonts w:hint="eastAsia"/>
                <w:sz w:val="28"/>
                <w:szCs w:val="28"/>
              </w:rPr>
              <w:t>）</w:t>
            </w:r>
          </w:p>
          <w:p w:rsidR="00782324" w:rsidRPr="00B45BE2" w:rsidRDefault="00782324" w:rsidP="00D139DD">
            <w:pPr>
              <w:spacing w:line="360" w:lineRule="auto"/>
              <w:ind w:firstLineChars="200" w:firstLine="560"/>
              <w:rPr>
                <w:sz w:val="28"/>
                <w:szCs w:val="28"/>
              </w:rPr>
            </w:pPr>
            <w:r w:rsidRPr="00B45BE2">
              <w:rPr>
                <w:sz w:val="28"/>
                <w:szCs w:val="28"/>
              </w:rPr>
              <w:t>两因素交互作用的自由度有两种计算方法，一是等于两因素自由度之积</w:t>
            </w:r>
            <w:r w:rsidR="00D139DD" w:rsidRPr="00B45BE2">
              <w:rPr>
                <w:rFonts w:hint="eastAsia"/>
                <w:sz w:val="28"/>
                <w:szCs w:val="28"/>
              </w:rPr>
              <w:t>:</w:t>
            </w:r>
          </w:p>
          <w:p w:rsidR="00782324" w:rsidRPr="00B45BE2" w:rsidRDefault="00782324" w:rsidP="00D139DD">
            <w:pPr>
              <w:spacing w:line="360" w:lineRule="auto"/>
              <w:ind w:firstLineChars="200" w:firstLine="560"/>
              <w:rPr>
                <w:i/>
                <w:sz w:val="28"/>
                <w:szCs w:val="28"/>
              </w:rPr>
            </w:pPr>
            <w:r w:rsidRPr="00B45BE2">
              <w:rPr>
                <w:position w:val="-10"/>
                <w:sz w:val="28"/>
                <w:szCs w:val="28"/>
              </w:rPr>
              <w:object w:dxaOrig="780" w:dyaOrig="340">
                <v:shape id="_x0000_i1082" type="#_x0000_t75" style="width:36pt;height:14.25pt" o:ole="">
                  <v:imagedata r:id="rId124" o:title=""/>
                </v:shape>
                <o:OLEObject Type="Embed" ProgID="Equation.3" ShapeID="_x0000_i1082" DrawAspect="Content" ObjectID="_1599034576" r:id="rId125"/>
              </w:object>
            </w:r>
            <w:r w:rsidRPr="00B45BE2">
              <w:rPr>
                <w:position w:val="-10"/>
                <w:sz w:val="28"/>
                <w:szCs w:val="28"/>
              </w:rPr>
              <w:object w:dxaOrig="400" w:dyaOrig="340">
                <v:shape id="_x0000_i1083" type="#_x0000_t75" style="width:21.75pt;height:14.25pt" o:ole="">
                  <v:imagedata r:id="rId126" o:title=""/>
                </v:shape>
                <o:OLEObject Type="Embed" ProgID="Equation.3" ShapeID="_x0000_i1083" DrawAspect="Content" ObjectID="_1599034577" r:id="rId127"/>
              </w:object>
            </w:r>
            <w:r w:rsidRPr="00B45BE2">
              <w:rPr>
                <w:i/>
                <w:sz w:val="28"/>
                <w:szCs w:val="28"/>
              </w:rPr>
              <w:t>×</w:t>
            </w:r>
            <w:r w:rsidRPr="00B45BE2">
              <w:rPr>
                <w:position w:val="-10"/>
                <w:sz w:val="28"/>
                <w:szCs w:val="28"/>
              </w:rPr>
              <w:object w:dxaOrig="380" w:dyaOrig="340">
                <v:shape id="_x0000_i1084" type="#_x0000_t75" style="width:21.75pt;height:14.25pt" o:ole="">
                  <v:imagedata r:id="rId128" o:title=""/>
                </v:shape>
                <o:OLEObject Type="Embed" ProgID="Equation.3" ShapeID="_x0000_i1084" DrawAspect="Content" ObjectID="_1599034578" r:id="rId129"/>
              </w:object>
            </w:r>
            <w:r w:rsidR="00D139DD" w:rsidRPr="00B45BE2">
              <w:rPr>
                <w:rFonts w:hint="eastAsia"/>
                <w:sz w:val="28"/>
                <w:szCs w:val="28"/>
              </w:rPr>
              <w:t xml:space="preserve">              </w:t>
            </w:r>
            <w:r w:rsidRPr="00B45BE2">
              <w:rPr>
                <w:rFonts w:hint="eastAsia"/>
                <w:sz w:val="28"/>
                <w:szCs w:val="28"/>
              </w:rPr>
              <w:t>（</w:t>
            </w:r>
            <w:r w:rsidRPr="00B45BE2">
              <w:rPr>
                <w:rFonts w:hint="eastAsia"/>
                <w:sz w:val="28"/>
                <w:szCs w:val="28"/>
              </w:rPr>
              <w:t>2-</w:t>
            </w:r>
            <w:r w:rsidR="00D139DD" w:rsidRPr="00B45BE2">
              <w:rPr>
                <w:sz w:val="28"/>
                <w:szCs w:val="28"/>
              </w:rPr>
              <w:t>13</w:t>
            </w:r>
            <w:r w:rsidRPr="00B45BE2">
              <w:rPr>
                <w:rFonts w:hint="eastAsia"/>
                <w:sz w:val="28"/>
                <w:szCs w:val="28"/>
              </w:rPr>
              <w:t>）</w:t>
            </w:r>
          </w:p>
          <w:p w:rsidR="00782324" w:rsidRPr="00B45BE2" w:rsidRDefault="00782324" w:rsidP="00D139DD">
            <w:pPr>
              <w:spacing w:line="360" w:lineRule="auto"/>
              <w:ind w:firstLineChars="100" w:firstLine="280"/>
              <w:rPr>
                <w:sz w:val="28"/>
                <w:szCs w:val="28"/>
              </w:rPr>
            </w:pPr>
            <w:r w:rsidRPr="00B45BE2">
              <w:rPr>
                <w:sz w:val="28"/>
                <w:szCs w:val="28"/>
              </w:rPr>
              <w:t>二是等于交互作用所占列的自由度或所占</w:t>
            </w:r>
            <w:r w:rsidRPr="00B45BE2">
              <w:rPr>
                <w:i/>
                <w:sz w:val="28"/>
                <w:szCs w:val="28"/>
              </w:rPr>
              <w:t>n</w:t>
            </w:r>
            <w:r w:rsidRPr="00B45BE2">
              <w:rPr>
                <w:sz w:val="28"/>
                <w:szCs w:val="28"/>
              </w:rPr>
              <w:t>列的自由度之和。</w:t>
            </w:r>
          </w:p>
          <w:p w:rsidR="00782324" w:rsidRPr="00B45BE2" w:rsidRDefault="00782324" w:rsidP="00D139DD">
            <w:pPr>
              <w:spacing w:line="360" w:lineRule="auto"/>
              <w:ind w:firstLineChars="200" w:firstLine="560"/>
              <w:rPr>
                <w:sz w:val="28"/>
                <w:szCs w:val="28"/>
              </w:rPr>
            </w:pPr>
            <w:r w:rsidRPr="00B45BE2">
              <w:rPr>
                <w:sz w:val="28"/>
                <w:szCs w:val="28"/>
              </w:rPr>
              <w:t>误差的自由度：</w:t>
            </w:r>
          </w:p>
          <w:p w:rsidR="00782324" w:rsidRPr="00B45BE2" w:rsidRDefault="00782324" w:rsidP="00D139DD">
            <w:pPr>
              <w:spacing w:line="360" w:lineRule="auto"/>
              <w:ind w:firstLineChars="200" w:firstLine="560"/>
              <w:rPr>
                <w:sz w:val="28"/>
                <w:szCs w:val="28"/>
              </w:rPr>
            </w:pPr>
            <w:r w:rsidRPr="00B45BE2">
              <w:rPr>
                <w:position w:val="-12"/>
                <w:sz w:val="28"/>
                <w:szCs w:val="28"/>
              </w:rPr>
              <w:object w:dxaOrig="580" w:dyaOrig="360">
                <v:shape id="_x0000_i1085" type="#_x0000_t75" style="width:28.5pt;height:21.75pt" o:ole="">
                  <v:imagedata r:id="rId130" o:title=""/>
                </v:shape>
                <o:OLEObject Type="Embed" ProgID="Equation.3" ShapeID="_x0000_i1085" DrawAspect="Content" ObjectID="_1599034579" r:id="rId131"/>
              </w:object>
            </w:r>
            <w:r w:rsidRPr="00B45BE2">
              <w:rPr>
                <w:position w:val="-14"/>
                <w:sz w:val="28"/>
                <w:szCs w:val="28"/>
                <w:vertAlign w:val="subscript"/>
              </w:rPr>
              <w:object w:dxaOrig="859" w:dyaOrig="400">
                <v:shape id="_x0000_i1086" type="#_x0000_t75" style="width:43.5pt;height:21.75pt" o:ole="">
                  <v:imagedata r:id="rId132" o:title=""/>
                </v:shape>
                <o:OLEObject Type="Embed" ProgID="Equation.3" ShapeID="_x0000_i1086" DrawAspect="Content" ObjectID="_1599034580" r:id="rId133"/>
              </w:object>
            </w:r>
            <w:r w:rsidRPr="00B45BE2">
              <w:rPr>
                <w:rFonts w:hint="eastAsia"/>
                <w:sz w:val="28"/>
                <w:szCs w:val="28"/>
              </w:rPr>
              <w:t xml:space="preserve">              </w:t>
            </w:r>
            <w:r w:rsidR="00D139DD" w:rsidRPr="00B45BE2">
              <w:rPr>
                <w:rFonts w:hint="eastAsia"/>
                <w:sz w:val="28"/>
                <w:szCs w:val="28"/>
              </w:rPr>
              <w:t xml:space="preserve"> </w:t>
            </w:r>
            <w:r w:rsidRPr="00B45BE2">
              <w:rPr>
                <w:rFonts w:hint="eastAsia"/>
                <w:sz w:val="28"/>
                <w:szCs w:val="28"/>
              </w:rPr>
              <w:t>（</w:t>
            </w:r>
            <w:r w:rsidRPr="00B45BE2">
              <w:rPr>
                <w:rFonts w:hint="eastAsia"/>
                <w:sz w:val="28"/>
                <w:szCs w:val="28"/>
              </w:rPr>
              <w:t>2-</w:t>
            </w:r>
            <w:r w:rsidR="00D139DD" w:rsidRPr="00B45BE2">
              <w:rPr>
                <w:sz w:val="28"/>
                <w:szCs w:val="28"/>
              </w:rPr>
              <w:t>14</w:t>
            </w:r>
            <w:r w:rsidRPr="00B45BE2">
              <w:rPr>
                <w:rFonts w:hint="eastAsia"/>
                <w:sz w:val="28"/>
                <w:szCs w:val="28"/>
              </w:rPr>
              <w:t>）</w:t>
            </w:r>
          </w:p>
          <w:p w:rsidR="004E221A" w:rsidRPr="00B45BE2" w:rsidRDefault="00763BFD" w:rsidP="004E221A">
            <w:pPr>
              <w:spacing w:line="360" w:lineRule="auto"/>
              <w:ind w:firstLineChars="200" w:firstLine="560"/>
              <w:rPr>
                <w:sz w:val="28"/>
                <w:szCs w:val="28"/>
              </w:rPr>
            </w:pPr>
            <w:r w:rsidRPr="00B45BE2">
              <w:rPr>
                <w:rFonts w:hint="eastAsia"/>
                <w:sz w:val="28"/>
                <w:szCs w:val="28"/>
              </w:rPr>
              <w:t>第三步：</w:t>
            </w:r>
            <w:r w:rsidR="004E221A" w:rsidRPr="00B45BE2">
              <w:rPr>
                <w:rFonts w:hint="eastAsia"/>
                <w:sz w:val="28"/>
                <w:szCs w:val="28"/>
              </w:rPr>
              <w:t>平均离差平方和的计算（均方）</w:t>
            </w:r>
          </w:p>
          <w:p w:rsidR="00B45BE2" w:rsidRPr="00B45BE2" w:rsidRDefault="00B45BE2" w:rsidP="00B45BE2">
            <w:pPr>
              <w:ind w:firstLineChars="200" w:firstLine="560"/>
              <w:rPr>
                <w:sz w:val="28"/>
                <w:szCs w:val="28"/>
              </w:rPr>
            </w:pPr>
            <w:r w:rsidRPr="00B45BE2">
              <w:rPr>
                <w:sz w:val="28"/>
                <w:szCs w:val="28"/>
              </w:rPr>
              <w:t>因素的均方为：</w:t>
            </w:r>
          </w:p>
          <w:p w:rsidR="00B45BE2" w:rsidRPr="00B45BE2" w:rsidRDefault="00B45BE2" w:rsidP="00B45BE2">
            <w:pPr>
              <w:ind w:firstLineChars="200" w:firstLine="560"/>
              <w:rPr>
                <w:sz w:val="28"/>
                <w:szCs w:val="28"/>
              </w:rPr>
            </w:pPr>
            <w:r w:rsidRPr="00B45BE2">
              <w:rPr>
                <w:position w:val="-30"/>
                <w:sz w:val="28"/>
                <w:szCs w:val="28"/>
              </w:rPr>
              <w:object w:dxaOrig="1260" w:dyaOrig="700">
                <v:shape id="_x0000_i1087" type="#_x0000_t75" style="width:64.5pt;height:36pt" o:ole="">
                  <v:imagedata r:id="rId134" o:title=""/>
                </v:shape>
                <o:OLEObject Type="Embed" ProgID="Equation.3" ShapeID="_x0000_i1087" DrawAspect="Content" ObjectID="_1599034581" r:id="rId135"/>
              </w:object>
            </w:r>
            <w:r>
              <w:rPr>
                <w:rFonts w:hint="eastAsia"/>
                <w:sz w:val="28"/>
                <w:szCs w:val="28"/>
              </w:rPr>
              <w:t xml:space="preserve">                </w:t>
            </w:r>
            <w:r w:rsidRPr="00B45BE2">
              <w:rPr>
                <w:rFonts w:hint="eastAsia"/>
                <w:sz w:val="28"/>
                <w:szCs w:val="28"/>
              </w:rPr>
              <w:t>（</w:t>
            </w:r>
            <w:r w:rsidRPr="00B45BE2">
              <w:rPr>
                <w:rFonts w:hint="eastAsia"/>
                <w:sz w:val="28"/>
                <w:szCs w:val="28"/>
              </w:rPr>
              <w:t>2-</w:t>
            </w:r>
            <w:r>
              <w:rPr>
                <w:sz w:val="28"/>
                <w:szCs w:val="28"/>
              </w:rPr>
              <w:t>15</w:t>
            </w:r>
            <w:r w:rsidRPr="00B45BE2">
              <w:rPr>
                <w:rFonts w:hint="eastAsia"/>
                <w:sz w:val="28"/>
                <w:szCs w:val="28"/>
              </w:rPr>
              <w:t>）</w:t>
            </w:r>
          </w:p>
          <w:p w:rsidR="00B45BE2" w:rsidRPr="00B45BE2" w:rsidRDefault="00B45BE2" w:rsidP="00B45BE2">
            <w:pPr>
              <w:ind w:firstLineChars="200" w:firstLine="560"/>
              <w:rPr>
                <w:sz w:val="28"/>
                <w:szCs w:val="28"/>
              </w:rPr>
            </w:pPr>
            <w:r w:rsidRPr="00B45BE2">
              <w:rPr>
                <w:sz w:val="28"/>
                <w:szCs w:val="28"/>
              </w:rPr>
              <w:t>以</w:t>
            </w:r>
            <w:r w:rsidRPr="00B45BE2">
              <w:rPr>
                <w:sz w:val="28"/>
                <w:szCs w:val="28"/>
              </w:rPr>
              <w:t>A×B</w:t>
            </w:r>
            <w:r w:rsidRPr="00B45BE2">
              <w:rPr>
                <w:sz w:val="28"/>
                <w:szCs w:val="28"/>
              </w:rPr>
              <w:t>为例，交互作用的均方为：</w:t>
            </w:r>
          </w:p>
          <w:p w:rsidR="00B45BE2" w:rsidRPr="00B45BE2" w:rsidRDefault="00B45BE2" w:rsidP="00B45BE2">
            <w:pPr>
              <w:ind w:firstLineChars="200" w:firstLine="560"/>
              <w:rPr>
                <w:sz w:val="28"/>
                <w:szCs w:val="28"/>
              </w:rPr>
            </w:pPr>
            <w:r w:rsidRPr="00B45BE2">
              <w:rPr>
                <w:position w:val="-30"/>
                <w:sz w:val="28"/>
                <w:szCs w:val="28"/>
              </w:rPr>
              <w:object w:dxaOrig="1600" w:dyaOrig="700">
                <v:shape id="_x0000_i1088" type="#_x0000_t75" style="width:79.5pt;height:36pt" o:ole="">
                  <v:imagedata r:id="rId136" o:title=""/>
                </v:shape>
                <o:OLEObject Type="Embed" ProgID="Equation.3" ShapeID="_x0000_i1088" DrawAspect="Content" ObjectID="_1599034582" r:id="rId137"/>
              </w:object>
            </w:r>
            <w:r>
              <w:rPr>
                <w:rFonts w:hint="eastAsia"/>
                <w:sz w:val="28"/>
                <w:szCs w:val="28"/>
              </w:rPr>
              <w:t xml:space="preserve">             </w:t>
            </w:r>
            <w:r w:rsidRPr="00B45BE2">
              <w:rPr>
                <w:rFonts w:hint="eastAsia"/>
                <w:sz w:val="28"/>
                <w:szCs w:val="28"/>
              </w:rPr>
              <w:t>（</w:t>
            </w:r>
            <w:r w:rsidRPr="00B45BE2">
              <w:rPr>
                <w:rFonts w:hint="eastAsia"/>
                <w:sz w:val="28"/>
                <w:szCs w:val="28"/>
              </w:rPr>
              <w:t>2-</w:t>
            </w:r>
            <w:r>
              <w:rPr>
                <w:sz w:val="28"/>
                <w:szCs w:val="28"/>
              </w:rPr>
              <w:t>16</w:t>
            </w:r>
            <w:r w:rsidRPr="00B45BE2">
              <w:rPr>
                <w:rFonts w:hint="eastAsia"/>
                <w:sz w:val="28"/>
                <w:szCs w:val="28"/>
              </w:rPr>
              <w:t>）</w:t>
            </w:r>
          </w:p>
          <w:p w:rsidR="00B45BE2" w:rsidRPr="00B45BE2" w:rsidRDefault="00B45BE2" w:rsidP="00B45BE2">
            <w:pPr>
              <w:ind w:firstLineChars="200" w:firstLine="560"/>
              <w:rPr>
                <w:sz w:val="28"/>
                <w:szCs w:val="28"/>
              </w:rPr>
            </w:pPr>
            <w:r>
              <w:rPr>
                <w:rFonts w:hint="eastAsia"/>
                <w:sz w:val="28"/>
                <w:szCs w:val="28"/>
              </w:rPr>
              <w:t>实验</w:t>
            </w:r>
            <w:r w:rsidRPr="00B45BE2">
              <w:rPr>
                <w:sz w:val="28"/>
                <w:szCs w:val="28"/>
              </w:rPr>
              <w:t>误差的均方为：</w:t>
            </w:r>
          </w:p>
          <w:p w:rsidR="00B45BE2" w:rsidRPr="00B45BE2" w:rsidRDefault="00B45BE2" w:rsidP="003F7679">
            <w:pPr>
              <w:ind w:firstLineChars="200" w:firstLine="560"/>
              <w:rPr>
                <w:sz w:val="28"/>
                <w:szCs w:val="28"/>
              </w:rPr>
            </w:pPr>
            <w:r w:rsidRPr="00B45BE2">
              <w:rPr>
                <w:position w:val="-30"/>
                <w:sz w:val="28"/>
                <w:szCs w:val="28"/>
              </w:rPr>
              <w:object w:dxaOrig="1160" w:dyaOrig="700">
                <v:shape id="_x0000_i1089" type="#_x0000_t75" style="width:57.75pt;height:36pt" o:ole="">
                  <v:imagedata r:id="rId138" o:title=""/>
                </v:shape>
                <o:OLEObject Type="Embed" ProgID="Equation.3" ShapeID="_x0000_i1089" DrawAspect="Content" ObjectID="_1599034583" r:id="rId139"/>
              </w:object>
            </w:r>
            <w:r>
              <w:rPr>
                <w:rFonts w:hint="eastAsia"/>
                <w:sz w:val="28"/>
                <w:szCs w:val="28"/>
              </w:rPr>
              <w:t xml:space="preserve">              </w:t>
            </w:r>
            <w:r w:rsidR="003F7679">
              <w:rPr>
                <w:sz w:val="28"/>
                <w:szCs w:val="28"/>
              </w:rPr>
              <w:t xml:space="preserve"> </w:t>
            </w:r>
            <w:r>
              <w:rPr>
                <w:rFonts w:hint="eastAsia"/>
                <w:sz w:val="28"/>
                <w:szCs w:val="28"/>
              </w:rPr>
              <w:t xml:space="preserve"> </w:t>
            </w:r>
            <w:r w:rsidRPr="00B45BE2">
              <w:rPr>
                <w:rFonts w:hint="eastAsia"/>
                <w:sz w:val="28"/>
                <w:szCs w:val="28"/>
              </w:rPr>
              <w:t>（</w:t>
            </w:r>
            <w:r w:rsidRPr="00B45BE2">
              <w:rPr>
                <w:rFonts w:hint="eastAsia"/>
                <w:sz w:val="28"/>
                <w:szCs w:val="28"/>
              </w:rPr>
              <w:t>2-</w:t>
            </w:r>
            <w:r>
              <w:rPr>
                <w:sz w:val="28"/>
                <w:szCs w:val="28"/>
              </w:rPr>
              <w:t>17</w:t>
            </w:r>
            <w:r w:rsidRPr="00B45BE2">
              <w:rPr>
                <w:rFonts w:hint="eastAsia"/>
                <w:sz w:val="28"/>
                <w:szCs w:val="28"/>
              </w:rPr>
              <w:t>）</w:t>
            </w:r>
          </w:p>
          <w:p w:rsidR="004E221A" w:rsidRDefault="00763BFD" w:rsidP="004E221A">
            <w:pPr>
              <w:spacing w:line="360" w:lineRule="auto"/>
              <w:ind w:firstLineChars="200" w:firstLine="560"/>
              <w:rPr>
                <w:sz w:val="28"/>
                <w:szCs w:val="28"/>
              </w:rPr>
            </w:pPr>
            <w:r w:rsidRPr="00B45BE2">
              <w:rPr>
                <w:rFonts w:hint="eastAsia"/>
                <w:sz w:val="28"/>
                <w:szCs w:val="28"/>
              </w:rPr>
              <w:t>第四步：</w:t>
            </w:r>
            <w:r w:rsidRPr="00B45BE2">
              <w:rPr>
                <w:rFonts w:hint="eastAsia"/>
                <w:sz w:val="28"/>
                <w:szCs w:val="28"/>
              </w:rPr>
              <w:t>F</w:t>
            </w:r>
            <w:r w:rsidRPr="00B45BE2">
              <w:rPr>
                <w:rFonts w:hint="eastAsia"/>
                <w:sz w:val="28"/>
                <w:szCs w:val="28"/>
              </w:rPr>
              <w:t>值的</w:t>
            </w:r>
            <w:r w:rsidRPr="00B45BE2">
              <w:rPr>
                <w:sz w:val="28"/>
                <w:szCs w:val="28"/>
              </w:rPr>
              <w:t>计算</w:t>
            </w:r>
          </w:p>
          <w:p w:rsidR="00B45BE2" w:rsidRDefault="00B45BE2" w:rsidP="00B45BE2">
            <w:pPr>
              <w:ind w:firstLineChars="200" w:firstLine="560"/>
              <w:rPr>
                <w:sz w:val="28"/>
                <w:szCs w:val="28"/>
              </w:rPr>
            </w:pPr>
            <w:r w:rsidRPr="00B45BE2">
              <w:rPr>
                <w:position w:val="-30"/>
                <w:sz w:val="28"/>
                <w:szCs w:val="28"/>
              </w:rPr>
              <w:object w:dxaOrig="1140" w:dyaOrig="700">
                <v:shape id="_x0000_i1090" type="#_x0000_t75" style="width:57.75pt;height:36pt" o:ole="">
                  <v:imagedata r:id="rId140" o:title=""/>
                </v:shape>
                <o:OLEObject Type="Embed" ProgID="Equation.3" ShapeID="_x0000_i1090" DrawAspect="Content" ObjectID="_1599034584" r:id="rId141"/>
              </w:object>
            </w:r>
            <w:r>
              <w:rPr>
                <w:rFonts w:hint="eastAsia"/>
                <w:sz w:val="28"/>
                <w:szCs w:val="28"/>
              </w:rPr>
              <w:t xml:space="preserve">                 </w:t>
            </w:r>
            <w:r w:rsidRPr="00B45BE2">
              <w:rPr>
                <w:rFonts w:hint="eastAsia"/>
                <w:sz w:val="28"/>
                <w:szCs w:val="28"/>
              </w:rPr>
              <w:t>（</w:t>
            </w:r>
            <w:r w:rsidRPr="00B45BE2">
              <w:rPr>
                <w:rFonts w:hint="eastAsia"/>
                <w:sz w:val="28"/>
                <w:szCs w:val="28"/>
              </w:rPr>
              <w:t>2-</w:t>
            </w:r>
            <w:r>
              <w:rPr>
                <w:sz w:val="28"/>
                <w:szCs w:val="28"/>
              </w:rPr>
              <w:t>18</w:t>
            </w:r>
            <w:r w:rsidRPr="00B45BE2">
              <w:rPr>
                <w:rFonts w:hint="eastAsia"/>
                <w:sz w:val="28"/>
                <w:szCs w:val="28"/>
              </w:rPr>
              <w:t>）</w:t>
            </w:r>
          </w:p>
          <w:p w:rsidR="00B45BE2" w:rsidRPr="00B45BE2" w:rsidRDefault="00B45BE2" w:rsidP="006C0107">
            <w:pPr>
              <w:ind w:firstLineChars="200" w:firstLine="560"/>
              <w:rPr>
                <w:sz w:val="28"/>
                <w:szCs w:val="28"/>
              </w:rPr>
            </w:pPr>
            <w:r w:rsidRPr="00B45BE2">
              <w:rPr>
                <w:position w:val="-30"/>
                <w:sz w:val="28"/>
                <w:szCs w:val="28"/>
              </w:rPr>
              <w:object w:dxaOrig="1480" w:dyaOrig="700">
                <v:shape id="_x0000_i1091" type="#_x0000_t75" style="width:1in;height:36pt" o:ole="">
                  <v:imagedata r:id="rId142" o:title=""/>
                </v:shape>
                <o:OLEObject Type="Embed" ProgID="Equation.3" ShapeID="_x0000_i1091" DrawAspect="Content" ObjectID="_1599034585" r:id="rId143"/>
              </w:object>
            </w:r>
            <w:r>
              <w:rPr>
                <w:rFonts w:hint="eastAsia"/>
                <w:sz w:val="28"/>
                <w:szCs w:val="28"/>
              </w:rPr>
              <w:t xml:space="preserve">               </w:t>
            </w:r>
            <w:r w:rsidRPr="00B45BE2">
              <w:rPr>
                <w:rFonts w:hint="eastAsia"/>
                <w:sz w:val="28"/>
                <w:szCs w:val="28"/>
              </w:rPr>
              <w:t>（</w:t>
            </w:r>
            <w:r w:rsidRPr="00B45BE2">
              <w:rPr>
                <w:rFonts w:hint="eastAsia"/>
                <w:sz w:val="28"/>
                <w:szCs w:val="28"/>
              </w:rPr>
              <w:t>2-</w:t>
            </w:r>
            <w:r>
              <w:rPr>
                <w:sz w:val="28"/>
                <w:szCs w:val="28"/>
              </w:rPr>
              <w:t>19</w:t>
            </w:r>
            <w:r w:rsidRPr="00B45BE2">
              <w:rPr>
                <w:rFonts w:hint="eastAsia"/>
                <w:sz w:val="28"/>
                <w:szCs w:val="28"/>
              </w:rPr>
              <w:t>）</w:t>
            </w:r>
          </w:p>
          <w:p w:rsidR="00763BFD" w:rsidRDefault="00763BFD" w:rsidP="004E221A">
            <w:pPr>
              <w:spacing w:line="360" w:lineRule="auto"/>
              <w:ind w:firstLineChars="200" w:firstLine="560"/>
              <w:rPr>
                <w:sz w:val="28"/>
                <w:szCs w:val="28"/>
              </w:rPr>
            </w:pPr>
            <w:r w:rsidRPr="00B45BE2">
              <w:rPr>
                <w:rFonts w:hint="eastAsia"/>
                <w:sz w:val="28"/>
                <w:szCs w:val="28"/>
              </w:rPr>
              <w:t>第五步：显著性检验</w:t>
            </w:r>
          </w:p>
          <w:p w:rsidR="001B1D7B" w:rsidRPr="001B1D7B" w:rsidRDefault="001B1D7B" w:rsidP="001B1D7B">
            <w:pPr>
              <w:spacing w:line="360" w:lineRule="auto"/>
              <w:ind w:firstLineChars="200" w:firstLine="560"/>
              <w:rPr>
                <w:bCs/>
                <w:sz w:val="28"/>
                <w:szCs w:val="28"/>
              </w:rPr>
            </w:pPr>
            <w:r w:rsidRPr="001B1D7B">
              <w:rPr>
                <w:rFonts w:hint="eastAsia"/>
                <w:bCs/>
                <w:sz w:val="28"/>
                <w:szCs w:val="28"/>
              </w:rPr>
              <w:t>若</w:t>
            </w:r>
            <w:r>
              <w:rPr>
                <w:rFonts w:hint="eastAsia"/>
                <w:bCs/>
                <w:sz w:val="28"/>
                <w:szCs w:val="28"/>
              </w:rPr>
              <w:t xml:space="preserve"> </w:t>
            </w:r>
            <w:r w:rsidRPr="001B1D7B">
              <w:rPr>
                <w:bCs/>
                <w:sz w:val="28"/>
                <w:szCs w:val="28"/>
              </w:rPr>
              <w:t>F</w:t>
            </w:r>
            <w:r w:rsidRPr="001B1D7B">
              <w:rPr>
                <w:bCs/>
                <w:sz w:val="28"/>
                <w:szCs w:val="28"/>
                <w:vertAlign w:val="subscript"/>
              </w:rPr>
              <w:t>A</w:t>
            </w:r>
            <w:r w:rsidRPr="001B1D7B">
              <w:rPr>
                <w:bCs/>
                <w:sz w:val="28"/>
                <w:szCs w:val="28"/>
              </w:rPr>
              <w:t xml:space="preserve"> &gt; F</w:t>
            </w:r>
            <w:r w:rsidRPr="001B1D7B">
              <w:rPr>
                <w:bCs/>
                <w:i/>
                <w:iCs/>
                <w:sz w:val="28"/>
                <w:szCs w:val="28"/>
              </w:rPr>
              <w:t xml:space="preserve"> </w:t>
            </w:r>
            <w:r w:rsidRPr="001B1D7B">
              <w:rPr>
                <w:bCs/>
                <w:i/>
                <w:iCs/>
                <w:sz w:val="28"/>
                <w:szCs w:val="28"/>
                <w:vertAlign w:val="subscript"/>
              </w:rPr>
              <w:t>ə</w:t>
            </w:r>
            <w:r w:rsidRPr="001B1D7B">
              <w:rPr>
                <w:bCs/>
                <w:i/>
                <w:iCs/>
                <w:sz w:val="28"/>
                <w:szCs w:val="28"/>
              </w:rPr>
              <w:t xml:space="preserve"> </w:t>
            </w:r>
            <w:r w:rsidRPr="001B1D7B">
              <w:rPr>
                <w:bCs/>
                <w:sz w:val="28"/>
                <w:szCs w:val="28"/>
              </w:rPr>
              <w:t>(</w:t>
            </w:r>
            <w:r w:rsidRPr="001B1D7B">
              <w:rPr>
                <w:bCs/>
                <w:i/>
                <w:iCs/>
                <w:sz w:val="28"/>
                <w:szCs w:val="28"/>
              </w:rPr>
              <w:t>df</w:t>
            </w:r>
            <w:r w:rsidRPr="001B1D7B">
              <w:rPr>
                <w:bCs/>
                <w:sz w:val="28"/>
                <w:szCs w:val="28"/>
                <w:vertAlign w:val="subscript"/>
              </w:rPr>
              <w:t>A</w:t>
            </w:r>
            <w:r w:rsidRPr="001B1D7B">
              <w:rPr>
                <w:bCs/>
                <w:sz w:val="28"/>
                <w:szCs w:val="28"/>
              </w:rPr>
              <w:t xml:space="preserve">, </w:t>
            </w:r>
            <w:r w:rsidRPr="001B1D7B">
              <w:rPr>
                <w:bCs/>
                <w:i/>
                <w:iCs/>
                <w:sz w:val="28"/>
                <w:szCs w:val="28"/>
              </w:rPr>
              <w:t xml:space="preserve">df </w:t>
            </w:r>
            <w:r w:rsidRPr="001B1D7B">
              <w:rPr>
                <w:bCs/>
                <w:i/>
                <w:iCs/>
                <w:sz w:val="28"/>
                <w:szCs w:val="28"/>
                <w:vertAlign w:val="subscript"/>
              </w:rPr>
              <w:t>e</w:t>
            </w:r>
            <w:r w:rsidRPr="001B1D7B">
              <w:rPr>
                <w:bCs/>
                <w:sz w:val="28"/>
                <w:szCs w:val="28"/>
              </w:rPr>
              <w:t>)</w:t>
            </w:r>
            <w:r w:rsidRPr="001B1D7B">
              <w:rPr>
                <w:rFonts w:hint="eastAsia"/>
                <w:sz w:val="28"/>
                <w:szCs w:val="28"/>
              </w:rPr>
              <w:t xml:space="preserve"> </w:t>
            </w:r>
            <w:r>
              <w:rPr>
                <w:bCs/>
                <w:sz w:val="28"/>
                <w:szCs w:val="28"/>
              </w:rPr>
              <w:t xml:space="preserve">or </w:t>
            </w:r>
            <w:r w:rsidRPr="001B1D7B">
              <w:rPr>
                <w:bCs/>
                <w:sz w:val="28"/>
                <w:szCs w:val="28"/>
              </w:rPr>
              <w:t>F</w:t>
            </w:r>
            <w:r w:rsidRPr="001B1D7B">
              <w:rPr>
                <w:bCs/>
                <w:sz w:val="28"/>
                <w:szCs w:val="28"/>
                <w:vertAlign w:val="subscript"/>
              </w:rPr>
              <w:t>A×B</w:t>
            </w:r>
            <w:r w:rsidRPr="001B1D7B">
              <w:rPr>
                <w:bCs/>
                <w:sz w:val="28"/>
                <w:szCs w:val="28"/>
              </w:rPr>
              <w:t xml:space="preserve"> &gt; F</w:t>
            </w:r>
            <w:r w:rsidRPr="001B1D7B">
              <w:rPr>
                <w:bCs/>
                <w:i/>
                <w:iCs/>
                <w:sz w:val="28"/>
                <w:szCs w:val="28"/>
              </w:rPr>
              <w:t xml:space="preserve"> </w:t>
            </w:r>
            <w:r w:rsidRPr="001B1D7B">
              <w:rPr>
                <w:bCs/>
                <w:i/>
                <w:iCs/>
                <w:sz w:val="28"/>
                <w:szCs w:val="28"/>
                <w:vertAlign w:val="subscript"/>
              </w:rPr>
              <w:t>ə</w:t>
            </w:r>
            <w:r w:rsidRPr="001B1D7B">
              <w:rPr>
                <w:bCs/>
                <w:i/>
                <w:iCs/>
                <w:sz w:val="28"/>
                <w:szCs w:val="28"/>
              </w:rPr>
              <w:t xml:space="preserve"> </w:t>
            </w:r>
            <w:r w:rsidRPr="001B1D7B">
              <w:rPr>
                <w:bCs/>
                <w:sz w:val="28"/>
                <w:szCs w:val="28"/>
              </w:rPr>
              <w:t>(</w:t>
            </w:r>
            <w:r w:rsidRPr="001B1D7B">
              <w:rPr>
                <w:bCs/>
                <w:i/>
                <w:iCs/>
                <w:sz w:val="28"/>
                <w:szCs w:val="28"/>
              </w:rPr>
              <w:t>df</w:t>
            </w:r>
            <w:r w:rsidRPr="001B1D7B">
              <w:rPr>
                <w:bCs/>
                <w:sz w:val="28"/>
                <w:szCs w:val="28"/>
                <w:vertAlign w:val="subscript"/>
              </w:rPr>
              <w:t>A×B</w:t>
            </w:r>
            <w:r w:rsidRPr="001B1D7B">
              <w:rPr>
                <w:bCs/>
                <w:sz w:val="28"/>
                <w:szCs w:val="28"/>
              </w:rPr>
              <w:t xml:space="preserve">, </w:t>
            </w:r>
            <w:r w:rsidRPr="001B1D7B">
              <w:rPr>
                <w:bCs/>
                <w:i/>
                <w:iCs/>
                <w:sz w:val="28"/>
                <w:szCs w:val="28"/>
              </w:rPr>
              <w:t xml:space="preserve">df </w:t>
            </w:r>
            <w:r w:rsidRPr="001B1D7B">
              <w:rPr>
                <w:bCs/>
                <w:i/>
                <w:iCs/>
                <w:sz w:val="28"/>
                <w:szCs w:val="28"/>
                <w:vertAlign w:val="subscript"/>
              </w:rPr>
              <w:t>e</w:t>
            </w:r>
            <w:r w:rsidRPr="001B1D7B">
              <w:rPr>
                <w:bCs/>
                <w:sz w:val="28"/>
                <w:szCs w:val="28"/>
              </w:rPr>
              <w:t>)</w:t>
            </w:r>
            <w:r w:rsidRPr="001B1D7B">
              <w:rPr>
                <w:rFonts w:hint="eastAsia"/>
                <w:bCs/>
                <w:sz w:val="28"/>
                <w:szCs w:val="28"/>
              </w:rPr>
              <w:t>，则</w:t>
            </w:r>
            <w:r w:rsidRPr="001B1D7B">
              <w:rPr>
                <w:bCs/>
                <w:sz w:val="28"/>
                <w:szCs w:val="28"/>
              </w:rPr>
              <w:t>A</w:t>
            </w:r>
            <w:r w:rsidRPr="001B1D7B">
              <w:rPr>
                <w:rFonts w:hint="eastAsia"/>
                <w:bCs/>
                <w:sz w:val="28"/>
                <w:szCs w:val="28"/>
              </w:rPr>
              <w:t>因素</w:t>
            </w:r>
            <w:r w:rsidRPr="001B1D7B">
              <w:rPr>
                <w:bCs/>
                <w:sz w:val="28"/>
                <w:szCs w:val="28"/>
              </w:rPr>
              <w:t xml:space="preserve">or </w:t>
            </w:r>
            <w:r w:rsidRPr="001B1D7B">
              <w:rPr>
                <w:rFonts w:hint="eastAsia"/>
                <w:bCs/>
                <w:sz w:val="28"/>
                <w:szCs w:val="28"/>
              </w:rPr>
              <w:t>交互作用</w:t>
            </w:r>
            <w:r w:rsidRPr="001B1D7B">
              <w:rPr>
                <w:bCs/>
                <w:sz w:val="28"/>
                <w:szCs w:val="28"/>
              </w:rPr>
              <w:t>A×B</w:t>
            </w:r>
            <w:r w:rsidRPr="001B1D7B">
              <w:rPr>
                <w:rFonts w:hint="eastAsia"/>
                <w:bCs/>
                <w:sz w:val="28"/>
                <w:szCs w:val="28"/>
              </w:rPr>
              <w:t>对试验结果有显著影响</w:t>
            </w:r>
          </w:p>
          <w:p w:rsidR="001B1D7B" w:rsidRDefault="001B1D7B" w:rsidP="001B1D7B">
            <w:pPr>
              <w:spacing w:line="360" w:lineRule="auto"/>
              <w:ind w:firstLineChars="200" w:firstLine="560"/>
              <w:rPr>
                <w:bCs/>
                <w:sz w:val="28"/>
                <w:szCs w:val="28"/>
              </w:rPr>
            </w:pPr>
            <w:r w:rsidRPr="001B1D7B">
              <w:rPr>
                <w:rFonts w:hint="eastAsia"/>
                <w:bCs/>
                <w:sz w:val="28"/>
                <w:szCs w:val="28"/>
              </w:rPr>
              <w:t>反之，</w:t>
            </w:r>
            <w:r w:rsidRPr="001B1D7B">
              <w:rPr>
                <w:bCs/>
                <w:sz w:val="28"/>
                <w:szCs w:val="28"/>
              </w:rPr>
              <w:t>F</w:t>
            </w:r>
            <w:r w:rsidRPr="001B1D7B">
              <w:rPr>
                <w:bCs/>
                <w:sz w:val="28"/>
                <w:szCs w:val="28"/>
                <w:vertAlign w:val="subscript"/>
              </w:rPr>
              <w:t>A</w:t>
            </w:r>
            <w:r w:rsidRPr="001B1D7B">
              <w:rPr>
                <w:bCs/>
                <w:sz w:val="28"/>
                <w:szCs w:val="28"/>
              </w:rPr>
              <w:t xml:space="preserve"> &lt; F</w:t>
            </w:r>
            <w:r w:rsidRPr="001B1D7B">
              <w:rPr>
                <w:bCs/>
                <w:i/>
                <w:iCs/>
                <w:sz w:val="28"/>
                <w:szCs w:val="28"/>
              </w:rPr>
              <w:t xml:space="preserve"> </w:t>
            </w:r>
            <w:r w:rsidRPr="001B1D7B">
              <w:rPr>
                <w:bCs/>
                <w:i/>
                <w:iCs/>
                <w:sz w:val="28"/>
                <w:szCs w:val="28"/>
                <w:vertAlign w:val="subscript"/>
              </w:rPr>
              <w:t>ə</w:t>
            </w:r>
            <w:r w:rsidRPr="001B1D7B">
              <w:rPr>
                <w:bCs/>
                <w:i/>
                <w:iCs/>
                <w:sz w:val="28"/>
                <w:szCs w:val="28"/>
              </w:rPr>
              <w:t xml:space="preserve"> </w:t>
            </w:r>
            <w:r w:rsidRPr="001B1D7B">
              <w:rPr>
                <w:bCs/>
                <w:sz w:val="28"/>
                <w:szCs w:val="28"/>
              </w:rPr>
              <w:t>(</w:t>
            </w:r>
            <w:r w:rsidRPr="001B1D7B">
              <w:rPr>
                <w:bCs/>
                <w:i/>
                <w:iCs/>
                <w:sz w:val="28"/>
                <w:szCs w:val="28"/>
              </w:rPr>
              <w:t>df</w:t>
            </w:r>
            <w:r w:rsidRPr="001B1D7B">
              <w:rPr>
                <w:bCs/>
                <w:sz w:val="28"/>
                <w:szCs w:val="28"/>
                <w:vertAlign w:val="subscript"/>
              </w:rPr>
              <w:t>A</w:t>
            </w:r>
            <w:r w:rsidRPr="001B1D7B">
              <w:rPr>
                <w:bCs/>
                <w:sz w:val="28"/>
                <w:szCs w:val="28"/>
              </w:rPr>
              <w:t xml:space="preserve">, </w:t>
            </w:r>
            <w:r w:rsidRPr="001B1D7B">
              <w:rPr>
                <w:bCs/>
                <w:i/>
                <w:iCs/>
                <w:sz w:val="28"/>
                <w:szCs w:val="28"/>
              </w:rPr>
              <w:t xml:space="preserve">df </w:t>
            </w:r>
            <w:r w:rsidRPr="001B1D7B">
              <w:rPr>
                <w:bCs/>
                <w:i/>
                <w:iCs/>
                <w:sz w:val="28"/>
                <w:szCs w:val="28"/>
                <w:vertAlign w:val="subscript"/>
              </w:rPr>
              <w:t>e</w:t>
            </w:r>
            <w:r w:rsidRPr="001B1D7B">
              <w:rPr>
                <w:bCs/>
                <w:sz w:val="28"/>
                <w:szCs w:val="28"/>
              </w:rPr>
              <w:t>)</w:t>
            </w:r>
            <w:r w:rsidRPr="001B1D7B">
              <w:rPr>
                <w:rFonts w:hint="eastAsia"/>
                <w:sz w:val="28"/>
                <w:szCs w:val="28"/>
              </w:rPr>
              <w:t xml:space="preserve"> </w:t>
            </w:r>
            <w:r>
              <w:rPr>
                <w:bCs/>
                <w:sz w:val="28"/>
                <w:szCs w:val="28"/>
              </w:rPr>
              <w:t xml:space="preserve">or </w:t>
            </w:r>
            <w:r w:rsidRPr="001B1D7B">
              <w:rPr>
                <w:bCs/>
                <w:sz w:val="28"/>
                <w:szCs w:val="28"/>
              </w:rPr>
              <w:t>F</w:t>
            </w:r>
            <w:r w:rsidRPr="001B1D7B">
              <w:rPr>
                <w:bCs/>
                <w:sz w:val="28"/>
                <w:szCs w:val="28"/>
                <w:vertAlign w:val="subscript"/>
              </w:rPr>
              <w:t>A×B</w:t>
            </w:r>
            <w:r w:rsidRPr="001B1D7B">
              <w:rPr>
                <w:bCs/>
                <w:sz w:val="28"/>
                <w:szCs w:val="28"/>
              </w:rPr>
              <w:t xml:space="preserve"> &lt; F</w:t>
            </w:r>
            <w:r w:rsidRPr="001B1D7B">
              <w:rPr>
                <w:bCs/>
                <w:i/>
                <w:iCs/>
                <w:sz w:val="28"/>
                <w:szCs w:val="28"/>
              </w:rPr>
              <w:t xml:space="preserve"> </w:t>
            </w:r>
            <w:r w:rsidRPr="001B1D7B">
              <w:rPr>
                <w:bCs/>
                <w:i/>
                <w:iCs/>
                <w:sz w:val="28"/>
                <w:szCs w:val="28"/>
                <w:vertAlign w:val="subscript"/>
              </w:rPr>
              <w:t>ə</w:t>
            </w:r>
            <w:r w:rsidRPr="001B1D7B">
              <w:rPr>
                <w:bCs/>
                <w:i/>
                <w:iCs/>
                <w:sz w:val="28"/>
                <w:szCs w:val="28"/>
              </w:rPr>
              <w:t xml:space="preserve"> </w:t>
            </w:r>
            <w:r w:rsidRPr="001B1D7B">
              <w:rPr>
                <w:bCs/>
                <w:sz w:val="28"/>
                <w:szCs w:val="28"/>
              </w:rPr>
              <w:t>(</w:t>
            </w:r>
            <w:r w:rsidRPr="001B1D7B">
              <w:rPr>
                <w:bCs/>
                <w:i/>
                <w:iCs/>
                <w:sz w:val="28"/>
                <w:szCs w:val="28"/>
              </w:rPr>
              <w:t>df</w:t>
            </w:r>
            <w:r w:rsidRPr="001B1D7B">
              <w:rPr>
                <w:bCs/>
                <w:sz w:val="28"/>
                <w:szCs w:val="28"/>
                <w:vertAlign w:val="subscript"/>
              </w:rPr>
              <w:t>A×B</w:t>
            </w:r>
            <w:r w:rsidRPr="001B1D7B">
              <w:rPr>
                <w:bCs/>
                <w:sz w:val="28"/>
                <w:szCs w:val="28"/>
              </w:rPr>
              <w:t xml:space="preserve">, df </w:t>
            </w:r>
            <w:r w:rsidRPr="001B1D7B">
              <w:rPr>
                <w:bCs/>
                <w:sz w:val="28"/>
                <w:szCs w:val="28"/>
                <w:vertAlign w:val="subscript"/>
              </w:rPr>
              <w:t>e</w:t>
            </w:r>
            <w:r w:rsidRPr="001B1D7B">
              <w:rPr>
                <w:bCs/>
                <w:sz w:val="28"/>
                <w:szCs w:val="28"/>
              </w:rPr>
              <w:t>)</w:t>
            </w:r>
            <w:r w:rsidRPr="001B1D7B">
              <w:rPr>
                <w:rFonts w:cstheme="minorBidi"/>
                <w:bCs/>
                <w:color w:val="E7E6E6" w:themeColor="background2"/>
                <w:kern w:val="24"/>
                <w:sz w:val="32"/>
                <w:szCs w:val="32"/>
              </w:rPr>
              <w:t xml:space="preserve"> </w:t>
            </w:r>
            <w:r w:rsidRPr="001B1D7B">
              <w:rPr>
                <w:rFonts w:cstheme="minorBidi" w:hint="eastAsia"/>
                <w:bCs/>
                <w:color w:val="000000" w:themeColor="text1"/>
                <w:kern w:val="24"/>
                <w:sz w:val="28"/>
                <w:szCs w:val="28"/>
              </w:rPr>
              <w:t>则</w:t>
            </w:r>
            <w:r w:rsidRPr="001B1D7B">
              <w:rPr>
                <w:bCs/>
                <w:sz w:val="28"/>
                <w:szCs w:val="28"/>
              </w:rPr>
              <w:t>A</w:t>
            </w:r>
            <w:r w:rsidRPr="001B1D7B">
              <w:rPr>
                <w:rFonts w:hint="eastAsia"/>
                <w:bCs/>
                <w:sz w:val="28"/>
                <w:szCs w:val="28"/>
              </w:rPr>
              <w:t>因素</w:t>
            </w:r>
            <w:r w:rsidRPr="001B1D7B">
              <w:rPr>
                <w:bCs/>
                <w:sz w:val="28"/>
                <w:szCs w:val="28"/>
              </w:rPr>
              <w:t xml:space="preserve">or </w:t>
            </w:r>
            <w:r w:rsidRPr="001B1D7B">
              <w:rPr>
                <w:rFonts w:hint="eastAsia"/>
                <w:bCs/>
                <w:sz w:val="28"/>
                <w:szCs w:val="28"/>
              </w:rPr>
              <w:t>交互作用</w:t>
            </w:r>
            <w:r w:rsidRPr="001B1D7B">
              <w:rPr>
                <w:bCs/>
                <w:sz w:val="28"/>
                <w:szCs w:val="28"/>
              </w:rPr>
              <w:t>A×B</w:t>
            </w:r>
            <w:r w:rsidRPr="001B1D7B">
              <w:rPr>
                <w:rFonts w:hint="eastAsia"/>
                <w:bCs/>
                <w:sz w:val="28"/>
                <w:szCs w:val="28"/>
              </w:rPr>
              <w:t>对试验结果无显著影响</w:t>
            </w:r>
          </w:p>
          <w:p w:rsidR="008D33CC" w:rsidRDefault="007A6A3C" w:rsidP="001A61FA">
            <w:pPr>
              <w:spacing w:line="360" w:lineRule="auto"/>
              <w:ind w:firstLineChars="200" w:firstLine="562"/>
              <w:rPr>
                <w:b/>
                <w:bCs/>
                <w:sz w:val="28"/>
                <w:szCs w:val="28"/>
              </w:rPr>
            </w:pPr>
            <w:r w:rsidRPr="007A6A3C">
              <w:rPr>
                <w:rFonts w:hint="eastAsia"/>
                <w:b/>
                <w:bCs/>
                <w:sz w:val="28"/>
                <w:szCs w:val="28"/>
              </w:rPr>
              <w:t>实例分析教材</w:t>
            </w:r>
            <w:r w:rsidR="001A61FA">
              <w:rPr>
                <w:rFonts w:hint="eastAsia"/>
                <w:b/>
                <w:bCs/>
                <w:sz w:val="28"/>
                <w:szCs w:val="28"/>
              </w:rPr>
              <w:t>P43-46</w:t>
            </w:r>
            <w:r w:rsidRPr="007A6A3C">
              <w:rPr>
                <w:rFonts w:hint="eastAsia"/>
                <w:b/>
                <w:bCs/>
                <w:sz w:val="28"/>
                <w:szCs w:val="28"/>
              </w:rPr>
              <w:t>例</w:t>
            </w:r>
            <w:r w:rsidRPr="007A6A3C">
              <w:rPr>
                <w:rFonts w:hint="eastAsia"/>
                <w:b/>
                <w:bCs/>
                <w:sz w:val="28"/>
                <w:szCs w:val="28"/>
              </w:rPr>
              <w:t>2-</w:t>
            </w:r>
            <w:r w:rsidRPr="007A6A3C">
              <w:rPr>
                <w:b/>
                <w:bCs/>
                <w:sz w:val="28"/>
                <w:szCs w:val="28"/>
              </w:rPr>
              <w:t>2</w:t>
            </w:r>
          </w:p>
          <w:p w:rsidR="00E14DFD" w:rsidRPr="001A61FA" w:rsidRDefault="00E14DFD" w:rsidP="001A61FA">
            <w:pPr>
              <w:spacing w:line="360" w:lineRule="auto"/>
              <w:ind w:firstLineChars="200" w:firstLine="562"/>
              <w:rPr>
                <w:b/>
                <w:bCs/>
                <w:sz w:val="28"/>
                <w:szCs w:val="28"/>
              </w:rPr>
            </w:pPr>
          </w:p>
        </w:tc>
        <w:tc>
          <w:tcPr>
            <w:tcW w:w="1835" w:type="dxa"/>
          </w:tcPr>
          <w:p w:rsidR="00B61094" w:rsidRDefault="00B61094" w:rsidP="008018D9">
            <w:pPr>
              <w:rPr>
                <w:sz w:val="28"/>
                <w:szCs w:val="28"/>
              </w:rPr>
            </w:pPr>
          </w:p>
          <w:p w:rsidR="003628B4" w:rsidRDefault="0052376A" w:rsidP="008018D9">
            <w:pPr>
              <w:rPr>
                <w:sz w:val="28"/>
                <w:szCs w:val="28"/>
              </w:rPr>
            </w:pPr>
            <w:r>
              <w:rPr>
                <w:rFonts w:hint="eastAsia"/>
                <w:sz w:val="28"/>
                <w:szCs w:val="28"/>
              </w:rPr>
              <w:t>讲授法</w:t>
            </w:r>
          </w:p>
          <w:p w:rsidR="003628B4" w:rsidRDefault="003628B4" w:rsidP="008018D9">
            <w:pPr>
              <w:rPr>
                <w:sz w:val="28"/>
                <w:szCs w:val="28"/>
              </w:rPr>
            </w:pPr>
            <w:r>
              <w:rPr>
                <w:rFonts w:hint="eastAsia"/>
                <w:sz w:val="28"/>
                <w:szCs w:val="28"/>
              </w:rPr>
              <w:t>对比法</w:t>
            </w:r>
          </w:p>
          <w:p w:rsidR="0052376A" w:rsidRDefault="0052376A" w:rsidP="008018D9">
            <w:pPr>
              <w:rPr>
                <w:sz w:val="28"/>
                <w:szCs w:val="28"/>
              </w:rPr>
            </w:pPr>
          </w:p>
          <w:p w:rsidR="00CA113D" w:rsidRDefault="0052376A" w:rsidP="008018D9">
            <w:pPr>
              <w:rPr>
                <w:sz w:val="28"/>
                <w:szCs w:val="28"/>
              </w:rPr>
            </w:pPr>
            <w:r>
              <w:rPr>
                <w:rFonts w:hint="eastAsia"/>
                <w:sz w:val="28"/>
                <w:szCs w:val="28"/>
              </w:rPr>
              <w:t>举例法</w:t>
            </w:r>
          </w:p>
          <w:p w:rsidR="00214FA8" w:rsidRDefault="00214FA8" w:rsidP="008018D9">
            <w:pPr>
              <w:rPr>
                <w:sz w:val="28"/>
                <w:szCs w:val="28"/>
              </w:rPr>
            </w:pPr>
          </w:p>
          <w:p w:rsidR="00214FA8" w:rsidRDefault="00214FA8" w:rsidP="008018D9">
            <w:pPr>
              <w:rPr>
                <w:sz w:val="28"/>
                <w:szCs w:val="28"/>
              </w:rPr>
            </w:pPr>
          </w:p>
          <w:p w:rsidR="00214FA8" w:rsidRDefault="00214FA8" w:rsidP="008018D9">
            <w:pPr>
              <w:rPr>
                <w:sz w:val="28"/>
                <w:szCs w:val="28"/>
              </w:rPr>
            </w:pPr>
          </w:p>
          <w:p w:rsidR="00214FA8" w:rsidRDefault="00214FA8" w:rsidP="008018D9">
            <w:pPr>
              <w:rPr>
                <w:sz w:val="28"/>
                <w:szCs w:val="28"/>
              </w:rPr>
            </w:pPr>
          </w:p>
          <w:p w:rsidR="00214FA8" w:rsidRDefault="00214FA8" w:rsidP="008018D9">
            <w:pPr>
              <w:rPr>
                <w:sz w:val="28"/>
                <w:szCs w:val="28"/>
              </w:rPr>
            </w:pPr>
          </w:p>
          <w:p w:rsidR="00214FA8" w:rsidRDefault="00D96BB0" w:rsidP="008018D9">
            <w:pPr>
              <w:rPr>
                <w:sz w:val="28"/>
                <w:szCs w:val="28"/>
              </w:rPr>
            </w:pPr>
            <w:r>
              <w:rPr>
                <w:rFonts w:hint="eastAsia"/>
                <w:sz w:val="28"/>
                <w:szCs w:val="28"/>
              </w:rPr>
              <w:t>举例法</w:t>
            </w:r>
          </w:p>
          <w:p w:rsidR="00214FA8" w:rsidRDefault="00214FA8" w:rsidP="008018D9">
            <w:pPr>
              <w:rPr>
                <w:sz w:val="28"/>
                <w:szCs w:val="28"/>
              </w:rPr>
            </w:pPr>
            <w:r>
              <w:rPr>
                <w:rFonts w:hint="eastAsia"/>
                <w:sz w:val="28"/>
                <w:szCs w:val="28"/>
              </w:rPr>
              <w:t>实例分析法</w:t>
            </w:r>
          </w:p>
          <w:p w:rsidR="000656F7" w:rsidRDefault="000656F7" w:rsidP="008018D9">
            <w:pPr>
              <w:rPr>
                <w:sz w:val="28"/>
                <w:szCs w:val="28"/>
              </w:rPr>
            </w:pPr>
            <w:r>
              <w:rPr>
                <w:rFonts w:hint="eastAsia"/>
                <w:sz w:val="28"/>
                <w:szCs w:val="28"/>
              </w:rPr>
              <w:t>对比法</w:t>
            </w:r>
            <w:r w:rsidR="00081485">
              <w:rPr>
                <w:rFonts w:hint="eastAsia"/>
                <w:sz w:val="28"/>
                <w:szCs w:val="28"/>
              </w:rPr>
              <w:t>、讲授法</w:t>
            </w:r>
          </w:p>
          <w:p w:rsidR="00D17C33" w:rsidRDefault="00D17C33" w:rsidP="008018D9">
            <w:pPr>
              <w:rPr>
                <w:sz w:val="28"/>
                <w:szCs w:val="28"/>
              </w:rPr>
            </w:pPr>
            <w:r>
              <w:rPr>
                <w:rFonts w:hint="eastAsia"/>
                <w:sz w:val="28"/>
                <w:szCs w:val="28"/>
              </w:rPr>
              <w:t>实例分析法</w:t>
            </w:r>
            <w:r w:rsidR="00AA0A3D">
              <w:rPr>
                <w:rFonts w:hint="eastAsia"/>
                <w:sz w:val="28"/>
                <w:szCs w:val="28"/>
              </w:rPr>
              <w:t>结合</w:t>
            </w:r>
            <w:r>
              <w:rPr>
                <w:rFonts w:hint="eastAsia"/>
                <w:sz w:val="28"/>
                <w:szCs w:val="28"/>
              </w:rPr>
              <w:t>引导法、归纳法</w:t>
            </w:r>
            <w:r w:rsidR="00081485">
              <w:rPr>
                <w:rFonts w:hint="eastAsia"/>
                <w:sz w:val="28"/>
                <w:szCs w:val="28"/>
              </w:rPr>
              <w:t>、讲授</w:t>
            </w:r>
            <w:r w:rsidR="00081485">
              <w:rPr>
                <w:rFonts w:hint="eastAsia"/>
                <w:sz w:val="28"/>
                <w:szCs w:val="28"/>
              </w:rPr>
              <w:lastRenderedPageBreak/>
              <w:t>法</w:t>
            </w:r>
          </w:p>
          <w:p w:rsidR="001B463A" w:rsidRDefault="001B463A" w:rsidP="008018D9">
            <w:pPr>
              <w:rPr>
                <w:sz w:val="28"/>
                <w:szCs w:val="28"/>
              </w:rPr>
            </w:pPr>
          </w:p>
          <w:p w:rsidR="001B463A" w:rsidRDefault="001B463A" w:rsidP="008018D9">
            <w:pPr>
              <w:rPr>
                <w:sz w:val="28"/>
                <w:szCs w:val="28"/>
              </w:rPr>
            </w:pPr>
          </w:p>
          <w:p w:rsidR="001B463A" w:rsidRDefault="001B463A" w:rsidP="008018D9">
            <w:pPr>
              <w:rPr>
                <w:sz w:val="28"/>
                <w:szCs w:val="28"/>
              </w:rPr>
            </w:pPr>
          </w:p>
          <w:p w:rsidR="001B463A" w:rsidRDefault="001B463A" w:rsidP="008018D9">
            <w:pPr>
              <w:rPr>
                <w:sz w:val="28"/>
                <w:szCs w:val="28"/>
              </w:rPr>
            </w:pPr>
          </w:p>
          <w:p w:rsidR="001B463A" w:rsidRDefault="001B463A" w:rsidP="008018D9">
            <w:pPr>
              <w:rPr>
                <w:sz w:val="28"/>
                <w:szCs w:val="28"/>
              </w:rPr>
            </w:pPr>
          </w:p>
          <w:p w:rsidR="001B463A" w:rsidRDefault="001B463A" w:rsidP="008018D9">
            <w:pPr>
              <w:rPr>
                <w:sz w:val="28"/>
                <w:szCs w:val="28"/>
              </w:rPr>
            </w:pPr>
          </w:p>
          <w:p w:rsidR="004E221A" w:rsidRDefault="001B463A" w:rsidP="008018D9">
            <w:pPr>
              <w:rPr>
                <w:sz w:val="28"/>
                <w:szCs w:val="28"/>
              </w:rPr>
            </w:pPr>
            <w:r>
              <w:rPr>
                <w:rFonts w:hint="eastAsia"/>
                <w:sz w:val="28"/>
                <w:szCs w:val="28"/>
              </w:rPr>
              <w:t>实例分析法结合讲授法、归纳法</w:t>
            </w: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4E221A" w:rsidRDefault="004E221A" w:rsidP="008018D9">
            <w:pPr>
              <w:rPr>
                <w:sz w:val="28"/>
                <w:szCs w:val="28"/>
              </w:rPr>
            </w:pPr>
          </w:p>
          <w:p w:rsidR="00944225" w:rsidRDefault="00944225" w:rsidP="008018D9">
            <w:pPr>
              <w:rPr>
                <w:sz w:val="28"/>
                <w:szCs w:val="28"/>
              </w:rPr>
            </w:pPr>
          </w:p>
          <w:p w:rsidR="00944225" w:rsidRDefault="00944225" w:rsidP="008018D9">
            <w:pPr>
              <w:rPr>
                <w:sz w:val="28"/>
                <w:szCs w:val="28"/>
              </w:rPr>
            </w:pPr>
          </w:p>
          <w:p w:rsidR="00944225" w:rsidRDefault="00944225" w:rsidP="008018D9">
            <w:pPr>
              <w:rPr>
                <w:sz w:val="28"/>
                <w:szCs w:val="28"/>
              </w:rPr>
            </w:pPr>
          </w:p>
          <w:p w:rsidR="00944225" w:rsidRDefault="00944225" w:rsidP="008018D9">
            <w:pPr>
              <w:rPr>
                <w:sz w:val="28"/>
                <w:szCs w:val="28"/>
              </w:rPr>
            </w:pPr>
          </w:p>
          <w:p w:rsidR="00944225" w:rsidRDefault="00944225"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6A724E" w:rsidRDefault="006A724E" w:rsidP="008018D9">
            <w:pPr>
              <w:rPr>
                <w:sz w:val="28"/>
                <w:szCs w:val="28"/>
              </w:rPr>
            </w:pPr>
          </w:p>
          <w:p w:rsidR="001B463A" w:rsidRDefault="004E221A" w:rsidP="008018D9">
            <w:pPr>
              <w:rPr>
                <w:sz w:val="28"/>
                <w:szCs w:val="28"/>
              </w:rPr>
            </w:pPr>
            <w:r>
              <w:rPr>
                <w:rFonts w:hint="eastAsia"/>
                <w:sz w:val="28"/>
                <w:szCs w:val="28"/>
              </w:rPr>
              <w:t>提问法、对比法、实例分析法。</w:t>
            </w: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Default="008E41C4" w:rsidP="008018D9">
            <w:pPr>
              <w:rPr>
                <w:sz w:val="28"/>
                <w:szCs w:val="28"/>
              </w:rPr>
            </w:pPr>
          </w:p>
          <w:p w:rsidR="008E41C4" w:rsidRPr="008E41C4" w:rsidRDefault="008E41C4" w:rsidP="008018D9">
            <w:pPr>
              <w:rPr>
                <w:sz w:val="28"/>
                <w:szCs w:val="28"/>
              </w:rPr>
            </w:pPr>
          </w:p>
        </w:tc>
      </w:tr>
      <w:tr w:rsidR="00B61094" w:rsidTr="005816FA">
        <w:tc>
          <w:tcPr>
            <w:tcW w:w="7225" w:type="dxa"/>
          </w:tcPr>
          <w:p w:rsidR="00B61094" w:rsidRDefault="00EA3397" w:rsidP="000D079D">
            <w:pPr>
              <w:pStyle w:val="a8"/>
              <w:numPr>
                <w:ilvl w:val="0"/>
                <w:numId w:val="12"/>
              </w:numPr>
              <w:ind w:firstLineChars="0"/>
              <w:rPr>
                <w:sz w:val="28"/>
                <w:szCs w:val="28"/>
              </w:rPr>
            </w:pPr>
            <w:r>
              <w:rPr>
                <w:rFonts w:hint="eastAsia"/>
                <w:sz w:val="28"/>
                <w:szCs w:val="28"/>
              </w:rPr>
              <w:lastRenderedPageBreak/>
              <w:t xml:space="preserve"> </w:t>
            </w:r>
            <w:r w:rsidR="005816FA">
              <w:rPr>
                <w:rFonts w:hint="eastAsia"/>
                <w:sz w:val="28"/>
                <w:szCs w:val="28"/>
              </w:rPr>
              <w:t>有</w:t>
            </w:r>
            <w:r>
              <w:rPr>
                <w:rFonts w:hint="eastAsia"/>
                <w:sz w:val="28"/>
                <w:szCs w:val="28"/>
              </w:rPr>
              <w:t>交互作用</w:t>
            </w:r>
            <w:r w:rsidR="005816FA">
              <w:rPr>
                <w:rFonts w:hint="eastAsia"/>
                <w:sz w:val="28"/>
                <w:szCs w:val="28"/>
              </w:rPr>
              <w:t>的正交实验设计</w:t>
            </w:r>
          </w:p>
          <w:p w:rsidR="00EA3397" w:rsidRDefault="00EA3397" w:rsidP="000B35DE">
            <w:pPr>
              <w:pStyle w:val="a8"/>
              <w:spacing w:line="360" w:lineRule="auto"/>
              <w:ind w:firstLine="560"/>
              <w:rPr>
                <w:sz w:val="28"/>
                <w:szCs w:val="28"/>
              </w:rPr>
            </w:pPr>
            <w:r w:rsidRPr="00D31161">
              <w:rPr>
                <w:rFonts w:hint="eastAsia"/>
                <w:sz w:val="28"/>
                <w:szCs w:val="28"/>
              </w:rPr>
              <w:t>以氮</w:t>
            </w:r>
            <w:r w:rsidRPr="00D31161">
              <w:rPr>
                <w:sz w:val="28"/>
                <w:szCs w:val="28"/>
              </w:rPr>
              <w:t>、磷</w:t>
            </w:r>
            <w:r w:rsidRPr="00D31161">
              <w:rPr>
                <w:rFonts w:hint="eastAsia"/>
                <w:sz w:val="28"/>
                <w:szCs w:val="28"/>
              </w:rPr>
              <w:t>两种</w:t>
            </w:r>
            <w:r w:rsidRPr="00D31161">
              <w:rPr>
                <w:sz w:val="28"/>
                <w:szCs w:val="28"/>
              </w:rPr>
              <w:t>肥料对水稻的增产效果</w:t>
            </w:r>
            <w:r w:rsidRPr="00D31161">
              <w:rPr>
                <w:rFonts w:hint="eastAsia"/>
                <w:sz w:val="28"/>
                <w:szCs w:val="28"/>
              </w:rPr>
              <w:t>表</w:t>
            </w:r>
            <w:r w:rsidRPr="00D31161">
              <w:rPr>
                <w:sz w:val="28"/>
                <w:szCs w:val="28"/>
              </w:rPr>
              <w:t>格的展示，</w:t>
            </w:r>
            <w:r w:rsidRPr="00D31161">
              <w:rPr>
                <w:rFonts w:hint="eastAsia"/>
                <w:sz w:val="28"/>
                <w:szCs w:val="28"/>
              </w:rPr>
              <w:t>类比引入</w:t>
            </w:r>
            <w:r w:rsidR="000B35DE">
              <w:rPr>
                <w:sz w:val="28"/>
                <w:szCs w:val="28"/>
              </w:rPr>
              <w:t>交互作用</w:t>
            </w:r>
            <w:r w:rsidR="00DB64FC">
              <w:rPr>
                <w:rFonts w:hint="eastAsia"/>
                <w:sz w:val="28"/>
                <w:szCs w:val="28"/>
              </w:rPr>
              <w:t>定义</w:t>
            </w:r>
            <w:r>
              <w:rPr>
                <w:rFonts w:hint="eastAsia"/>
                <w:sz w:val="28"/>
                <w:szCs w:val="28"/>
              </w:rPr>
              <w:t>。</w:t>
            </w:r>
          </w:p>
          <w:p w:rsidR="005816FA" w:rsidRPr="005816FA" w:rsidRDefault="005816FA" w:rsidP="005816FA">
            <w:pPr>
              <w:pStyle w:val="a8"/>
              <w:spacing w:line="360" w:lineRule="auto"/>
              <w:ind w:firstLineChars="500" w:firstLine="1200"/>
              <w:rPr>
                <w:sz w:val="24"/>
              </w:rPr>
            </w:pPr>
            <w:r w:rsidRPr="005816FA">
              <w:rPr>
                <w:rFonts w:asciiTheme="minorEastAsia" w:eastAsiaTheme="minorEastAsia" w:hAnsiTheme="minorEastAsia"/>
                <w:kern w:val="0"/>
                <w:sz w:val="24"/>
              </w:rPr>
              <w:t>表2-</w:t>
            </w:r>
            <w:r w:rsidR="0002211E">
              <w:rPr>
                <w:rFonts w:asciiTheme="minorEastAsia" w:eastAsiaTheme="minorEastAsia" w:hAnsiTheme="minorEastAsia"/>
                <w:kern w:val="0"/>
                <w:sz w:val="24"/>
              </w:rPr>
              <w:t>3</w:t>
            </w:r>
            <w:r w:rsidRPr="005816FA">
              <w:rPr>
                <w:rFonts w:asciiTheme="minorEastAsia" w:eastAsiaTheme="minorEastAsia" w:hAnsiTheme="minorEastAsia"/>
                <w:kern w:val="0"/>
                <w:sz w:val="24"/>
              </w:rPr>
              <w:t xml:space="preserve"> </w:t>
            </w:r>
            <w:r w:rsidRPr="005816FA">
              <w:rPr>
                <w:rFonts w:hint="eastAsia"/>
                <w:sz w:val="24"/>
              </w:rPr>
              <w:t>氮</w:t>
            </w:r>
            <w:r w:rsidRPr="005816FA">
              <w:rPr>
                <w:sz w:val="24"/>
              </w:rPr>
              <w:t>、磷</w:t>
            </w:r>
            <w:r w:rsidRPr="005816FA">
              <w:rPr>
                <w:rFonts w:hint="eastAsia"/>
                <w:sz w:val="24"/>
              </w:rPr>
              <w:t>两种</w:t>
            </w:r>
            <w:r w:rsidRPr="005816FA">
              <w:rPr>
                <w:sz w:val="24"/>
              </w:rPr>
              <w:t>肥料对水稻的增产效果</w:t>
            </w:r>
          </w:p>
          <w:tbl>
            <w:tblPr>
              <w:tblStyle w:val="a3"/>
              <w:tblW w:w="6230" w:type="dxa"/>
              <w:tblInd w:w="454" w:type="dxa"/>
              <w:tblLook w:val="0420" w:firstRow="1" w:lastRow="0" w:firstColumn="0" w:lastColumn="0" w:noHBand="0" w:noVBand="1"/>
            </w:tblPr>
            <w:tblGrid>
              <w:gridCol w:w="1836"/>
              <w:gridCol w:w="1136"/>
              <w:gridCol w:w="1416"/>
              <w:gridCol w:w="1842"/>
            </w:tblGrid>
            <w:tr w:rsidR="005816FA" w:rsidRPr="005816FA" w:rsidTr="005816FA">
              <w:trPr>
                <w:trHeight w:val="537"/>
              </w:trPr>
              <w:tc>
                <w:tcPr>
                  <w:tcW w:w="1836" w:type="dxa"/>
                  <w:vMerge w:val="restart"/>
                  <w:tcBorders>
                    <w:top w:val="single" w:sz="12" w:space="0" w:color="auto"/>
                    <w:left w:val="nil"/>
                    <w:bottom w:val="single" w:sz="4" w:space="0" w:color="auto"/>
                    <w:right w:val="nil"/>
                  </w:tcBorders>
                  <w:hideMark/>
                </w:tcPr>
                <w:p w:rsidR="005816FA" w:rsidRPr="00D654DD" w:rsidRDefault="005816FA" w:rsidP="005816FA">
                  <w:pPr>
                    <w:widowControl/>
                    <w:jc w:val="left"/>
                    <w:rPr>
                      <w:rFonts w:ascii="Arial" w:hAnsi="Arial" w:cs="Arial"/>
                      <w:kern w:val="0"/>
                      <w:sz w:val="24"/>
                    </w:rPr>
                  </w:pPr>
                  <w:r w:rsidRPr="00D654DD">
                    <w:rPr>
                      <w:rFonts w:hAnsi="宋体" w:cs="Arial" w:hint="eastAsia"/>
                      <w:bCs/>
                      <w:kern w:val="24"/>
                      <w:sz w:val="24"/>
                    </w:rPr>
                    <w:t>氮肥施加量（</w:t>
                  </w:r>
                  <w:r w:rsidRPr="00D654DD">
                    <w:rPr>
                      <w:bCs/>
                      <w:kern w:val="24"/>
                      <w:sz w:val="24"/>
                    </w:rPr>
                    <w:t>kg/</w:t>
                  </w:r>
                  <w:r w:rsidRPr="00D654DD">
                    <w:rPr>
                      <w:rFonts w:hAnsi="宋体" w:cs="Arial" w:hint="eastAsia"/>
                      <w:bCs/>
                      <w:kern w:val="24"/>
                      <w:sz w:val="24"/>
                    </w:rPr>
                    <w:t>亩）</w:t>
                  </w:r>
                </w:p>
              </w:tc>
              <w:tc>
                <w:tcPr>
                  <w:tcW w:w="2552" w:type="dxa"/>
                  <w:gridSpan w:val="2"/>
                  <w:tcBorders>
                    <w:top w:val="single" w:sz="12" w:space="0" w:color="auto"/>
                    <w:left w:val="nil"/>
                    <w:bottom w:val="single" w:sz="8" w:space="0" w:color="auto"/>
                    <w:right w:val="nil"/>
                  </w:tcBorders>
                  <w:hideMark/>
                </w:tcPr>
                <w:p w:rsidR="005816FA" w:rsidRPr="00D654DD" w:rsidRDefault="005816FA" w:rsidP="005816FA">
                  <w:pPr>
                    <w:widowControl/>
                    <w:jc w:val="left"/>
                    <w:rPr>
                      <w:rFonts w:ascii="Arial" w:hAnsi="Arial" w:cs="Arial"/>
                      <w:kern w:val="0"/>
                      <w:sz w:val="24"/>
                    </w:rPr>
                  </w:pPr>
                  <w:r w:rsidRPr="00D654DD">
                    <w:rPr>
                      <w:rFonts w:hAnsi="宋体" w:cs="Arial" w:hint="eastAsia"/>
                      <w:bCs/>
                      <w:kern w:val="24"/>
                      <w:sz w:val="24"/>
                    </w:rPr>
                    <w:t>磷肥施加量（</w:t>
                  </w:r>
                  <w:r w:rsidRPr="00D654DD">
                    <w:rPr>
                      <w:bCs/>
                      <w:kern w:val="24"/>
                      <w:sz w:val="24"/>
                    </w:rPr>
                    <w:t>kg/</w:t>
                  </w:r>
                  <w:r w:rsidRPr="00D654DD">
                    <w:rPr>
                      <w:rFonts w:hAnsi="宋体" w:cs="Arial" w:hint="eastAsia"/>
                      <w:bCs/>
                      <w:kern w:val="24"/>
                      <w:sz w:val="24"/>
                    </w:rPr>
                    <w:t>亩）</w:t>
                  </w:r>
                </w:p>
              </w:tc>
              <w:tc>
                <w:tcPr>
                  <w:tcW w:w="1842" w:type="dxa"/>
                  <w:vMerge w:val="restart"/>
                  <w:tcBorders>
                    <w:top w:val="single" w:sz="12" w:space="0" w:color="auto"/>
                    <w:left w:val="nil"/>
                    <w:bottom w:val="single" w:sz="4" w:space="0" w:color="auto"/>
                    <w:right w:val="nil"/>
                  </w:tcBorders>
                  <w:hideMark/>
                </w:tcPr>
                <w:p w:rsidR="005816FA" w:rsidRPr="00D654DD" w:rsidRDefault="005816FA" w:rsidP="005816FA">
                  <w:pPr>
                    <w:widowControl/>
                    <w:jc w:val="left"/>
                    <w:rPr>
                      <w:rFonts w:ascii="Arial" w:hAnsi="Arial" w:cs="Arial"/>
                      <w:kern w:val="0"/>
                      <w:sz w:val="24"/>
                    </w:rPr>
                  </w:pPr>
                  <w:r w:rsidRPr="00D654DD">
                    <w:rPr>
                      <w:rFonts w:hAnsi="宋体" w:cs="Arial" w:hint="eastAsia"/>
                      <w:bCs/>
                      <w:kern w:val="24"/>
                      <w:sz w:val="24"/>
                    </w:rPr>
                    <w:t>增产（</w:t>
                  </w:r>
                  <w:r w:rsidRPr="00D654DD">
                    <w:rPr>
                      <w:bCs/>
                      <w:kern w:val="24"/>
                      <w:sz w:val="24"/>
                    </w:rPr>
                    <w:t>kg/</w:t>
                  </w:r>
                  <w:r w:rsidRPr="00D654DD">
                    <w:rPr>
                      <w:rFonts w:hAnsi="宋体" w:cs="Arial" w:hint="eastAsia"/>
                      <w:bCs/>
                      <w:kern w:val="24"/>
                      <w:sz w:val="24"/>
                    </w:rPr>
                    <w:t>亩）</w:t>
                  </w:r>
                </w:p>
              </w:tc>
            </w:tr>
            <w:tr w:rsidR="005816FA" w:rsidRPr="005816FA" w:rsidTr="005816FA">
              <w:trPr>
                <w:trHeight w:val="389"/>
              </w:trPr>
              <w:tc>
                <w:tcPr>
                  <w:tcW w:w="1836" w:type="dxa"/>
                  <w:vMerge/>
                  <w:tcBorders>
                    <w:top w:val="single" w:sz="8" w:space="0" w:color="auto"/>
                    <w:left w:val="nil"/>
                    <w:right w:val="nil"/>
                  </w:tcBorders>
                  <w:hideMark/>
                </w:tcPr>
                <w:p w:rsidR="005816FA" w:rsidRPr="00D654DD" w:rsidRDefault="005816FA" w:rsidP="005816FA">
                  <w:pPr>
                    <w:widowControl/>
                    <w:jc w:val="left"/>
                    <w:rPr>
                      <w:rFonts w:ascii="Arial" w:hAnsi="Arial" w:cs="Arial"/>
                      <w:kern w:val="0"/>
                      <w:sz w:val="24"/>
                    </w:rPr>
                  </w:pPr>
                </w:p>
              </w:tc>
              <w:tc>
                <w:tcPr>
                  <w:tcW w:w="1136" w:type="dxa"/>
                  <w:tcBorders>
                    <w:top w:val="single" w:sz="8" w:space="0" w:color="auto"/>
                    <w:left w:val="nil"/>
                    <w:bottom w:val="single" w:sz="8" w:space="0" w:color="auto"/>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0</w:t>
                  </w:r>
                </w:p>
              </w:tc>
              <w:tc>
                <w:tcPr>
                  <w:tcW w:w="1416" w:type="dxa"/>
                  <w:tcBorders>
                    <w:top w:val="single" w:sz="8" w:space="0" w:color="auto"/>
                    <w:left w:val="nil"/>
                    <w:bottom w:val="single" w:sz="8" w:space="0" w:color="auto"/>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20</w:t>
                  </w:r>
                </w:p>
              </w:tc>
              <w:tc>
                <w:tcPr>
                  <w:tcW w:w="1842" w:type="dxa"/>
                  <w:vMerge/>
                  <w:tcBorders>
                    <w:top w:val="single" w:sz="8" w:space="0" w:color="auto"/>
                    <w:left w:val="nil"/>
                    <w:right w:val="nil"/>
                  </w:tcBorders>
                  <w:hideMark/>
                </w:tcPr>
                <w:p w:rsidR="005816FA" w:rsidRPr="00D654DD" w:rsidRDefault="005816FA" w:rsidP="005816FA">
                  <w:pPr>
                    <w:widowControl/>
                    <w:jc w:val="left"/>
                    <w:rPr>
                      <w:rFonts w:ascii="Arial" w:hAnsi="Arial" w:cs="Arial"/>
                      <w:kern w:val="0"/>
                      <w:sz w:val="24"/>
                    </w:rPr>
                  </w:pPr>
                </w:p>
              </w:tc>
            </w:tr>
            <w:tr w:rsidR="005816FA" w:rsidRPr="005816FA" w:rsidTr="005816FA">
              <w:trPr>
                <w:trHeight w:val="421"/>
              </w:trPr>
              <w:tc>
                <w:tcPr>
                  <w:tcW w:w="1836" w:type="dxa"/>
                  <w:tcBorders>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0</w:t>
                  </w:r>
                </w:p>
              </w:tc>
              <w:tc>
                <w:tcPr>
                  <w:tcW w:w="1136" w:type="dxa"/>
                  <w:tcBorders>
                    <w:top w:val="single" w:sz="8" w:space="0" w:color="auto"/>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280</w:t>
                  </w:r>
                </w:p>
              </w:tc>
              <w:tc>
                <w:tcPr>
                  <w:tcW w:w="1416" w:type="dxa"/>
                  <w:tcBorders>
                    <w:top w:val="single" w:sz="8" w:space="0" w:color="auto"/>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350</w:t>
                  </w:r>
                </w:p>
              </w:tc>
              <w:tc>
                <w:tcPr>
                  <w:tcW w:w="1842" w:type="dxa"/>
                  <w:tcBorders>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70</w:t>
                  </w:r>
                </w:p>
              </w:tc>
            </w:tr>
            <w:tr w:rsidR="005816FA" w:rsidRPr="005816FA" w:rsidTr="005816FA">
              <w:trPr>
                <w:trHeight w:val="433"/>
              </w:trPr>
              <w:tc>
                <w:tcPr>
                  <w:tcW w:w="1836" w:type="dxa"/>
                  <w:tcBorders>
                    <w:top w:val="nil"/>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50</w:t>
                  </w:r>
                </w:p>
              </w:tc>
              <w:tc>
                <w:tcPr>
                  <w:tcW w:w="1136" w:type="dxa"/>
                  <w:tcBorders>
                    <w:top w:val="nil"/>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340</w:t>
                  </w:r>
                </w:p>
              </w:tc>
              <w:tc>
                <w:tcPr>
                  <w:tcW w:w="1416" w:type="dxa"/>
                  <w:tcBorders>
                    <w:top w:val="nil"/>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470</w:t>
                  </w:r>
                </w:p>
              </w:tc>
              <w:tc>
                <w:tcPr>
                  <w:tcW w:w="1842" w:type="dxa"/>
                  <w:tcBorders>
                    <w:top w:val="nil"/>
                    <w:left w:val="nil"/>
                    <w:bottom w:val="nil"/>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130</w:t>
                  </w:r>
                </w:p>
              </w:tc>
            </w:tr>
            <w:tr w:rsidR="005816FA" w:rsidRPr="005816FA" w:rsidTr="005816FA">
              <w:trPr>
                <w:trHeight w:val="245"/>
              </w:trPr>
              <w:tc>
                <w:tcPr>
                  <w:tcW w:w="1836" w:type="dxa"/>
                  <w:tcBorders>
                    <w:top w:val="nil"/>
                    <w:left w:val="nil"/>
                    <w:bottom w:val="single" w:sz="12" w:space="0" w:color="auto"/>
                    <w:right w:val="nil"/>
                  </w:tcBorders>
                  <w:hideMark/>
                </w:tcPr>
                <w:p w:rsidR="005816FA" w:rsidRPr="00D654DD" w:rsidRDefault="005816FA" w:rsidP="005816FA">
                  <w:pPr>
                    <w:widowControl/>
                    <w:jc w:val="center"/>
                    <w:rPr>
                      <w:rFonts w:ascii="Arial" w:hAnsi="Arial" w:cs="Arial"/>
                      <w:kern w:val="0"/>
                      <w:sz w:val="24"/>
                    </w:rPr>
                  </w:pPr>
                  <w:r w:rsidRPr="00D654DD">
                    <w:rPr>
                      <w:rFonts w:hAnsi="宋体" w:cs="Arial" w:hint="eastAsia"/>
                      <w:bCs/>
                      <w:kern w:val="24"/>
                      <w:sz w:val="24"/>
                    </w:rPr>
                    <w:t>增产（</w:t>
                  </w:r>
                  <w:r w:rsidRPr="00D654DD">
                    <w:rPr>
                      <w:bCs/>
                      <w:kern w:val="24"/>
                      <w:sz w:val="24"/>
                    </w:rPr>
                    <w:t>kg/</w:t>
                  </w:r>
                  <w:r w:rsidRPr="00D654DD">
                    <w:rPr>
                      <w:rFonts w:hAnsi="宋体" w:cs="Arial" w:hint="eastAsia"/>
                      <w:bCs/>
                      <w:kern w:val="24"/>
                      <w:sz w:val="24"/>
                    </w:rPr>
                    <w:t>亩）</w:t>
                  </w:r>
                </w:p>
              </w:tc>
              <w:tc>
                <w:tcPr>
                  <w:tcW w:w="1136" w:type="dxa"/>
                  <w:tcBorders>
                    <w:top w:val="nil"/>
                    <w:left w:val="nil"/>
                    <w:bottom w:val="single" w:sz="12" w:space="0" w:color="auto"/>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60</w:t>
                  </w:r>
                </w:p>
              </w:tc>
              <w:tc>
                <w:tcPr>
                  <w:tcW w:w="1416" w:type="dxa"/>
                  <w:tcBorders>
                    <w:top w:val="nil"/>
                    <w:left w:val="nil"/>
                    <w:bottom w:val="single" w:sz="12" w:space="0" w:color="auto"/>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120</w:t>
                  </w:r>
                </w:p>
              </w:tc>
              <w:tc>
                <w:tcPr>
                  <w:tcW w:w="1842" w:type="dxa"/>
                  <w:tcBorders>
                    <w:top w:val="nil"/>
                    <w:left w:val="nil"/>
                    <w:bottom w:val="single" w:sz="12" w:space="0" w:color="auto"/>
                    <w:right w:val="nil"/>
                  </w:tcBorders>
                  <w:hideMark/>
                </w:tcPr>
                <w:p w:rsidR="005816FA" w:rsidRPr="00D654DD" w:rsidRDefault="005816FA" w:rsidP="005816FA">
                  <w:pPr>
                    <w:widowControl/>
                    <w:jc w:val="center"/>
                    <w:rPr>
                      <w:rFonts w:ascii="Arial" w:hAnsi="Arial" w:cs="Arial"/>
                      <w:kern w:val="0"/>
                      <w:sz w:val="24"/>
                    </w:rPr>
                  </w:pPr>
                  <w:r w:rsidRPr="00D654DD">
                    <w:rPr>
                      <w:bCs/>
                      <w:kern w:val="24"/>
                      <w:sz w:val="24"/>
                    </w:rPr>
                    <w:t>190</w:t>
                  </w:r>
                </w:p>
              </w:tc>
            </w:tr>
          </w:tbl>
          <w:p w:rsidR="005816FA" w:rsidRPr="005816FA" w:rsidRDefault="005816FA" w:rsidP="008E31EC">
            <w:pPr>
              <w:spacing w:line="360" w:lineRule="auto"/>
              <w:rPr>
                <w:sz w:val="28"/>
                <w:szCs w:val="28"/>
              </w:rPr>
            </w:pPr>
            <w:r w:rsidRPr="005816FA">
              <w:rPr>
                <w:rFonts w:hint="eastAsia"/>
                <w:sz w:val="28"/>
                <w:szCs w:val="28"/>
              </w:rPr>
              <w:t>（</w:t>
            </w:r>
            <w:r w:rsidRPr="005816FA">
              <w:rPr>
                <w:rFonts w:hint="eastAsia"/>
                <w:sz w:val="28"/>
                <w:szCs w:val="28"/>
              </w:rPr>
              <w:t>1</w:t>
            </w:r>
            <w:r w:rsidRPr="005816FA">
              <w:rPr>
                <w:rFonts w:hint="eastAsia"/>
                <w:sz w:val="28"/>
                <w:szCs w:val="28"/>
              </w:rPr>
              <w:t>）定义：</w:t>
            </w:r>
            <w:r w:rsidRPr="005816FA">
              <w:rPr>
                <w:rFonts w:hint="eastAsia"/>
                <w:bCs/>
                <w:sz w:val="28"/>
                <w:szCs w:val="28"/>
              </w:rPr>
              <w:t>当两因素共同作用时，若总效应大于或小于独立效应之和，那么两因素存在交互作用。</w:t>
            </w:r>
          </w:p>
          <w:p w:rsidR="00EA3397" w:rsidRPr="00005B29" w:rsidRDefault="00005B29" w:rsidP="008E31EC">
            <w:pPr>
              <w:spacing w:line="360" w:lineRule="auto"/>
              <w:rPr>
                <w:sz w:val="28"/>
                <w:szCs w:val="28"/>
              </w:rPr>
            </w:pPr>
            <w:r w:rsidRPr="00005B29">
              <w:rPr>
                <w:rFonts w:hint="eastAsia"/>
                <w:sz w:val="28"/>
                <w:szCs w:val="28"/>
              </w:rPr>
              <w:t>（</w:t>
            </w:r>
            <w:r w:rsidRPr="00005B29">
              <w:rPr>
                <w:rFonts w:hint="eastAsia"/>
                <w:sz w:val="28"/>
                <w:szCs w:val="28"/>
              </w:rPr>
              <w:t>2</w:t>
            </w:r>
            <w:r w:rsidRPr="00005B29">
              <w:rPr>
                <w:rFonts w:hint="eastAsia"/>
                <w:sz w:val="28"/>
                <w:szCs w:val="28"/>
              </w:rPr>
              <w:t>）</w:t>
            </w:r>
            <w:r w:rsidR="008E31EC" w:rsidRPr="00005B29">
              <w:rPr>
                <w:rFonts w:hint="eastAsia"/>
                <w:sz w:val="28"/>
                <w:szCs w:val="28"/>
              </w:rPr>
              <w:t>有交互作用的正交实验设计</w:t>
            </w:r>
            <w:r w:rsidR="008E31EC">
              <w:rPr>
                <w:rFonts w:hint="eastAsia"/>
                <w:sz w:val="28"/>
                <w:szCs w:val="28"/>
              </w:rPr>
              <w:t>（</w:t>
            </w:r>
            <w:r w:rsidR="008E31EC" w:rsidRPr="00005B29">
              <w:rPr>
                <w:rFonts w:hint="eastAsia"/>
                <w:sz w:val="28"/>
                <w:szCs w:val="28"/>
              </w:rPr>
              <w:t>通过实例分析</w:t>
            </w:r>
            <w:r w:rsidR="008E31EC">
              <w:rPr>
                <w:rFonts w:hint="eastAsia"/>
                <w:sz w:val="28"/>
                <w:szCs w:val="28"/>
              </w:rPr>
              <w:t>进行</w:t>
            </w:r>
            <w:r w:rsidR="008E31EC" w:rsidRPr="00005B29">
              <w:rPr>
                <w:rFonts w:hint="eastAsia"/>
                <w:sz w:val="28"/>
                <w:szCs w:val="28"/>
              </w:rPr>
              <w:t>介绍</w:t>
            </w:r>
            <w:r w:rsidR="008E31EC">
              <w:rPr>
                <w:rFonts w:hint="eastAsia"/>
                <w:sz w:val="28"/>
                <w:szCs w:val="28"/>
              </w:rPr>
              <w:t>）</w:t>
            </w:r>
          </w:p>
          <w:p w:rsidR="005816FA" w:rsidRDefault="00005B29" w:rsidP="00EA3397">
            <w:pPr>
              <w:pStyle w:val="a8"/>
              <w:spacing w:line="360" w:lineRule="auto"/>
              <w:ind w:firstLine="560"/>
              <w:rPr>
                <w:sz w:val="28"/>
                <w:szCs w:val="28"/>
              </w:rPr>
            </w:pPr>
            <w:r>
              <w:rPr>
                <w:rFonts w:hint="eastAsia"/>
                <w:sz w:val="28"/>
                <w:szCs w:val="28"/>
              </w:rPr>
              <w:t>表头设计</w:t>
            </w:r>
            <w:r w:rsidR="00EA0B02">
              <w:rPr>
                <w:rFonts w:hint="eastAsia"/>
                <w:sz w:val="28"/>
                <w:szCs w:val="28"/>
              </w:rPr>
              <w:t>：</w:t>
            </w:r>
          </w:p>
          <w:p w:rsidR="00005B29" w:rsidRDefault="00005B29" w:rsidP="00EA3397">
            <w:pPr>
              <w:pStyle w:val="a8"/>
              <w:spacing w:line="360" w:lineRule="auto"/>
              <w:ind w:firstLine="560"/>
              <w:rPr>
                <w:sz w:val="28"/>
                <w:szCs w:val="28"/>
              </w:rPr>
            </w:pPr>
            <w:r>
              <w:rPr>
                <w:rFonts w:hint="eastAsia"/>
                <w:sz w:val="28"/>
                <w:szCs w:val="28"/>
              </w:rPr>
              <w:t>极差分析法：</w:t>
            </w:r>
          </w:p>
          <w:p w:rsidR="00EA0B02" w:rsidRPr="00EA0B02" w:rsidRDefault="00005B29" w:rsidP="00EA0B02">
            <w:pPr>
              <w:pStyle w:val="a8"/>
              <w:spacing w:line="360" w:lineRule="auto"/>
              <w:ind w:firstLine="560"/>
              <w:rPr>
                <w:sz w:val="28"/>
                <w:szCs w:val="28"/>
              </w:rPr>
            </w:pPr>
            <w:r>
              <w:rPr>
                <w:rFonts w:hint="eastAsia"/>
                <w:sz w:val="28"/>
                <w:szCs w:val="28"/>
              </w:rPr>
              <w:lastRenderedPageBreak/>
              <w:t>因素影响大小顺序判断；</w:t>
            </w:r>
            <w:r w:rsidRPr="00EA0B02">
              <w:rPr>
                <w:rFonts w:hint="eastAsia"/>
                <w:sz w:val="28"/>
                <w:szCs w:val="28"/>
              </w:rPr>
              <w:t>最优方案确定</w:t>
            </w:r>
            <w:r w:rsidR="00EA0B02" w:rsidRPr="00EA0B02">
              <w:rPr>
                <w:rFonts w:hint="eastAsia"/>
                <w:sz w:val="28"/>
                <w:szCs w:val="28"/>
              </w:rPr>
              <w:t>。</w:t>
            </w:r>
          </w:p>
          <w:p w:rsidR="00005B29" w:rsidRDefault="00EA0B02" w:rsidP="00EA3397">
            <w:pPr>
              <w:pStyle w:val="a8"/>
              <w:spacing w:line="360" w:lineRule="auto"/>
              <w:ind w:firstLine="560"/>
              <w:rPr>
                <w:sz w:val="28"/>
                <w:szCs w:val="28"/>
              </w:rPr>
            </w:pPr>
            <w:r>
              <w:rPr>
                <w:rFonts w:hint="eastAsia"/>
                <w:sz w:val="28"/>
                <w:szCs w:val="28"/>
              </w:rPr>
              <w:t>通过与无交互作用的正交实验设计中的最优方案进行比较讲解最优方案的确定方法）</w:t>
            </w:r>
          </w:p>
          <w:p w:rsidR="005816FA" w:rsidRPr="006449AF" w:rsidRDefault="00EA0B02" w:rsidP="00EA3397">
            <w:pPr>
              <w:pStyle w:val="a8"/>
              <w:spacing w:line="360" w:lineRule="auto"/>
              <w:ind w:firstLine="562"/>
              <w:rPr>
                <w:b/>
                <w:sz w:val="28"/>
                <w:szCs w:val="28"/>
              </w:rPr>
            </w:pPr>
            <w:r w:rsidRPr="006449AF">
              <w:rPr>
                <w:rFonts w:hint="eastAsia"/>
                <w:b/>
                <w:sz w:val="28"/>
                <w:szCs w:val="28"/>
              </w:rPr>
              <w:t>实例分析</w:t>
            </w:r>
          </w:p>
          <w:p w:rsidR="00BB1031" w:rsidRDefault="003B7B8A" w:rsidP="00735B7B">
            <w:pPr>
              <w:spacing w:line="360" w:lineRule="auto"/>
              <w:ind w:firstLineChars="200" w:firstLine="560"/>
              <w:rPr>
                <w:sz w:val="28"/>
                <w:szCs w:val="28"/>
              </w:rPr>
            </w:pPr>
            <w:r>
              <w:rPr>
                <w:rFonts w:hint="eastAsia"/>
                <w:bCs/>
                <w:sz w:val="28"/>
                <w:szCs w:val="28"/>
              </w:rPr>
              <w:t>例：</w:t>
            </w:r>
            <w:r w:rsidR="006449AF" w:rsidRPr="006449AF">
              <w:rPr>
                <w:rFonts w:hint="eastAsia"/>
                <w:bCs/>
                <w:sz w:val="28"/>
                <w:szCs w:val="28"/>
              </w:rPr>
              <w:t>乙酰苯胺磺化反应实验，目的在于提高乙酰苯胺的收率</w:t>
            </w:r>
            <w:r w:rsidR="006449AF">
              <w:rPr>
                <w:rFonts w:hint="eastAsia"/>
                <w:bCs/>
                <w:sz w:val="28"/>
                <w:szCs w:val="28"/>
              </w:rPr>
              <w:t>。</w:t>
            </w:r>
            <w:r w:rsidR="008E41C4" w:rsidRPr="00607A44">
              <w:rPr>
                <w:rFonts w:hint="eastAsia"/>
                <w:bCs/>
                <w:sz w:val="28"/>
                <w:szCs w:val="28"/>
              </w:rPr>
              <w:t>考虑到</w:t>
            </w:r>
            <w:r w:rsidR="008E41C4" w:rsidRPr="00607A44">
              <w:rPr>
                <w:rFonts w:hint="eastAsia"/>
                <w:bCs/>
                <w:sz w:val="28"/>
                <w:szCs w:val="28"/>
              </w:rPr>
              <w:t>A</w:t>
            </w:r>
            <w:r w:rsidR="008E41C4" w:rsidRPr="00607A44">
              <w:rPr>
                <w:rFonts w:hint="eastAsia"/>
                <w:bCs/>
                <w:sz w:val="28"/>
                <w:szCs w:val="28"/>
              </w:rPr>
              <w:t>与</w:t>
            </w:r>
            <w:r w:rsidR="008E41C4" w:rsidRPr="00607A44">
              <w:rPr>
                <w:rFonts w:hint="eastAsia"/>
                <w:bCs/>
                <w:sz w:val="28"/>
                <w:szCs w:val="28"/>
              </w:rPr>
              <w:t>B</w:t>
            </w:r>
            <w:r w:rsidR="008E41C4" w:rsidRPr="00607A44">
              <w:rPr>
                <w:rFonts w:hint="eastAsia"/>
                <w:bCs/>
                <w:sz w:val="28"/>
                <w:szCs w:val="28"/>
              </w:rPr>
              <w:t>，</w:t>
            </w:r>
            <w:r w:rsidR="008E41C4" w:rsidRPr="00607A44">
              <w:rPr>
                <w:rFonts w:hint="eastAsia"/>
                <w:bCs/>
                <w:sz w:val="28"/>
                <w:szCs w:val="28"/>
              </w:rPr>
              <w:t>A</w:t>
            </w:r>
            <w:r w:rsidR="008E41C4" w:rsidRPr="00607A44">
              <w:rPr>
                <w:rFonts w:hint="eastAsia"/>
                <w:bCs/>
                <w:sz w:val="28"/>
                <w:szCs w:val="28"/>
              </w:rPr>
              <w:t>与</w:t>
            </w:r>
            <w:r w:rsidR="008E41C4" w:rsidRPr="00607A44">
              <w:rPr>
                <w:rFonts w:hint="eastAsia"/>
                <w:bCs/>
                <w:sz w:val="28"/>
                <w:szCs w:val="28"/>
              </w:rPr>
              <w:t>C</w:t>
            </w:r>
            <w:r w:rsidR="008E41C4" w:rsidRPr="00607A44">
              <w:rPr>
                <w:rFonts w:hint="eastAsia"/>
                <w:bCs/>
                <w:sz w:val="28"/>
                <w:szCs w:val="28"/>
              </w:rPr>
              <w:t>间可能有交互作用，分别用</w:t>
            </w:r>
            <w:r w:rsidR="008E41C4" w:rsidRPr="00607A44">
              <w:rPr>
                <w:rFonts w:hint="eastAsia"/>
                <w:bCs/>
                <w:sz w:val="28"/>
                <w:szCs w:val="28"/>
              </w:rPr>
              <w:t>A</w:t>
            </w:r>
            <w:r w:rsidR="008E41C4" w:rsidRPr="00607A44">
              <w:rPr>
                <w:rFonts w:hint="eastAsia"/>
                <w:bCs/>
                <w:sz w:val="28"/>
                <w:szCs w:val="28"/>
              </w:rPr>
              <w:t>×</w:t>
            </w:r>
            <w:r w:rsidR="008E41C4" w:rsidRPr="00607A44">
              <w:rPr>
                <w:rFonts w:hint="eastAsia"/>
                <w:bCs/>
                <w:sz w:val="28"/>
                <w:szCs w:val="28"/>
              </w:rPr>
              <w:t>B, A</w:t>
            </w:r>
            <w:r w:rsidR="008E41C4" w:rsidRPr="00607A44">
              <w:rPr>
                <w:rFonts w:hint="eastAsia"/>
                <w:bCs/>
                <w:sz w:val="28"/>
                <w:szCs w:val="28"/>
              </w:rPr>
              <w:t>×</w:t>
            </w:r>
            <w:r w:rsidR="008E41C4" w:rsidRPr="00607A44">
              <w:rPr>
                <w:rFonts w:hint="eastAsia"/>
                <w:bCs/>
                <w:sz w:val="28"/>
                <w:szCs w:val="28"/>
              </w:rPr>
              <w:t>C</w:t>
            </w:r>
            <w:r w:rsidR="008E41C4" w:rsidRPr="00607A44">
              <w:rPr>
                <w:rFonts w:hint="eastAsia"/>
                <w:bCs/>
                <w:sz w:val="28"/>
                <w:szCs w:val="28"/>
              </w:rPr>
              <w:t>表示。问如何安排实验？</w:t>
            </w:r>
            <w:r w:rsidR="00BB1031" w:rsidRPr="002E415A">
              <w:rPr>
                <w:rFonts w:hint="eastAsia"/>
                <w:sz w:val="28"/>
                <w:szCs w:val="28"/>
              </w:rPr>
              <w:t>考察的实验指标是产率，试分析最佳的生产工艺条件</w:t>
            </w:r>
            <w:r w:rsidR="00BB1031">
              <w:rPr>
                <w:rFonts w:hint="eastAsia"/>
                <w:sz w:val="28"/>
                <w:szCs w:val="28"/>
              </w:rPr>
              <w:t>？</w:t>
            </w:r>
          </w:p>
          <w:p w:rsidR="006449AF" w:rsidRPr="00607A44" w:rsidRDefault="006449AF" w:rsidP="002E415A">
            <w:pPr>
              <w:pStyle w:val="a8"/>
              <w:spacing w:line="360" w:lineRule="auto"/>
              <w:ind w:firstLineChars="600" w:firstLine="1440"/>
              <w:rPr>
                <w:bCs/>
                <w:sz w:val="24"/>
              </w:rPr>
            </w:pPr>
            <w:r w:rsidRPr="00607A44">
              <w:rPr>
                <w:rFonts w:hint="eastAsia"/>
                <w:bCs/>
                <w:sz w:val="24"/>
              </w:rPr>
              <w:t>表</w:t>
            </w:r>
            <w:r w:rsidRPr="00607A44">
              <w:rPr>
                <w:rFonts w:hint="eastAsia"/>
                <w:bCs/>
                <w:sz w:val="24"/>
              </w:rPr>
              <w:t>2-</w:t>
            </w:r>
            <w:r w:rsidR="0002211E">
              <w:rPr>
                <w:bCs/>
                <w:sz w:val="24"/>
              </w:rPr>
              <w:t>4</w:t>
            </w:r>
            <w:r w:rsidRPr="00607A44">
              <w:rPr>
                <w:bCs/>
                <w:sz w:val="24"/>
              </w:rPr>
              <w:t xml:space="preserve"> </w:t>
            </w:r>
            <w:r w:rsidRPr="00607A44">
              <w:rPr>
                <w:rFonts w:hint="eastAsia"/>
                <w:bCs/>
                <w:sz w:val="24"/>
              </w:rPr>
              <w:t>因素水平表</w:t>
            </w:r>
          </w:p>
          <w:tbl>
            <w:tblPr>
              <w:tblW w:w="7009" w:type="dxa"/>
              <w:tblCellMar>
                <w:left w:w="0" w:type="dxa"/>
                <w:right w:w="0" w:type="dxa"/>
              </w:tblCellMar>
              <w:tblLook w:val="0420" w:firstRow="1" w:lastRow="0" w:firstColumn="0" w:lastColumn="0" w:noHBand="0" w:noVBand="1"/>
            </w:tblPr>
            <w:tblGrid>
              <w:gridCol w:w="1212"/>
              <w:gridCol w:w="1338"/>
              <w:gridCol w:w="1635"/>
              <w:gridCol w:w="1487"/>
              <w:gridCol w:w="1337"/>
            </w:tblGrid>
            <w:tr w:rsidR="00607A44" w:rsidRPr="00EC792A" w:rsidTr="00CD5939">
              <w:trPr>
                <w:trHeight w:val="429"/>
              </w:trPr>
              <w:tc>
                <w:tcPr>
                  <w:tcW w:w="1212" w:type="dxa"/>
                  <w:vMerge w:val="restart"/>
                  <w:tcBorders>
                    <w:top w:val="single" w:sz="12" w:space="0" w:color="auto"/>
                    <w:left w:val="nil"/>
                    <w:bottom w:val="single" w:sz="8" w:space="0" w:color="auto"/>
                    <w:right w:val="nil"/>
                  </w:tcBorders>
                  <w:shd w:val="clear" w:color="auto" w:fill="auto"/>
                  <w:tcMar>
                    <w:top w:w="72" w:type="dxa"/>
                    <w:left w:w="144" w:type="dxa"/>
                    <w:bottom w:w="72" w:type="dxa"/>
                    <w:right w:w="144" w:type="dxa"/>
                  </w:tcMar>
                  <w:hideMark/>
                </w:tcPr>
                <w:p w:rsidR="00607A44" w:rsidRPr="00EC792A" w:rsidRDefault="00607A44" w:rsidP="00607A44">
                  <w:pPr>
                    <w:widowControl/>
                    <w:jc w:val="left"/>
                    <w:rPr>
                      <w:rFonts w:ascii="Arial" w:hAnsi="Arial" w:cs="Arial"/>
                      <w:kern w:val="0"/>
                      <w:sz w:val="24"/>
                    </w:rPr>
                  </w:pPr>
                  <w:r w:rsidRPr="00EC792A">
                    <w:rPr>
                      <w:rFonts w:hAnsi="宋体" w:cs="Arial" w:hint="eastAsia"/>
                      <w:bCs/>
                      <w:kern w:val="24"/>
                      <w:sz w:val="24"/>
                    </w:rPr>
                    <w:t>水平</w:t>
                  </w:r>
                </w:p>
              </w:tc>
              <w:tc>
                <w:tcPr>
                  <w:tcW w:w="5797" w:type="dxa"/>
                  <w:gridSpan w:val="4"/>
                  <w:tcBorders>
                    <w:top w:val="single" w:sz="12" w:space="0" w:color="auto"/>
                    <w:left w:val="nil"/>
                    <w:bottom w:val="single" w:sz="8" w:space="0" w:color="auto"/>
                    <w:right w:val="nil"/>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rFonts w:hAnsi="宋体" w:cs="Arial" w:hint="eastAsia"/>
                      <w:bCs/>
                      <w:kern w:val="24"/>
                      <w:sz w:val="24"/>
                    </w:rPr>
                    <w:t>因</w:t>
                  </w:r>
                  <w:r w:rsidRPr="00EC792A">
                    <w:rPr>
                      <w:rFonts w:hAnsi="宋体" w:cs="Arial" w:hint="eastAsia"/>
                      <w:bCs/>
                      <w:kern w:val="24"/>
                      <w:sz w:val="24"/>
                    </w:rPr>
                    <w:t xml:space="preserve">   </w:t>
                  </w:r>
                  <w:r w:rsidRPr="00EC792A">
                    <w:rPr>
                      <w:rFonts w:hAnsi="宋体" w:cs="Arial" w:hint="eastAsia"/>
                      <w:bCs/>
                      <w:kern w:val="24"/>
                      <w:sz w:val="24"/>
                    </w:rPr>
                    <w:t>素</w:t>
                  </w:r>
                </w:p>
              </w:tc>
            </w:tr>
            <w:tr w:rsidR="00607A44" w:rsidRPr="00EC792A" w:rsidTr="00CD5939">
              <w:trPr>
                <w:trHeight w:val="680"/>
              </w:trPr>
              <w:tc>
                <w:tcPr>
                  <w:tcW w:w="1212" w:type="dxa"/>
                  <w:vMerge/>
                  <w:tcBorders>
                    <w:top w:val="single" w:sz="24" w:space="0" w:color="FF00FF"/>
                    <w:left w:val="nil"/>
                    <w:bottom w:val="single" w:sz="8" w:space="0" w:color="auto"/>
                    <w:right w:val="nil"/>
                  </w:tcBorders>
                  <w:shd w:val="clear" w:color="auto" w:fill="auto"/>
                  <w:vAlign w:val="center"/>
                  <w:hideMark/>
                </w:tcPr>
                <w:p w:rsidR="00607A44" w:rsidRPr="00EC792A" w:rsidRDefault="00607A44" w:rsidP="00607A44">
                  <w:pPr>
                    <w:widowControl/>
                    <w:jc w:val="left"/>
                    <w:rPr>
                      <w:rFonts w:ascii="Arial" w:hAnsi="Arial" w:cs="Arial"/>
                      <w:kern w:val="0"/>
                      <w:sz w:val="24"/>
                    </w:rPr>
                  </w:pPr>
                </w:p>
              </w:tc>
              <w:tc>
                <w:tcPr>
                  <w:tcW w:w="1338" w:type="dxa"/>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rsidR="00607A44" w:rsidRPr="00EC792A" w:rsidRDefault="00607A44" w:rsidP="00607A44">
                  <w:pPr>
                    <w:widowControl/>
                    <w:jc w:val="left"/>
                    <w:rPr>
                      <w:rFonts w:ascii="Arial" w:hAnsi="Arial" w:cs="Arial"/>
                      <w:kern w:val="0"/>
                      <w:sz w:val="24"/>
                    </w:rPr>
                  </w:pPr>
                  <w:r w:rsidRPr="00EC792A">
                    <w:rPr>
                      <w:rFonts w:hAnsi="宋体" w:cs="Arial" w:hint="eastAsia"/>
                      <w:bCs/>
                      <w:color w:val="000000"/>
                      <w:kern w:val="24"/>
                      <w:sz w:val="24"/>
                    </w:rPr>
                    <w:t>反应温度</w:t>
                  </w:r>
                  <w:r w:rsidRPr="00EC792A">
                    <w:rPr>
                      <w:bCs/>
                      <w:color w:val="000000"/>
                      <w:kern w:val="24"/>
                      <w:sz w:val="24"/>
                    </w:rPr>
                    <w:t xml:space="preserve"> </w:t>
                  </w:r>
                  <w:r w:rsidRPr="00EC792A">
                    <w:rPr>
                      <w:bCs/>
                      <w:color w:val="000000"/>
                      <w:kern w:val="24"/>
                      <w:sz w:val="24"/>
                    </w:rPr>
                    <w:t>（</w:t>
                  </w:r>
                  <w:r w:rsidRPr="00EC792A">
                    <w:rPr>
                      <w:bCs/>
                      <w:color w:val="000000"/>
                      <w:kern w:val="24"/>
                      <w:sz w:val="24"/>
                    </w:rPr>
                    <w:t>A)</w:t>
                  </w:r>
                </w:p>
              </w:tc>
              <w:tc>
                <w:tcPr>
                  <w:tcW w:w="1635" w:type="dxa"/>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rFonts w:hAnsi="宋体" w:cs="Arial" w:hint="eastAsia"/>
                      <w:bCs/>
                      <w:color w:val="000000"/>
                      <w:kern w:val="24"/>
                      <w:sz w:val="24"/>
                    </w:rPr>
                    <w:t>反应时间</w:t>
                  </w:r>
                  <w:r w:rsidRPr="00EC792A">
                    <w:rPr>
                      <w:rFonts w:hAnsi="宋体" w:cs="Arial" w:hint="eastAsia"/>
                      <w:bCs/>
                      <w:color w:val="000000"/>
                      <w:kern w:val="24"/>
                      <w:sz w:val="24"/>
                    </w:rPr>
                    <w:t xml:space="preserve"> </w:t>
                  </w:r>
                  <w:r w:rsidRPr="00EC792A">
                    <w:rPr>
                      <w:rFonts w:hAnsi="宋体" w:cs="Arial" w:hint="eastAsia"/>
                      <w:bCs/>
                      <w:color w:val="000000"/>
                      <w:kern w:val="24"/>
                      <w:sz w:val="24"/>
                    </w:rPr>
                    <w:t>（</w:t>
                  </w:r>
                  <w:r w:rsidRPr="00EC792A">
                    <w:rPr>
                      <w:bCs/>
                      <w:color w:val="000000"/>
                      <w:kern w:val="24"/>
                      <w:sz w:val="24"/>
                    </w:rPr>
                    <w:t>B)</w:t>
                  </w:r>
                </w:p>
              </w:tc>
              <w:tc>
                <w:tcPr>
                  <w:tcW w:w="1487" w:type="dxa"/>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rsidR="00607A44" w:rsidRPr="00EC792A" w:rsidRDefault="00607A44" w:rsidP="00607A44">
                  <w:pPr>
                    <w:widowControl/>
                    <w:jc w:val="left"/>
                    <w:rPr>
                      <w:rFonts w:ascii="Arial" w:hAnsi="Arial" w:cs="Arial"/>
                      <w:kern w:val="0"/>
                      <w:sz w:val="24"/>
                    </w:rPr>
                  </w:pPr>
                  <w:r w:rsidRPr="00EC792A">
                    <w:rPr>
                      <w:rFonts w:hAnsi="宋体" w:cs="Arial" w:hint="eastAsia"/>
                      <w:bCs/>
                      <w:color w:val="000000"/>
                      <w:kern w:val="24"/>
                      <w:sz w:val="24"/>
                    </w:rPr>
                    <w:t>硫酸浓度</w:t>
                  </w:r>
                  <w:r w:rsidRPr="00EC792A">
                    <w:rPr>
                      <w:rFonts w:hAnsi="宋体" w:cs="Arial" w:hint="eastAsia"/>
                      <w:bCs/>
                      <w:color w:val="000000"/>
                      <w:kern w:val="24"/>
                      <w:sz w:val="24"/>
                    </w:rPr>
                    <w:t xml:space="preserve"> </w:t>
                  </w:r>
                  <w:r w:rsidRPr="00EC792A">
                    <w:rPr>
                      <w:rFonts w:hAnsi="宋体" w:cs="Arial" w:hint="eastAsia"/>
                      <w:bCs/>
                      <w:color w:val="000000"/>
                      <w:kern w:val="24"/>
                      <w:sz w:val="24"/>
                    </w:rPr>
                    <w:t>（</w:t>
                  </w:r>
                  <w:r w:rsidRPr="00EC792A">
                    <w:rPr>
                      <w:bCs/>
                      <w:color w:val="000000"/>
                      <w:kern w:val="24"/>
                      <w:sz w:val="24"/>
                    </w:rPr>
                    <w:t>C)</w:t>
                  </w:r>
                </w:p>
              </w:tc>
              <w:tc>
                <w:tcPr>
                  <w:tcW w:w="1337" w:type="dxa"/>
                  <w:tcBorders>
                    <w:top w:val="single" w:sz="8" w:space="0" w:color="auto"/>
                    <w:left w:val="nil"/>
                    <w:bottom w:val="single" w:sz="8" w:space="0" w:color="auto"/>
                    <w:right w:val="nil"/>
                  </w:tcBorders>
                  <w:shd w:val="clear" w:color="auto" w:fill="auto"/>
                  <w:tcMar>
                    <w:top w:w="72" w:type="dxa"/>
                    <w:left w:w="144" w:type="dxa"/>
                    <w:bottom w:w="72" w:type="dxa"/>
                    <w:right w:w="144" w:type="dxa"/>
                  </w:tcMar>
                  <w:hideMark/>
                </w:tcPr>
                <w:p w:rsidR="00607A44" w:rsidRPr="00EC792A" w:rsidRDefault="00607A44" w:rsidP="00607A44">
                  <w:pPr>
                    <w:widowControl/>
                    <w:jc w:val="left"/>
                    <w:rPr>
                      <w:rFonts w:ascii="Arial" w:hAnsi="Arial" w:cs="Arial"/>
                      <w:kern w:val="0"/>
                      <w:sz w:val="24"/>
                    </w:rPr>
                  </w:pPr>
                  <w:r w:rsidRPr="00EC792A">
                    <w:rPr>
                      <w:rFonts w:hAnsi="宋体" w:cs="Arial" w:hint="eastAsia"/>
                      <w:bCs/>
                      <w:color w:val="000000"/>
                      <w:kern w:val="24"/>
                      <w:sz w:val="24"/>
                    </w:rPr>
                    <w:t>操作方法</w:t>
                  </w:r>
                  <w:r w:rsidRPr="00EC792A">
                    <w:rPr>
                      <w:rFonts w:hAnsi="宋体" w:cs="Arial" w:hint="eastAsia"/>
                      <w:bCs/>
                      <w:color w:val="000000"/>
                      <w:kern w:val="24"/>
                      <w:sz w:val="24"/>
                    </w:rPr>
                    <w:t xml:space="preserve"> </w:t>
                  </w:r>
                  <w:r w:rsidRPr="00EC792A">
                    <w:rPr>
                      <w:rFonts w:hAnsi="宋体" w:cs="Arial" w:hint="eastAsia"/>
                      <w:bCs/>
                      <w:color w:val="000000"/>
                      <w:kern w:val="24"/>
                      <w:sz w:val="24"/>
                    </w:rPr>
                    <w:t>（</w:t>
                  </w:r>
                  <w:r w:rsidRPr="00EC792A">
                    <w:rPr>
                      <w:bCs/>
                      <w:color w:val="000000"/>
                      <w:kern w:val="24"/>
                      <w:sz w:val="24"/>
                    </w:rPr>
                    <w:t>D</w:t>
                  </w:r>
                  <w:r w:rsidRPr="00EC792A">
                    <w:rPr>
                      <w:rFonts w:hAnsi="宋体" w:cs="Arial" w:hint="eastAsia"/>
                      <w:bCs/>
                      <w:color w:val="000000"/>
                      <w:kern w:val="24"/>
                      <w:sz w:val="24"/>
                    </w:rPr>
                    <w:t>）</w:t>
                  </w:r>
                </w:p>
              </w:tc>
            </w:tr>
            <w:tr w:rsidR="00607A44" w:rsidRPr="00EC792A" w:rsidTr="00CD5939">
              <w:trPr>
                <w:trHeight w:val="395"/>
              </w:trPr>
              <w:tc>
                <w:tcPr>
                  <w:tcW w:w="1212" w:type="dxa"/>
                  <w:tcBorders>
                    <w:top w:val="single" w:sz="8" w:space="0" w:color="auto"/>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bCs/>
                      <w:color w:val="000000"/>
                      <w:kern w:val="24"/>
                      <w:sz w:val="24"/>
                    </w:rPr>
                    <w:t>1</w:t>
                  </w:r>
                </w:p>
              </w:tc>
              <w:tc>
                <w:tcPr>
                  <w:tcW w:w="1338" w:type="dxa"/>
                  <w:tcBorders>
                    <w:top w:val="single" w:sz="8" w:space="0" w:color="auto"/>
                    <w:left w:val="single" w:sz="8" w:space="0" w:color="FFFFFF"/>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left"/>
                    <w:rPr>
                      <w:rFonts w:ascii="Arial" w:hAnsi="Arial" w:cs="Arial"/>
                      <w:kern w:val="0"/>
                      <w:sz w:val="24"/>
                    </w:rPr>
                  </w:pPr>
                  <w:r w:rsidRPr="00EC792A">
                    <w:rPr>
                      <w:bCs/>
                      <w:color w:val="000000"/>
                      <w:kern w:val="24"/>
                      <w:sz w:val="24"/>
                    </w:rPr>
                    <w:t>50</w:t>
                  </w:r>
                  <w:r w:rsidRPr="00EC792A">
                    <w:rPr>
                      <w:bCs/>
                      <w:color w:val="000000"/>
                      <w:sz w:val="24"/>
                    </w:rPr>
                    <w:t>℃</w:t>
                  </w:r>
                  <w:r w:rsidRPr="00EC792A">
                    <w:rPr>
                      <w:bCs/>
                      <w:color w:val="000000"/>
                      <w:kern w:val="24"/>
                      <w:sz w:val="24"/>
                    </w:rPr>
                    <w:t xml:space="preserve"> </w:t>
                  </w:r>
                </w:p>
              </w:tc>
              <w:tc>
                <w:tcPr>
                  <w:tcW w:w="1635" w:type="dxa"/>
                  <w:tcBorders>
                    <w:top w:val="single" w:sz="8" w:space="0" w:color="auto"/>
                    <w:left w:val="single" w:sz="8" w:space="0" w:color="FFFFFF"/>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bCs/>
                      <w:color w:val="000000"/>
                      <w:kern w:val="24"/>
                      <w:sz w:val="24"/>
                    </w:rPr>
                    <w:t>1h</w:t>
                  </w:r>
                </w:p>
              </w:tc>
              <w:tc>
                <w:tcPr>
                  <w:tcW w:w="1487" w:type="dxa"/>
                  <w:tcBorders>
                    <w:top w:val="single" w:sz="8" w:space="0" w:color="auto"/>
                    <w:left w:val="single" w:sz="8" w:space="0" w:color="FFFFFF"/>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bCs/>
                      <w:color w:val="000000"/>
                      <w:kern w:val="24"/>
                      <w:sz w:val="24"/>
                    </w:rPr>
                    <w:t>17%</w:t>
                  </w:r>
                </w:p>
              </w:tc>
              <w:tc>
                <w:tcPr>
                  <w:tcW w:w="1337" w:type="dxa"/>
                  <w:tcBorders>
                    <w:top w:val="single" w:sz="8" w:space="0" w:color="auto"/>
                    <w:left w:val="single" w:sz="8" w:space="0" w:color="FFFFFF"/>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rFonts w:hAnsi="宋体" w:cs="Arial" w:hint="eastAsia"/>
                      <w:bCs/>
                      <w:color w:val="000000"/>
                      <w:kern w:val="24"/>
                      <w:sz w:val="24"/>
                    </w:rPr>
                    <w:t>搅拌</w:t>
                  </w:r>
                </w:p>
              </w:tc>
            </w:tr>
            <w:tr w:rsidR="00607A44" w:rsidRPr="00EC792A" w:rsidTr="00CD5939">
              <w:trPr>
                <w:trHeight w:val="257"/>
              </w:trPr>
              <w:tc>
                <w:tcPr>
                  <w:tcW w:w="1212" w:type="dxa"/>
                  <w:tcBorders>
                    <w:top w:val="single" w:sz="8" w:space="0" w:color="FFFFFF"/>
                    <w:left w:val="single" w:sz="8" w:space="0" w:color="FFFFFF"/>
                    <w:bottom w:val="single" w:sz="12" w:space="0" w:color="auto"/>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bCs/>
                      <w:color w:val="000000"/>
                      <w:kern w:val="24"/>
                      <w:sz w:val="24"/>
                    </w:rPr>
                    <w:t>2</w:t>
                  </w:r>
                </w:p>
              </w:tc>
              <w:tc>
                <w:tcPr>
                  <w:tcW w:w="1338" w:type="dxa"/>
                  <w:tcBorders>
                    <w:left w:val="single" w:sz="8" w:space="0" w:color="FFFFFF"/>
                    <w:bottom w:val="single" w:sz="12" w:space="0" w:color="auto"/>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left"/>
                    <w:rPr>
                      <w:rFonts w:ascii="Arial" w:hAnsi="Arial" w:cs="Arial"/>
                      <w:kern w:val="0"/>
                      <w:sz w:val="24"/>
                    </w:rPr>
                  </w:pPr>
                  <w:r w:rsidRPr="00EC792A">
                    <w:rPr>
                      <w:bCs/>
                      <w:color w:val="000000"/>
                      <w:kern w:val="24"/>
                      <w:sz w:val="24"/>
                    </w:rPr>
                    <w:t>70</w:t>
                  </w:r>
                  <w:r w:rsidRPr="00EC792A">
                    <w:rPr>
                      <w:bCs/>
                      <w:color w:val="000000"/>
                      <w:sz w:val="24"/>
                    </w:rPr>
                    <w:t>℃</w:t>
                  </w:r>
                </w:p>
              </w:tc>
              <w:tc>
                <w:tcPr>
                  <w:tcW w:w="1635" w:type="dxa"/>
                  <w:tcBorders>
                    <w:left w:val="single" w:sz="8" w:space="0" w:color="FFFFFF"/>
                    <w:bottom w:val="single" w:sz="12" w:space="0" w:color="auto"/>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bCs/>
                      <w:color w:val="000000"/>
                      <w:kern w:val="24"/>
                      <w:sz w:val="24"/>
                    </w:rPr>
                    <w:t>2h</w:t>
                  </w:r>
                </w:p>
              </w:tc>
              <w:tc>
                <w:tcPr>
                  <w:tcW w:w="1487" w:type="dxa"/>
                  <w:tcBorders>
                    <w:left w:val="single" w:sz="8" w:space="0" w:color="FFFFFF"/>
                    <w:bottom w:val="single" w:sz="12" w:space="0" w:color="auto"/>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bCs/>
                      <w:color w:val="000000"/>
                      <w:kern w:val="24"/>
                      <w:sz w:val="24"/>
                    </w:rPr>
                    <w:t>27%</w:t>
                  </w:r>
                </w:p>
              </w:tc>
              <w:tc>
                <w:tcPr>
                  <w:tcW w:w="1337" w:type="dxa"/>
                  <w:tcBorders>
                    <w:left w:val="single" w:sz="8" w:space="0" w:color="FFFFFF"/>
                    <w:bottom w:val="single" w:sz="12" w:space="0" w:color="auto"/>
                    <w:right w:val="single" w:sz="8" w:space="0" w:color="FFFFFF"/>
                  </w:tcBorders>
                  <w:shd w:val="clear" w:color="auto" w:fill="auto"/>
                  <w:tcMar>
                    <w:top w:w="72" w:type="dxa"/>
                    <w:left w:w="144" w:type="dxa"/>
                    <w:bottom w:w="72" w:type="dxa"/>
                    <w:right w:w="144" w:type="dxa"/>
                  </w:tcMar>
                  <w:hideMark/>
                </w:tcPr>
                <w:p w:rsidR="00607A44" w:rsidRPr="00EC792A" w:rsidRDefault="00607A44" w:rsidP="00607A44">
                  <w:pPr>
                    <w:widowControl/>
                    <w:jc w:val="center"/>
                    <w:rPr>
                      <w:rFonts w:ascii="Arial" w:hAnsi="Arial" w:cs="Arial"/>
                      <w:kern w:val="0"/>
                      <w:sz w:val="24"/>
                    </w:rPr>
                  </w:pPr>
                  <w:r w:rsidRPr="00EC792A">
                    <w:rPr>
                      <w:rFonts w:hAnsi="宋体" w:cs="Arial" w:hint="eastAsia"/>
                      <w:bCs/>
                      <w:color w:val="000000"/>
                      <w:kern w:val="24"/>
                      <w:sz w:val="24"/>
                    </w:rPr>
                    <w:t>不搅拌</w:t>
                  </w:r>
                </w:p>
              </w:tc>
            </w:tr>
          </w:tbl>
          <w:p w:rsidR="002E415A" w:rsidRPr="002E415A" w:rsidRDefault="002E415A" w:rsidP="002E415A">
            <w:pPr>
              <w:spacing w:line="360" w:lineRule="auto"/>
              <w:ind w:firstLineChars="700" w:firstLine="1680"/>
              <w:rPr>
                <w:bCs/>
                <w:sz w:val="24"/>
              </w:rPr>
            </w:pPr>
            <w:r w:rsidRPr="002E415A">
              <w:rPr>
                <w:rFonts w:hint="eastAsia"/>
                <w:sz w:val="24"/>
              </w:rPr>
              <w:t>表</w:t>
            </w:r>
            <w:r w:rsidRPr="002E415A">
              <w:rPr>
                <w:rFonts w:hint="eastAsia"/>
                <w:sz w:val="24"/>
              </w:rPr>
              <w:t>2-</w:t>
            </w:r>
            <w:r w:rsidR="0002211E">
              <w:rPr>
                <w:sz w:val="24"/>
              </w:rPr>
              <w:t>5</w:t>
            </w:r>
            <w:r w:rsidRPr="002E415A">
              <w:rPr>
                <w:sz w:val="24"/>
              </w:rPr>
              <w:t xml:space="preserve"> </w:t>
            </w:r>
            <w:r w:rsidRPr="002E415A">
              <w:rPr>
                <w:rFonts w:hint="eastAsia"/>
                <w:sz w:val="24"/>
              </w:rPr>
              <w:t>实验结果</w:t>
            </w:r>
          </w:p>
          <w:tbl>
            <w:tblPr>
              <w:tblW w:w="7009" w:type="dxa"/>
              <w:tblBorders>
                <w:top w:val="single" w:sz="12" w:space="0" w:color="000000"/>
                <w:bottom w:val="single" w:sz="12" w:space="0" w:color="000000"/>
              </w:tblBorders>
              <w:tblLook w:val="0060" w:firstRow="1" w:lastRow="1" w:firstColumn="0" w:lastColumn="0" w:noHBand="0" w:noVBand="0"/>
            </w:tblPr>
            <w:tblGrid>
              <w:gridCol w:w="996"/>
              <w:gridCol w:w="691"/>
              <w:gridCol w:w="644"/>
              <w:gridCol w:w="709"/>
              <w:gridCol w:w="851"/>
              <w:gridCol w:w="850"/>
              <w:gridCol w:w="709"/>
              <w:gridCol w:w="850"/>
              <w:gridCol w:w="709"/>
            </w:tblGrid>
            <w:tr w:rsidR="00CD5939" w:rsidRPr="00040924" w:rsidTr="00CD5939">
              <w:tc>
                <w:tcPr>
                  <w:tcW w:w="996" w:type="dxa"/>
                  <w:tcBorders>
                    <w:bottom w:val="single" w:sz="6" w:space="0" w:color="000000"/>
                  </w:tcBorders>
                  <w:shd w:val="clear" w:color="auto" w:fill="auto"/>
                </w:tcPr>
                <w:p w:rsidR="00CD5939" w:rsidRPr="00040924" w:rsidRDefault="00CD5939" w:rsidP="00CD5939">
                  <w:pPr>
                    <w:spacing w:line="360" w:lineRule="auto"/>
                    <w:rPr>
                      <w:iCs/>
                      <w:sz w:val="24"/>
                    </w:rPr>
                  </w:pPr>
                  <w:r w:rsidRPr="00040924">
                    <w:rPr>
                      <w:rFonts w:hint="eastAsia"/>
                      <w:iCs/>
                      <w:sz w:val="24"/>
                    </w:rPr>
                    <w:t>试验号</w:t>
                  </w:r>
                </w:p>
              </w:tc>
              <w:tc>
                <w:tcPr>
                  <w:tcW w:w="691"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1</w:t>
                  </w:r>
                </w:p>
              </w:tc>
              <w:tc>
                <w:tcPr>
                  <w:tcW w:w="644"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2</w:t>
                  </w:r>
                </w:p>
              </w:tc>
              <w:tc>
                <w:tcPr>
                  <w:tcW w:w="709"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3</w:t>
                  </w:r>
                </w:p>
              </w:tc>
              <w:tc>
                <w:tcPr>
                  <w:tcW w:w="851"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4</w:t>
                  </w:r>
                </w:p>
              </w:tc>
              <w:tc>
                <w:tcPr>
                  <w:tcW w:w="850"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5</w:t>
                  </w:r>
                </w:p>
              </w:tc>
              <w:tc>
                <w:tcPr>
                  <w:tcW w:w="709"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6</w:t>
                  </w:r>
                </w:p>
              </w:tc>
              <w:tc>
                <w:tcPr>
                  <w:tcW w:w="850"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7</w:t>
                  </w:r>
                </w:p>
              </w:tc>
              <w:tc>
                <w:tcPr>
                  <w:tcW w:w="709" w:type="dxa"/>
                  <w:tcBorders>
                    <w:bottom w:val="single" w:sz="6" w:space="0" w:color="000000"/>
                  </w:tcBorders>
                  <w:shd w:val="clear" w:color="auto" w:fill="auto"/>
                </w:tcPr>
                <w:p w:rsidR="00CD5939" w:rsidRPr="00040924" w:rsidRDefault="00CD5939" w:rsidP="00CD5939">
                  <w:pPr>
                    <w:spacing w:line="360" w:lineRule="auto"/>
                    <w:jc w:val="center"/>
                    <w:rPr>
                      <w:iCs/>
                      <w:sz w:val="24"/>
                    </w:rPr>
                  </w:pPr>
                  <w:r w:rsidRPr="00040924">
                    <w:rPr>
                      <w:rFonts w:hint="eastAsia"/>
                      <w:iCs/>
                      <w:sz w:val="24"/>
                    </w:rPr>
                    <w:t>8</w:t>
                  </w:r>
                </w:p>
              </w:tc>
            </w:tr>
            <w:tr w:rsidR="00CD5939" w:rsidRPr="00040924" w:rsidTr="00CD5939">
              <w:tc>
                <w:tcPr>
                  <w:tcW w:w="996" w:type="dxa"/>
                  <w:tcBorders>
                    <w:top w:val="single" w:sz="6" w:space="0" w:color="000000"/>
                  </w:tcBorders>
                  <w:shd w:val="clear" w:color="auto" w:fill="auto"/>
                </w:tcPr>
                <w:p w:rsidR="00CD5939" w:rsidRPr="00040924" w:rsidRDefault="00CD5939" w:rsidP="00CD5939">
                  <w:pPr>
                    <w:spacing w:line="360" w:lineRule="auto"/>
                    <w:rPr>
                      <w:sz w:val="24"/>
                    </w:rPr>
                  </w:pPr>
                  <w:r>
                    <w:rPr>
                      <w:rFonts w:hint="eastAsia"/>
                      <w:sz w:val="24"/>
                    </w:rPr>
                    <w:t>产率</w:t>
                  </w:r>
                  <w:r w:rsidRPr="00040924">
                    <w:rPr>
                      <w:rFonts w:hint="eastAsia"/>
                      <w:sz w:val="24"/>
                    </w:rPr>
                    <w:t>/%</w:t>
                  </w:r>
                </w:p>
              </w:tc>
              <w:tc>
                <w:tcPr>
                  <w:tcW w:w="691"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65</w:t>
                  </w:r>
                </w:p>
              </w:tc>
              <w:tc>
                <w:tcPr>
                  <w:tcW w:w="644"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74</w:t>
                  </w:r>
                </w:p>
              </w:tc>
              <w:tc>
                <w:tcPr>
                  <w:tcW w:w="709"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71</w:t>
                  </w:r>
                </w:p>
              </w:tc>
              <w:tc>
                <w:tcPr>
                  <w:tcW w:w="851"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73</w:t>
                  </w:r>
                </w:p>
              </w:tc>
              <w:tc>
                <w:tcPr>
                  <w:tcW w:w="850"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70</w:t>
                  </w:r>
                </w:p>
              </w:tc>
              <w:tc>
                <w:tcPr>
                  <w:tcW w:w="709"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73</w:t>
                  </w:r>
                </w:p>
              </w:tc>
              <w:tc>
                <w:tcPr>
                  <w:tcW w:w="850"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62</w:t>
                  </w:r>
                </w:p>
              </w:tc>
              <w:tc>
                <w:tcPr>
                  <w:tcW w:w="709" w:type="dxa"/>
                  <w:tcBorders>
                    <w:top w:val="single" w:sz="6" w:space="0" w:color="000000"/>
                  </w:tcBorders>
                  <w:shd w:val="clear" w:color="auto" w:fill="auto"/>
                </w:tcPr>
                <w:p w:rsidR="00CD5939" w:rsidRPr="00040924" w:rsidRDefault="00CD5939" w:rsidP="00CD5939">
                  <w:pPr>
                    <w:spacing w:line="360" w:lineRule="auto"/>
                    <w:jc w:val="center"/>
                    <w:rPr>
                      <w:sz w:val="24"/>
                    </w:rPr>
                  </w:pPr>
                  <w:r w:rsidRPr="00BD2327">
                    <w:rPr>
                      <w:sz w:val="24"/>
                    </w:rPr>
                    <w:t>67</w:t>
                  </w:r>
                </w:p>
              </w:tc>
            </w:tr>
          </w:tbl>
          <w:p w:rsidR="00CD5939" w:rsidRPr="00396DF9" w:rsidRDefault="00CD5939" w:rsidP="00396DF9">
            <w:pPr>
              <w:spacing w:line="360" w:lineRule="auto"/>
              <w:rPr>
                <w:sz w:val="28"/>
                <w:szCs w:val="28"/>
              </w:rPr>
            </w:pPr>
          </w:p>
        </w:tc>
        <w:tc>
          <w:tcPr>
            <w:tcW w:w="1835" w:type="dxa"/>
          </w:tcPr>
          <w:p w:rsidR="00B61094" w:rsidRDefault="00EA0B02" w:rsidP="008018D9">
            <w:pPr>
              <w:rPr>
                <w:sz w:val="28"/>
                <w:szCs w:val="28"/>
              </w:rPr>
            </w:pPr>
            <w:r>
              <w:rPr>
                <w:rFonts w:hint="eastAsia"/>
                <w:sz w:val="28"/>
                <w:szCs w:val="28"/>
              </w:rPr>
              <w:lastRenderedPageBreak/>
              <w:t>实例分析法、讲授法</w:t>
            </w:r>
          </w:p>
          <w:p w:rsidR="00EA0B02" w:rsidRDefault="00EA0B02" w:rsidP="008018D9">
            <w:pPr>
              <w:rPr>
                <w:sz w:val="28"/>
                <w:szCs w:val="28"/>
              </w:rPr>
            </w:pPr>
          </w:p>
          <w:p w:rsidR="00EA0B02" w:rsidRDefault="00EA0B02" w:rsidP="008018D9">
            <w:pPr>
              <w:rPr>
                <w:sz w:val="28"/>
                <w:szCs w:val="28"/>
              </w:rPr>
            </w:pPr>
          </w:p>
          <w:p w:rsidR="00EA0B02" w:rsidRDefault="00EA0B02" w:rsidP="008018D9">
            <w:pPr>
              <w:rPr>
                <w:sz w:val="28"/>
                <w:szCs w:val="28"/>
              </w:rPr>
            </w:pPr>
          </w:p>
          <w:p w:rsidR="00EA0B02" w:rsidRDefault="00EA0B02" w:rsidP="008018D9">
            <w:pPr>
              <w:rPr>
                <w:sz w:val="28"/>
                <w:szCs w:val="28"/>
              </w:rPr>
            </w:pPr>
          </w:p>
          <w:p w:rsidR="00EA0B02" w:rsidRDefault="00EA0B02" w:rsidP="008018D9">
            <w:pPr>
              <w:rPr>
                <w:sz w:val="28"/>
                <w:szCs w:val="28"/>
              </w:rPr>
            </w:pPr>
          </w:p>
          <w:p w:rsidR="00EA0B02" w:rsidRDefault="00EA0B02" w:rsidP="008018D9">
            <w:pPr>
              <w:rPr>
                <w:sz w:val="28"/>
                <w:szCs w:val="28"/>
              </w:rPr>
            </w:pPr>
          </w:p>
          <w:p w:rsidR="00EA0B02" w:rsidRDefault="00EA0B02" w:rsidP="008018D9">
            <w:pPr>
              <w:rPr>
                <w:sz w:val="28"/>
                <w:szCs w:val="28"/>
              </w:rPr>
            </w:pPr>
          </w:p>
          <w:p w:rsidR="00EA0B02" w:rsidRDefault="00EA0B02" w:rsidP="008018D9">
            <w:pPr>
              <w:rPr>
                <w:sz w:val="28"/>
                <w:szCs w:val="28"/>
              </w:rPr>
            </w:pPr>
            <w:r>
              <w:rPr>
                <w:rFonts w:hint="eastAsia"/>
                <w:sz w:val="28"/>
                <w:szCs w:val="28"/>
              </w:rPr>
              <w:t>实例分析法结合对比法。</w:t>
            </w:r>
          </w:p>
        </w:tc>
      </w:tr>
      <w:tr w:rsidR="00396DF9" w:rsidTr="005816FA">
        <w:tc>
          <w:tcPr>
            <w:tcW w:w="7225" w:type="dxa"/>
          </w:tcPr>
          <w:p w:rsidR="00396DF9" w:rsidRDefault="00396DF9" w:rsidP="00CD5939">
            <w:pPr>
              <w:pStyle w:val="a8"/>
              <w:numPr>
                <w:ilvl w:val="0"/>
                <w:numId w:val="12"/>
              </w:numPr>
              <w:spacing w:line="360" w:lineRule="auto"/>
              <w:ind w:firstLineChars="0"/>
              <w:rPr>
                <w:sz w:val="28"/>
                <w:szCs w:val="28"/>
              </w:rPr>
            </w:pPr>
            <w:r>
              <w:rPr>
                <w:rFonts w:hint="eastAsia"/>
                <w:sz w:val="28"/>
                <w:szCs w:val="28"/>
              </w:rPr>
              <w:t xml:space="preserve"> </w:t>
            </w:r>
            <w:r>
              <w:rPr>
                <w:rFonts w:hint="eastAsia"/>
                <w:sz w:val="28"/>
                <w:szCs w:val="28"/>
              </w:rPr>
              <w:t>趋势分析</w:t>
            </w:r>
          </w:p>
          <w:p w:rsidR="00396DF9" w:rsidRDefault="00396DF9" w:rsidP="00B522E7">
            <w:pPr>
              <w:pStyle w:val="a8"/>
              <w:numPr>
                <w:ilvl w:val="0"/>
                <w:numId w:val="25"/>
              </w:numPr>
              <w:spacing w:line="360" w:lineRule="auto"/>
              <w:ind w:left="720" w:firstLineChars="0"/>
              <w:rPr>
                <w:sz w:val="28"/>
                <w:szCs w:val="28"/>
              </w:rPr>
            </w:pPr>
            <w:r>
              <w:rPr>
                <w:rFonts w:hint="eastAsia"/>
                <w:sz w:val="28"/>
                <w:szCs w:val="28"/>
              </w:rPr>
              <w:t>定义</w:t>
            </w:r>
          </w:p>
          <w:p w:rsidR="00365FF3" w:rsidRPr="00365FF3" w:rsidRDefault="00365FF3" w:rsidP="00365FF3">
            <w:pPr>
              <w:spacing w:line="360" w:lineRule="auto"/>
              <w:rPr>
                <w:sz w:val="28"/>
                <w:szCs w:val="28"/>
              </w:rPr>
            </w:pPr>
            <w:r w:rsidRPr="00365FF3">
              <w:rPr>
                <w:rFonts w:hint="eastAsia"/>
                <w:sz w:val="28"/>
                <w:szCs w:val="28"/>
              </w:rPr>
              <w:t>（</w:t>
            </w:r>
            <w:r w:rsidRPr="00365FF3">
              <w:rPr>
                <w:rFonts w:hint="eastAsia"/>
                <w:sz w:val="28"/>
                <w:szCs w:val="28"/>
              </w:rPr>
              <w:t>2</w:t>
            </w:r>
            <w:r>
              <w:rPr>
                <w:rFonts w:hint="eastAsia"/>
                <w:sz w:val="28"/>
                <w:szCs w:val="28"/>
              </w:rPr>
              <w:t>）</w:t>
            </w:r>
            <w:r w:rsidR="00396DF9" w:rsidRPr="00365FF3">
              <w:rPr>
                <w:rFonts w:hint="eastAsia"/>
                <w:sz w:val="28"/>
                <w:szCs w:val="28"/>
              </w:rPr>
              <w:t>趋势图</w:t>
            </w:r>
          </w:p>
          <w:p w:rsidR="00365FF3" w:rsidRDefault="00365FF3" w:rsidP="00365FF3">
            <w:r>
              <w:rPr>
                <w:noProof/>
              </w:rPr>
              <w:lastRenderedPageBreak/>
              <w:drawing>
                <wp:inline distT="0" distB="0" distL="0" distR="0" wp14:anchorId="7B96AB10" wp14:editId="3563424B">
                  <wp:extent cx="3722596" cy="16478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3726521" cy="1649563"/>
                          </a:xfrm>
                          <a:prstGeom prst="rect">
                            <a:avLst/>
                          </a:prstGeom>
                        </pic:spPr>
                      </pic:pic>
                    </a:graphicData>
                  </a:graphic>
                </wp:inline>
              </w:drawing>
            </w:r>
          </w:p>
          <w:p w:rsidR="00365FF3" w:rsidRDefault="00365FF3" w:rsidP="00365FF3">
            <w:pPr>
              <w:adjustRightInd w:val="0"/>
              <w:snapToGrid w:val="0"/>
              <w:jc w:val="center"/>
              <w:rPr>
                <w:sz w:val="24"/>
              </w:rPr>
            </w:pPr>
            <w:r w:rsidRPr="00365FF3">
              <w:rPr>
                <w:sz w:val="24"/>
              </w:rPr>
              <w:t>图</w:t>
            </w:r>
            <w:r w:rsidRPr="00365FF3">
              <w:rPr>
                <w:sz w:val="24"/>
              </w:rPr>
              <w:t xml:space="preserve">2-2 </w:t>
            </w:r>
            <w:r w:rsidRPr="00365FF3">
              <w:rPr>
                <w:sz w:val="24"/>
              </w:rPr>
              <w:t>趋势分析示意图（</w:t>
            </w:r>
            <w:r w:rsidRPr="00365FF3">
              <w:rPr>
                <w:sz w:val="24"/>
              </w:rPr>
              <w:t>a</w:t>
            </w:r>
            <w:r w:rsidRPr="00365FF3">
              <w:rPr>
                <w:sz w:val="24"/>
              </w:rPr>
              <w:t>）中有更好条件，（</w:t>
            </w:r>
            <w:r w:rsidRPr="00365FF3">
              <w:rPr>
                <w:sz w:val="24"/>
              </w:rPr>
              <w:t>b</w:t>
            </w:r>
            <w:r w:rsidRPr="00365FF3">
              <w:rPr>
                <w:sz w:val="24"/>
              </w:rPr>
              <w:t>）中无更好的条件</w:t>
            </w:r>
          </w:p>
          <w:p w:rsidR="001500FD" w:rsidRPr="00CE53B8" w:rsidRDefault="001500FD" w:rsidP="00CE53B8">
            <w:pPr>
              <w:spacing w:line="360" w:lineRule="auto"/>
              <w:rPr>
                <w:sz w:val="28"/>
                <w:szCs w:val="28"/>
              </w:rPr>
            </w:pPr>
            <w:r w:rsidRPr="00365FF3">
              <w:rPr>
                <w:rFonts w:hint="eastAsia"/>
                <w:sz w:val="28"/>
                <w:szCs w:val="28"/>
              </w:rPr>
              <w:t>（</w:t>
            </w:r>
            <w:r>
              <w:rPr>
                <w:sz w:val="28"/>
                <w:szCs w:val="28"/>
              </w:rPr>
              <w:t>3</w:t>
            </w:r>
            <w:r>
              <w:rPr>
                <w:rFonts w:hint="eastAsia"/>
                <w:sz w:val="28"/>
                <w:szCs w:val="28"/>
              </w:rPr>
              <w:t>）作用</w:t>
            </w:r>
          </w:p>
        </w:tc>
        <w:tc>
          <w:tcPr>
            <w:tcW w:w="1835" w:type="dxa"/>
          </w:tcPr>
          <w:p w:rsidR="00396DF9" w:rsidRDefault="00396DF9" w:rsidP="00CD5939">
            <w:pPr>
              <w:spacing w:line="360" w:lineRule="auto"/>
              <w:rPr>
                <w:sz w:val="28"/>
                <w:szCs w:val="28"/>
              </w:rPr>
            </w:pPr>
            <w:r>
              <w:rPr>
                <w:rFonts w:hint="eastAsia"/>
                <w:sz w:val="28"/>
                <w:szCs w:val="28"/>
              </w:rPr>
              <w:lastRenderedPageBreak/>
              <w:t>图示法、引导法</w:t>
            </w:r>
            <w:r w:rsidR="001500FD">
              <w:rPr>
                <w:rFonts w:hint="eastAsia"/>
                <w:sz w:val="28"/>
                <w:szCs w:val="28"/>
              </w:rPr>
              <w:t>、讲授法</w:t>
            </w:r>
          </w:p>
          <w:p w:rsidR="003E65E5" w:rsidRDefault="003E65E5" w:rsidP="00CD5939">
            <w:pPr>
              <w:spacing w:line="360" w:lineRule="auto"/>
              <w:rPr>
                <w:sz w:val="28"/>
                <w:szCs w:val="28"/>
              </w:rPr>
            </w:pPr>
          </w:p>
          <w:p w:rsidR="003E65E5" w:rsidRDefault="003E65E5" w:rsidP="00CD5939">
            <w:pPr>
              <w:spacing w:line="360" w:lineRule="auto"/>
              <w:rPr>
                <w:sz w:val="28"/>
                <w:szCs w:val="28"/>
              </w:rPr>
            </w:pPr>
          </w:p>
          <w:p w:rsidR="003E65E5" w:rsidRDefault="003E65E5" w:rsidP="00CD5939">
            <w:pPr>
              <w:spacing w:line="360" w:lineRule="auto"/>
              <w:rPr>
                <w:sz w:val="28"/>
                <w:szCs w:val="28"/>
              </w:rPr>
            </w:pPr>
          </w:p>
          <w:p w:rsidR="003E65E5" w:rsidRDefault="003E65E5" w:rsidP="00CD5939">
            <w:pPr>
              <w:spacing w:line="360" w:lineRule="auto"/>
              <w:rPr>
                <w:sz w:val="28"/>
                <w:szCs w:val="28"/>
              </w:rPr>
            </w:pPr>
          </w:p>
          <w:p w:rsidR="003E65E5" w:rsidRDefault="003E65E5" w:rsidP="00CD5939">
            <w:pPr>
              <w:spacing w:line="360" w:lineRule="auto"/>
              <w:rPr>
                <w:sz w:val="28"/>
                <w:szCs w:val="28"/>
              </w:rPr>
            </w:pPr>
          </w:p>
          <w:p w:rsidR="003E65E5" w:rsidRDefault="003E65E5" w:rsidP="00CD5939">
            <w:pPr>
              <w:spacing w:line="360" w:lineRule="auto"/>
              <w:rPr>
                <w:sz w:val="28"/>
                <w:szCs w:val="28"/>
              </w:rPr>
            </w:pPr>
          </w:p>
          <w:p w:rsidR="003E65E5" w:rsidRDefault="003E65E5" w:rsidP="00CD5939">
            <w:pPr>
              <w:spacing w:line="360" w:lineRule="auto"/>
              <w:rPr>
                <w:sz w:val="28"/>
                <w:szCs w:val="28"/>
              </w:rPr>
            </w:pPr>
            <w:r>
              <w:rPr>
                <w:rFonts w:hint="eastAsia"/>
                <w:sz w:val="28"/>
                <w:szCs w:val="28"/>
              </w:rPr>
              <w:t>引导法、归纳法</w:t>
            </w:r>
          </w:p>
        </w:tc>
      </w:tr>
      <w:tr w:rsidR="00396DF9" w:rsidTr="005816FA">
        <w:tc>
          <w:tcPr>
            <w:tcW w:w="7225" w:type="dxa"/>
          </w:tcPr>
          <w:p w:rsidR="00396DF9" w:rsidRDefault="00396DF9" w:rsidP="00CD5939">
            <w:pPr>
              <w:pStyle w:val="a8"/>
              <w:numPr>
                <w:ilvl w:val="0"/>
                <w:numId w:val="12"/>
              </w:numPr>
              <w:spacing w:line="360" w:lineRule="auto"/>
              <w:ind w:firstLineChars="0"/>
              <w:rPr>
                <w:sz w:val="28"/>
                <w:szCs w:val="28"/>
              </w:rPr>
            </w:pPr>
            <w:r>
              <w:rPr>
                <w:rFonts w:hint="eastAsia"/>
                <w:sz w:val="28"/>
                <w:szCs w:val="28"/>
              </w:rPr>
              <w:t xml:space="preserve"> </w:t>
            </w:r>
            <w:r w:rsidRPr="00B45BE2">
              <w:rPr>
                <w:rFonts w:hint="eastAsia"/>
                <w:sz w:val="28"/>
                <w:szCs w:val="28"/>
              </w:rPr>
              <w:t>正交设计助手软件应用于正交实验设计</w:t>
            </w:r>
          </w:p>
          <w:p w:rsidR="00396DF9" w:rsidRDefault="00396DF9" w:rsidP="00CD5939">
            <w:pPr>
              <w:pStyle w:val="a8"/>
              <w:spacing w:line="360" w:lineRule="auto"/>
              <w:ind w:firstLine="560"/>
              <w:rPr>
                <w:sz w:val="28"/>
                <w:szCs w:val="28"/>
              </w:rPr>
            </w:pPr>
            <w:r w:rsidRPr="00B45BE2">
              <w:rPr>
                <w:rFonts w:hint="eastAsia"/>
                <w:sz w:val="28"/>
                <w:szCs w:val="28"/>
              </w:rPr>
              <w:t>演示正交设计助手软件</w:t>
            </w:r>
            <w:r w:rsidR="0049773E">
              <w:rPr>
                <w:rFonts w:hint="eastAsia"/>
                <w:sz w:val="28"/>
                <w:szCs w:val="28"/>
              </w:rPr>
              <w:t>的</w:t>
            </w:r>
            <w:r w:rsidRPr="00B45BE2">
              <w:rPr>
                <w:rFonts w:hint="eastAsia"/>
                <w:sz w:val="28"/>
                <w:szCs w:val="28"/>
              </w:rPr>
              <w:t>操作方法，并引导学生进行结果分析。</w:t>
            </w:r>
          </w:p>
        </w:tc>
        <w:tc>
          <w:tcPr>
            <w:tcW w:w="1835" w:type="dxa"/>
          </w:tcPr>
          <w:p w:rsidR="00396DF9" w:rsidRDefault="00396DF9" w:rsidP="008018D9">
            <w:pPr>
              <w:rPr>
                <w:sz w:val="28"/>
                <w:szCs w:val="28"/>
              </w:rPr>
            </w:pPr>
            <w:r>
              <w:rPr>
                <w:rFonts w:hint="eastAsia"/>
                <w:sz w:val="28"/>
                <w:szCs w:val="28"/>
              </w:rPr>
              <w:t>演示法</w:t>
            </w:r>
          </w:p>
        </w:tc>
      </w:tr>
      <w:tr w:rsidR="000916CC" w:rsidTr="005816FA">
        <w:tc>
          <w:tcPr>
            <w:tcW w:w="7225" w:type="dxa"/>
          </w:tcPr>
          <w:p w:rsidR="000916CC" w:rsidRDefault="000916CC" w:rsidP="000D079D">
            <w:pPr>
              <w:pStyle w:val="a8"/>
              <w:numPr>
                <w:ilvl w:val="0"/>
                <w:numId w:val="12"/>
              </w:numPr>
              <w:ind w:firstLineChars="0"/>
              <w:rPr>
                <w:sz w:val="28"/>
                <w:szCs w:val="28"/>
              </w:rPr>
            </w:pPr>
            <w:r>
              <w:rPr>
                <w:rFonts w:hint="eastAsia"/>
                <w:sz w:val="28"/>
                <w:szCs w:val="28"/>
              </w:rPr>
              <w:t xml:space="preserve"> </w:t>
            </w:r>
            <w:r w:rsidR="003B592D">
              <w:rPr>
                <w:rFonts w:hint="eastAsia"/>
                <w:sz w:val="28"/>
                <w:szCs w:val="28"/>
              </w:rPr>
              <w:t>均匀实验设计</w:t>
            </w:r>
          </w:p>
          <w:p w:rsidR="003B592D" w:rsidRDefault="003B592D" w:rsidP="00CD5939">
            <w:pPr>
              <w:pStyle w:val="a8"/>
              <w:ind w:firstLine="560"/>
              <w:rPr>
                <w:sz w:val="28"/>
                <w:szCs w:val="28"/>
              </w:rPr>
            </w:pPr>
            <w:r w:rsidRPr="00D31161">
              <w:rPr>
                <w:rFonts w:hint="eastAsia"/>
                <w:sz w:val="28"/>
                <w:szCs w:val="28"/>
              </w:rPr>
              <w:t>通过正交</w:t>
            </w:r>
            <w:r w:rsidRPr="00D31161">
              <w:rPr>
                <w:sz w:val="28"/>
                <w:szCs w:val="28"/>
              </w:rPr>
              <w:t>实验设计的缺点</w:t>
            </w:r>
            <w:r w:rsidRPr="00D31161">
              <w:rPr>
                <w:rFonts w:hint="eastAsia"/>
                <w:sz w:val="28"/>
                <w:szCs w:val="28"/>
              </w:rPr>
              <w:t>及</w:t>
            </w:r>
            <w:r w:rsidRPr="00D31161">
              <w:rPr>
                <w:sz w:val="28"/>
                <w:szCs w:val="28"/>
              </w:rPr>
              <w:t>具体实例出发</w:t>
            </w:r>
            <w:r w:rsidR="00CD5939">
              <w:rPr>
                <w:rFonts w:hint="eastAsia"/>
                <w:sz w:val="28"/>
                <w:szCs w:val="28"/>
              </w:rPr>
              <w:t>，引入均匀实验设计</w:t>
            </w:r>
            <w:r w:rsidR="00690EB7">
              <w:rPr>
                <w:rFonts w:hint="eastAsia"/>
                <w:sz w:val="28"/>
                <w:szCs w:val="28"/>
              </w:rPr>
              <w:t>。</w:t>
            </w:r>
          </w:p>
          <w:p w:rsidR="00690EB7" w:rsidRPr="00A70F6F" w:rsidRDefault="00A70F6F" w:rsidP="00A70F6F">
            <w:pPr>
              <w:rPr>
                <w:sz w:val="28"/>
                <w:szCs w:val="28"/>
              </w:rPr>
            </w:pPr>
            <w:r>
              <w:rPr>
                <w:rFonts w:hint="eastAsia"/>
                <w:sz w:val="28"/>
                <w:szCs w:val="28"/>
              </w:rPr>
              <w:t>（</w:t>
            </w:r>
            <w:r>
              <w:rPr>
                <w:rFonts w:hint="eastAsia"/>
                <w:sz w:val="28"/>
                <w:szCs w:val="28"/>
              </w:rPr>
              <w:t>1</w:t>
            </w:r>
            <w:r>
              <w:rPr>
                <w:rFonts w:hint="eastAsia"/>
                <w:sz w:val="28"/>
                <w:szCs w:val="28"/>
              </w:rPr>
              <w:t>）</w:t>
            </w:r>
            <w:r w:rsidR="00690EB7" w:rsidRPr="00A70F6F">
              <w:rPr>
                <w:rFonts w:hint="eastAsia"/>
                <w:sz w:val="28"/>
                <w:szCs w:val="28"/>
              </w:rPr>
              <w:t>优点</w:t>
            </w:r>
          </w:p>
          <w:p w:rsidR="00690EB7" w:rsidRPr="00A70F6F" w:rsidRDefault="00A70F6F" w:rsidP="00A70F6F">
            <w:pPr>
              <w:rPr>
                <w:sz w:val="28"/>
                <w:szCs w:val="28"/>
              </w:rPr>
            </w:pPr>
            <w:r>
              <w:rPr>
                <w:rFonts w:hint="eastAsia"/>
                <w:sz w:val="28"/>
                <w:szCs w:val="28"/>
              </w:rPr>
              <w:t>（</w:t>
            </w:r>
            <w:r>
              <w:rPr>
                <w:rFonts w:hint="eastAsia"/>
                <w:sz w:val="28"/>
                <w:szCs w:val="28"/>
              </w:rPr>
              <w:t>2</w:t>
            </w:r>
            <w:r>
              <w:rPr>
                <w:rFonts w:hint="eastAsia"/>
                <w:sz w:val="28"/>
                <w:szCs w:val="28"/>
              </w:rPr>
              <w:t>）</w:t>
            </w:r>
            <w:r w:rsidR="00690EB7" w:rsidRPr="00A70F6F">
              <w:rPr>
                <w:rFonts w:hint="eastAsia"/>
                <w:sz w:val="28"/>
                <w:szCs w:val="28"/>
              </w:rPr>
              <w:t>缺点</w:t>
            </w:r>
          </w:p>
          <w:p w:rsidR="00690EB7" w:rsidRPr="00201854" w:rsidRDefault="00201854" w:rsidP="00201854">
            <w:pPr>
              <w:rPr>
                <w:sz w:val="28"/>
                <w:szCs w:val="28"/>
              </w:rPr>
            </w:pPr>
            <w:r>
              <w:rPr>
                <w:rFonts w:hint="eastAsia"/>
                <w:sz w:val="28"/>
                <w:szCs w:val="28"/>
              </w:rPr>
              <w:t>（</w:t>
            </w:r>
            <w:r>
              <w:rPr>
                <w:rFonts w:hint="eastAsia"/>
                <w:sz w:val="28"/>
                <w:szCs w:val="28"/>
              </w:rPr>
              <w:t>3</w:t>
            </w:r>
            <w:r>
              <w:rPr>
                <w:rFonts w:hint="eastAsia"/>
                <w:sz w:val="28"/>
                <w:szCs w:val="28"/>
              </w:rPr>
              <w:t>）</w:t>
            </w:r>
            <w:r w:rsidR="00690EB7" w:rsidRPr="00201854">
              <w:rPr>
                <w:rFonts w:hint="eastAsia"/>
                <w:sz w:val="28"/>
                <w:szCs w:val="28"/>
              </w:rPr>
              <w:t>均匀设计表</w:t>
            </w:r>
          </w:p>
          <w:p w:rsidR="00690EB7" w:rsidRPr="00201854" w:rsidRDefault="00201854" w:rsidP="00201854">
            <w:pPr>
              <w:rPr>
                <w:sz w:val="28"/>
                <w:szCs w:val="28"/>
              </w:rPr>
            </w:pPr>
            <w:r>
              <w:rPr>
                <w:rFonts w:hint="eastAsia"/>
                <w:sz w:val="28"/>
                <w:szCs w:val="28"/>
              </w:rPr>
              <w:t>（</w:t>
            </w:r>
            <w:r>
              <w:rPr>
                <w:rFonts w:hint="eastAsia"/>
                <w:sz w:val="28"/>
                <w:szCs w:val="28"/>
              </w:rPr>
              <w:t>4</w:t>
            </w:r>
            <w:r>
              <w:rPr>
                <w:rFonts w:hint="eastAsia"/>
                <w:sz w:val="28"/>
                <w:szCs w:val="28"/>
              </w:rPr>
              <w:t>）</w:t>
            </w:r>
            <w:r w:rsidR="00690EB7" w:rsidRPr="00201854">
              <w:rPr>
                <w:rFonts w:hint="eastAsia"/>
                <w:sz w:val="28"/>
                <w:szCs w:val="28"/>
              </w:rPr>
              <w:t>使用表</w:t>
            </w:r>
          </w:p>
          <w:p w:rsidR="003B1AB8" w:rsidRDefault="00201854" w:rsidP="00201854">
            <w:pPr>
              <w:rPr>
                <w:sz w:val="28"/>
                <w:szCs w:val="28"/>
              </w:rPr>
            </w:pPr>
            <w:r>
              <w:rPr>
                <w:rFonts w:hint="eastAsia"/>
                <w:sz w:val="28"/>
                <w:szCs w:val="28"/>
              </w:rPr>
              <w:t>（</w:t>
            </w:r>
            <w:r>
              <w:rPr>
                <w:rFonts w:hint="eastAsia"/>
                <w:sz w:val="28"/>
                <w:szCs w:val="28"/>
              </w:rPr>
              <w:t>5</w:t>
            </w:r>
            <w:r>
              <w:rPr>
                <w:rFonts w:hint="eastAsia"/>
                <w:sz w:val="28"/>
                <w:szCs w:val="28"/>
              </w:rPr>
              <w:t>）</w:t>
            </w:r>
            <w:r w:rsidR="00690EB7" w:rsidRPr="00201854">
              <w:rPr>
                <w:rFonts w:hint="eastAsia"/>
                <w:sz w:val="28"/>
                <w:szCs w:val="28"/>
              </w:rPr>
              <w:t>均匀实验设计基本步骤</w:t>
            </w:r>
            <w:r w:rsidR="00756ED8" w:rsidRPr="00201854">
              <w:rPr>
                <w:rFonts w:hint="eastAsia"/>
                <w:sz w:val="28"/>
                <w:szCs w:val="28"/>
              </w:rPr>
              <w:t>及分析方法</w:t>
            </w:r>
          </w:p>
          <w:p w:rsidR="00690EB7" w:rsidRPr="00201854" w:rsidRDefault="003B1AB8" w:rsidP="003B1AB8">
            <w:pPr>
              <w:ind w:firstLineChars="200" w:firstLine="560"/>
              <w:rPr>
                <w:sz w:val="28"/>
                <w:szCs w:val="28"/>
              </w:rPr>
            </w:pPr>
            <w:r>
              <w:rPr>
                <w:rFonts w:hint="eastAsia"/>
                <w:sz w:val="28"/>
                <w:szCs w:val="28"/>
              </w:rPr>
              <w:t>通过具体实例进行分析讲解。</w:t>
            </w:r>
          </w:p>
          <w:p w:rsidR="003B1AB8" w:rsidRDefault="00201854" w:rsidP="00201854">
            <w:pPr>
              <w:rPr>
                <w:sz w:val="28"/>
                <w:szCs w:val="28"/>
              </w:rPr>
            </w:pPr>
            <w:r>
              <w:rPr>
                <w:rFonts w:hint="eastAsia"/>
                <w:sz w:val="28"/>
                <w:szCs w:val="28"/>
              </w:rPr>
              <w:t>（</w:t>
            </w:r>
            <w:r>
              <w:rPr>
                <w:rFonts w:hint="eastAsia"/>
                <w:sz w:val="28"/>
                <w:szCs w:val="28"/>
              </w:rPr>
              <w:t>6</w:t>
            </w:r>
            <w:r>
              <w:rPr>
                <w:rFonts w:hint="eastAsia"/>
                <w:sz w:val="28"/>
                <w:szCs w:val="28"/>
              </w:rPr>
              <w:t>）</w:t>
            </w:r>
            <w:r w:rsidR="003B1AB8" w:rsidRPr="00201854">
              <w:rPr>
                <w:rFonts w:hint="eastAsia"/>
                <w:sz w:val="28"/>
                <w:szCs w:val="28"/>
              </w:rPr>
              <w:t>SP</w:t>
            </w:r>
            <w:r w:rsidR="003B1AB8" w:rsidRPr="00201854">
              <w:rPr>
                <w:sz w:val="28"/>
                <w:szCs w:val="28"/>
              </w:rPr>
              <w:t>SS</w:t>
            </w:r>
            <w:r w:rsidR="003B1AB8" w:rsidRPr="00201854">
              <w:rPr>
                <w:rFonts w:hint="eastAsia"/>
                <w:sz w:val="28"/>
                <w:szCs w:val="28"/>
              </w:rPr>
              <w:t>软件应用于均匀实验设计</w:t>
            </w:r>
          </w:p>
          <w:p w:rsidR="00690EB7" w:rsidRPr="00201854" w:rsidRDefault="003B1AB8" w:rsidP="003B1AB8">
            <w:pPr>
              <w:ind w:firstLineChars="150" w:firstLine="420"/>
              <w:rPr>
                <w:sz w:val="28"/>
                <w:szCs w:val="28"/>
              </w:rPr>
            </w:pPr>
            <w:r>
              <w:rPr>
                <w:rFonts w:hint="eastAsia"/>
                <w:sz w:val="28"/>
                <w:szCs w:val="28"/>
              </w:rPr>
              <w:t>演示</w:t>
            </w:r>
            <w:r w:rsidR="00690EB7" w:rsidRPr="00201854">
              <w:rPr>
                <w:rFonts w:hint="eastAsia"/>
                <w:sz w:val="28"/>
                <w:szCs w:val="28"/>
              </w:rPr>
              <w:t>SP</w:t>
            </w:r>
            <w:r w:rsidR="00690EB7" w:rsidRPr="00201854">
              <w:rPr>
                <w:sz w:val="28"/>
                <w:szCs w:val="28"/>
              </w:rPr>
              <w:t>SS</w:t>
            </w:r>
            <w:r w:rsidR="00690EB7" w:rsidRPr="00201854">
              <w:rPr>
                <w:rFonts w:hint="eastAsia"/>
                <w:sz w:val="28"/>
                <w:szCs w:val="28"/>
              </w:rPr>
              <w:t>软件应用于均匀实验设计</w:t>
            </w:r>
            <w:r w:rsidR="00756ED8" w:rsidRPr="00201854">
              <w:rPr>
                <w:rFonts w:hint="eastAsia"/>
                <w:sz w:val="28"/>
                <w:szCs w:val="28"/>
              </w:rPr>
              <w:t>结果分析</w:t>
            </w:r>
            <w:r>
              <w:rPr>
                <w:rFonts w:hint="eastAsia"/>
                <w:sz w:val="28"/>
                <w:szCs w:val="28"/>
              </w:rPr>
              <w:t>的操作方法，并引导学生进行结果分析</w:t>
            </w:r>
            <w:r w:rsidR="004370F7">
              <w:rPr>
                <w:rFonts w:hint="eastAsia"/>
                <w:sz w:val="28"/>
                <w:szCs w:val="28"/>
              </w:rPr>
              <w:t>。</w:t>
            </w:r>
          </w:p>
        </w:tc>
        <w:tc>
          <w:tcPr>
            <w:tcW w:w="1835" w:type="dxa"/>
          </w:tcPr>
          <w:p w:rsidR="000916CC" w:rsidRDefault="00690EB7" w:rsidP="008018D9">
            <w:pPr>
              <w:rPr>
                <w:sz w:val="28"/>
                <w:szCs w:val="28"/>
              </w:rPr>
            </w:pPr>
            <w:r>
              <w:rPr>
                <w:rFonts w:hint="eastAsia"/>
                <w:sz w:val="28"/>
                <w:szCs w:val="28"/>
              </w:rPr>
              <w:t>对比法、引导法、讲授法</w:t>
            </w:r>
          </w:p>
          <w:p w:rsidR="00690EB7" w:rsidRDefault="00690EB7" w:rsidP="008018D9">
            <w:pPr>
              <w:rPr>
                <w:sz w:val="28"/>
                <w:szCs w:val="28"/>
              </w:rPr>
            </w:pPr>
          </w:p>
          <w:p w:rsidR="00690EB7" w:rsidRDefault="00690EB7" w:rsidP="008018D9">
            <w:pPr>
              <w:rPr>
                <w:sz w:val="28"/>
                <w:szCs w:val="28"/>
              </w:rPr>
            </w:pPr>
          </w:p>
          <w:p w:rsidR="00690EB7" w:rsidRDefault="00690EB7" w:rsidP="008018D9">
            <w:pPr>
              <w:rPr>
                <w:sz w:val="28"/>
                <w:szCs w:val="28"/>
              </w:rPr>
            </w:pPr>
          </w:p>
          <w:p w:rsidR="00690EB7" w:rsidRDefault="00690EB7" w:rsidP="008018D9">
            <w:pPr>
              <w:rPr>
                <w:sz w:val="28"/>
                <w:szCs w:val="28"/>
              </w:rPr>
            </w:pPr>
          </w:p>
          <w:p w:rsidR="00690EB7" w:rsidRDefault="00690EB7" w:rsidP="008018D9">
            <w:pPr>
              <w:rPr>
                <w:sz w:val="28"/>
                <w:szCs w:val="28"/>
              </w:rPr>
            </w:pPr>
          </w:p>
          <w:p w:rsidR="00690EB7" w:rsidRDefault="00690EB7" w:rsidP="008018D9">
            <w:pPr>
              <w:rPr>
                <w:sz w:val="28"/>
                <w:szCs w:val="28"/>
              </w:rPr>
            </w:pPr>
            <w:r>
              <w:rPr>
                <w:rFonts w:hint="eastAsia"/>
                <w:sz w:val="28"/>
                <w:szCs w:val="28"/>
              </w:rPr>
              <w:t>实例分析法</w:t>
            </w:r>
          </w:p>
          <w:p w:rsidR="003B1AB8" w:rsidRDefault="003B1AB8" w:rsidP="008018D9">
            <w:pPr>
              <w:rPr>
                <w:sz w:val="28"/>
                <w:szCs w:val="28"/>
              </w:rPr>
            </w:pPr>
          </w:p>
          <w:p w:rsidR="00690EB7" w:rsidRDefault="00690EB7" w:rsidP="008018D9">
            <w:pPr>
              <w:rPr>
                <w:sz w:val="28"/>
                <w:szCs w:val="28"/>
              </w:rPr>
            </w:pPr>
            <w:r>
              <w:rPr>
                <w:rFonts w:hint="eastAsia"/>
                <w:sz w:val="28"/>
                <w:szCs w:val="28"/>
              </w:rPr>
              <w:t>演示法</w:t>
            </w:r>
          </w:p>
        </w:tc>
      </w:tr>
    </w:tbl>
    <w:p w:rsidR="008018D9" w:rsidRPr="008018D9" w:rsidRDefault="008018D9" w:rsidP="008018D9"/>
    <w:p w:rsidR="003259F6" w:rsidRPr="00D31161" w:rsidRDefault="003259F6" w:rsidP="001A62C9">
      <w:pPr>
        <w:pStyle w:val="4"/>
      </w:pPr>
      <w:bookmarkStart w:id="80" w:name="_Toc429168362"/>
      <w:bookmarkStart w:id="81" w:name="_Toc495908774"/>
      <w:r w:rsidRPr="00D31161">
        <w:rPr>
          <w:rFonts w:hint="eastAsia"/>
        </w:rPr>
        <w:lastRenderedPageBreak/>
        <w:t>7.</w:t>
      </w:r>
      <w:r w:rsidR="009A340C">
        <w:rPr>
          <w:rFonts w:hint="eastAsia"/>
        </w:rPr>
        <w:t>3</w:t>
      </w:r>
      <w:r w:rsidRPr="00D31161">
        <w:rPr>
          <w:rFonts w:hint="eastAsia"/>
        </w:rPr>
        <w:t>.</w:t>
      </w:r>
      <w:r w:rsidR="001E273C">
        <w:t>2</w:t>
      </w:r>
      <w:r w:rsidRPr="00D31161">
        <w:rPr>
          <w:rFonts w:hint="eastAsia"/>
        </w:rPr>
        <w:t>作业安排及课后反思</w:t>
      </w:r>
      <w:bookmarkEnd w:id="80"/>
      <w:bookmarkEnd w:id="81"/>
    </w:p>
    <w:p w:rsidR="00B61094" w:rsidRDefault="00B61094" w:rsidP="00076F9F">
      <w:pPr>
        <w:spacing w:line="360" w:lineRule="auto"/>
        <w:ind w:firstLineChars="200" w:firstLine="560"/>
        <w:rPr>
          <w:sz w:val="28"/>
          <w:szCs w:val="28"/>
        </w:rPr>
      </w:pPr>
      <w:r>
        <w:rPr>
          <w:rFonts w:hint="eastAsia"/>
          <w:sz w:val="28"/>
          <w:szCs w:val="28"/>
        </w:rPr>
        <w:t>作业</w:t>
      </w:r>
      <w:r w:rsidR="00581680">
        <w:rPr>
          <w:rFonts w:hint="eastAsia"/>
          <w:sz w:val="28"/>
          <w:szCs w:val="28"/>
        </w:rPr>
        <w:t>1</w:t>
      </w:r>
      <w:r>
        <w:rPr>
          <w:rFonts w:hint="eastAsia"/>
          <w:sz w:val="28"/>
          <w:szCs w:val="28"/>
        </w:rPr>
        <w:t>：</w:t>
      </w:r>
      <w:r w:rsidR="00D47F0D">
        <w:rPr>
          <w:rFonts w:hint="eastAsia"/>
          <w:sz w:val="28"/>
          <w:szCs w:val="28"/>
        </w:rPr>
        <w:t>正交实验设计方法和实验结果分析。</w:t>
      </w:r>
    </w:p>
    <w:p w:rsidR="008A1C00" w:rsidRDefault="00581680" w:rsidP="008A1C00">
      <w:pPr>
        <w:spacing w:line="360" w:lineRule="auto"/>
        <w:ind w:firstLineChars="200" w:firstLine="560"/>
        <w:rPr>
          <w:sz w:val="28"/>
          <w:szCs w:val="28"/>
        </w:rPr>
      </w:pPr>
      <w:r>
        <w:rPr>
          <w:rFonts w:hint="eastAsia"/>
          <w:sz w:val="28"/>
          <w:szCs w:val="28"/>
        </w:rPr>
        <w:t>作业</w:t>
      </w:r>
      <w:r>
        <w:rPr>
          <w:rFonts w:hint="eastAsia"/>
          <w:sz w:val="28"/>
          <w:szCs w:val="28"/>
        </w:rPr>
        <w:t>2</w:t>
      </w:r>
      <w:r>
        <w:rPr>
          <w:rFonts w:hint="eastAsia"/>
          <w:sz w:val="28"/>
          <w:szCs w:val="28"/>
        </w:rPr>
        <w:t>：</w:t>
      </w:r>
      <w:r w:rsidR="00EE2257">
        <w:rPr>
          <w:rFonts w:hint="eastAsia"/>
          <w:sz w:val="28"/>
          <w:szCs w:val="28"/>
        </w:rPr>
        <w:t>通过书籍、互联网等</w:t>
      </w:r>
      <w:r w:rsidR="00797C6C" w:rsidRPr="00D31161">
        <w:rPr>
          <w:sz w:val="28"/>
          <w:szCs w:val="28"/>
        </w:rPr>
        <w:t>查阅</w:t>
      </w:r>
      <w:r w:rsidR="008A1C00">
        <w:rPr>
          <w:rFonts w:hint="eastAsia"/>
          <w:sz w:val="28"/>
          <w:szCs w:val="28"/>
        </w:rPr>
        <w:t>实验设计和数据</w:t>
      </w:r>
      <w:r w:rsidR="00797C6C" w:rsidRPr="00D31161">
        <w:rPr>
          <w:sz w:val="28"/>
          <w:szCs w:val="28"/>
        </w:rPr>
        <w:t>处理方法</w:t>
      </w:r>
      <w:r w:rsidR="008A1C00">
        <w:rPr>
          <w:sz w:val="28"/>
          <w:szCs w:val="28"/>
        </w:rPr>
        <w:t>。</w:t>
      </w:r>
    </w:p>
    <w:p w:rsidR="00797C6C" w:rsidRPr="00D31161" w:rsidRDefault="00797C6C" w:rsidP="008A1C00">
      <w:pPr>
        <w:spacing w:line="360" w:lineRule="auto"/>
        <w:ind w:firstLineChars="200" w:firstLine="560"/>
        <w:rPr>
          <w:sz w:val="28"/>
          <w:szCs w:val="28"/>
        </w:rPr>
      </w:pPr>
      <w:r w:rsidRPr="00D31161">
        <w:rPr>
          <w:rFonts w:hint="eastAsia"/>
          <w:sz w:val="28"/>
          <w:szCs w:val="28"/>
        </w:rPr>
        <w:t>本章内容</w:t>
      </w:r>
      <w:r w:rsidRPr="00D31161">
        <w:rPr>
          <w:sz w:val="28"/>
          <w:szCs w:val="28"/>
        </w:rPr>
        <w:t>较多，</w:t>
      </w:r>
      <w:r w:rsidR="00BA2C3D" w:rsidRPr="00D31161">
        <w:rPr>
          <w:rFonts w:hint="eastAsia"/>
          <w:sz w:val="28"/>
          <w:szCs w:val="28"/>
        </w:rPr>
        <w:t>授课</w:t>
      </w:r>
      <w:r w:rsidR="00BA2C3D" w:rsidRPr="00D31161">
        <w:rPr>
          <w:sz w:val="28"/>
          <w:szCs w:val="28"/>
        </w:rPr>
        <w:t>速度</w:t>
      </w:r>
      <w:r w:rsidR="00BA2C3D" w:rsidRPr="00D31161">
        <w:rPr>
          <w:rFonts w:hint="eastAsia"/>
          <w:sz w:val="28"/>
          <w:szCs w:val="28"/>
        </w:rPr>
        <w:t>偏快</w:t>
      </w:r>
      <w:r w:rsidR="00BA2C3D" w:rsidRPr="00D31161">
        <w:rPr>
          <w:sz w:val="28"/>
          <w:szCs w:val="28"/>
        </w:rPr>
        <w:t>，</w:t>
      </w:r>
      <w:r w:rsidR="00BA2C3D" w:rsidRPr="00D31161">
        <w:rPr>
          <w:rFonts w:hint="eastAsia"/>
          <w:sz w:val="28"/>
          <w:szCs w:val="28"/>
        </w:rPr>
        <w:t>学生</w:t>
      </w:r>
      <w:r w:rsidR="003E478A" w:rsidRPr="00D31161">
        <w:rPr>
          <w:rFonts w:hint="eastAsia"/>
          <w:sz w:val="28"/>
          <w:szCs w:val="28"/>
        </w:rPr>
        <w:t>应</w:t>
      </w:r>
      <w:r w:rsidR="00BA2C3D" w:rsidRPr="00D31161">
        <w:rPr>
          <w:sz w:val="28"/>
          <w:szCs w:val="28"/>
        </w:rPr>
        <w:t>进行</w:t>
      </w:r>
      <w:r w:rsidR="00BA2C3D" w:rsidRPr="00D31161">
        <w:rPr>
          <w:rFonts w:hint="eastAsia"/>
          <w:sz w:val="28"/>
          <w:szCs w:val="28"/>
        </w:rPr>
        <w:t>课前预习。</w:t>
      </w:r>
    </w:p>
    <w:p w:rsidR="003259F6" w:rsidRPr="00D31161" w:rsidRDefault="003259F6" w:rsidP="001A62C9">
      <w:pPr>
        <w:pStyle w:val="4"/>
      </w:pPr>
      <w:bookmarkStart w:id="82" w:name="_Toc429168363"/>
      <w:bookmarkStart w:id="83" w:name="_Toc495908775"/>
      <w:r w:rsidRPr="00D31161">
        <w:rPr>
          <w:rFonts w:hint="eastAsia"/>
        </w:rPr>
        <w:t>7.</w:t>
      </w:r>
      <w:r w:rsidR="009A340C">
        <w:rPr>
          <w:rFonts w:hint="eastAsia"/>
        </w:rPr>
        <w:t>3</w:t>
      </w:r>
      <w:r w:rsidRPr="00D31161">
        <w:rPr>
          <w:rFonts w:hint="eastAsia"/>
        </w:rPr>
        <w:t>.</w:t>
      </w:r>
      <w:r w:rsidR="001E273C">
        <w:t>3</w:t>
      </w:r>
      <w:r w:rsidRPr="00D31161">
        <w:rPr>
          <w:rFonts w:hint="eastAsia"/>
        </w:rPr>
        <w:t>课前准备情况及其他相关特殊要求</w:t>
      </w:r>
      <w:bookmarkEnd w:id="82"/>
      <w:bookmarkEnd w:id="83"/>
    </w:p>
    <w:p w:rsidR="00076F9F" w:rsidRPr="00D31161" w:rsidRDefault="00413FA1" w:rsidP="00076F9F">
      <w:pPr>
        <w:spacing w:line="360" w:lineRule="auto"/>
        <w:ind w:firstLineChars="200" w:firstLine="560"/>
        <w:rPr>
          <w:sz w:val="28"/>
          <w:szCs w:val="28"/>
        </w:rPr>
      </w:pPr>
      <w:r w:rsidRPr="00D31161">
        <w:rPr>
          <w:rFonts w:hint="eastAsia"/>
          <w:sz w:val="28"/>
          <w:szCs w:val="28"/>
        </w:rPr>
        <w:t>正交</w:t>
      </w:r>
      <w:r w:rsidRPr="00D31161">
        <w:rPr>
          <w:sz w:val="28"/>
          <w:szCs w:val="28"/>
        </w:rPr>
        <w:t>实验</w:t>
      </w:r>
      <w:r w:rsidRPr="00D31161">
        <w:rPr>
          <w:rFonts w:hint="eastAsia"/>
          <w:sz w:val="28"/>
          <w:szCs w:val="28"/>
        </w:rPr>
        <w:t>设计</w:t>
      </w:r>
      <w:r w:rsidR="00DE71BD" w:rsidRPr="00D31161">
        <w:rPr>
          <w:rFonts w:hint="eastAsia"/>
          <w:sz w:val="28"/>
          <w:szCs w:val="28"/>
        </w:rPr>
        <w:t>软件拷贝和安装。</w:t>
      </w:r>
    </w:p>
    <w:p w:rsidR="003259F6" w:rsidRPr="00D31161" w:rsidRDefault="003259F6" w:rsidP="001A62C9">
      <w:pPr>
        <w:pStyle w:val="4"/>
      </w:pPr>
      <w:bookmarkStart w:id="84" w:name="_Toc429168364"/>
      <w:bookmarkStart w:id="85" w:name="_Toc495908776"/>
      <w:r w:rsidRPr="00D31161">
        <w:rPr>
          <w:rFonts w:hint="eastAsia"/>
        </w:rPr>
        <w:t>7.</w:t>
      </w:r>
      <w:r w:rsidR="009A340C">
        <w:rPr>
          <w:rFonts w:hint="eastAsia"/>
        </w:rPr>
        <w:t>3</w:t>
      </w:r>
      <w:r w:rsidRPr="00D31161">
        <w:rPr>
          <w:rFonts w:hint="eastAsia"/>
        </w:rPr>
        <w:t>.</w:t>
      </w:r>
      <w:r w:rsidR="001E273C">
        <w:t>4</w:t>
      </w:r>
      <w:r w:rsidRPr="00D31161">
        <w:rPr>
          <w:rFonts w:hint="eastAsia"/>
        </w:rPr>
        <w:t>参考资料</w:t>
      </w:r>
      <w:bookmarkEnd w:id="84"/>
      <w:bookmarkEnd w:id="85"/>
    </w:p>
    <w:p w:rsidR="00E95B54" w:rsidRPr="00D31161" w:rsidRDefault="00E95B54" w:rsidP="00076F9F">
      <w:pPr>
        <w:spacing w:line="360" w:lineRule="auto"/>
        <w:ind w:firstLineChars="200" w:firstLine="560"/>
        <w:rPr>
          <w:sz w:val="28"/>
          <w:szCs w:val="28"/>
        </w:rPr>
      </w:pPr>
      <w:r w:rsidRPr="00D31161">
        <w:rPr>
          <w:rFonts w:hint="eastAsia"/>
          <w:sz w:val="28"/>
          <w:szCs w:val="28"/>
        </w:rPr>
        <w:t xml:space="preserve">1. </w:t>
      </w:r>
      <w:r w:rsidR="00016A8D" w:rsidRPr="00D31161">
        <w:rPr>
          <w:rFonts w:hint="eastAsia"/>
          <w:sz w:val="28"/>
          <w:szCs w:val="28"/>
        </w:rPr>
        <w:t>刘文卿</w:t>
      </w:r>
      <w:r w:rsidRPr="00D31161">
        <w:rPr>
          <w:rFonts w:hint="eastAsia"/>
          <w:sz w:val="28"/>
          <w:szCs w:val="28"/>
        </w:rPr>
        <w:t xml:space="preserve">. </w:t>
      </w:r>
      <w:r w:rsidR="00892001" w:rsidRPr="00D31161">
        <w:rPr>
          <w:rFonts w:hint="eastAsia"/>
          <w:sz w:val="28"/>
          <w:szCs w:val="28"/>
        </w:rPr>
        <w:t>实验设计</w:t>
      </w:r>
      <w:r w:rsidRPr="00D31161">
        <w:rPr>
          <w:rFonts w:hint="eastAsia"/>
          <w:sz w:val="28"/>
          <w:szCs w:val="28"/>
        </w:rPr>
        <w:t xml:space="preserve">[M]. </w:t>
      </w:r>
      <w:r w:rsidR="009C4A96" w:rsidRPr="00D31161">
        <w:rPr>
          <w:rFonts w:hint="eastAsia"/>
          <w:sz w:val="28"/>
          <w:szCs w:val="28"/>
        </w:rPr>
        <w:t>北京</w:t>
      </w:r>
      <w:r w:rsidR="009C4A96" w:rsidRPr="00D31161">
        <w:rPr>
          <w:sz w:val="28"/>
          <w:szCs w:val="28"/>
        </w:rPr>
        <w:t>：</w:t>
      </w:r>
      <w:r w:rsidR="00DD6EB6" w:rsidRPr="00D31161">
        <w:rPr>
          <w:rFonts w:hint="eastAsia"/>
          <w:sz w:val="28"/>
          <w:szCs w:val="28"/>
        </w:rPr>
        <w:t>清华大学</w:t>
      </w:r>
      <w:r w:rsidR="00DD6EB6" w:rsidRPr="00D31161">
        <w:rPr>
          <w:sz w:val="28"/>
          <w:szCs w:val="28"/>
        </w:rPr>
        <w:t>出版社</w:t>
      </w:r>
      <w:r w:rsidR="00B66283" w:rsidRPr="00D31161">
        <w:rPr>
          <w:rFonts w:hint="eastAsia"/>
          <w:sz w:val="28"/>
          <w:szCs w:val="28"/>
        </w:rPr>
        <w:t>，</w:t>
      </w:r>
      <w:r w:rsidRPr="00D31161">
        <w:rPr>
          <w:rFonts w:hint="eastAsia"/>
          <w:sz w:val="28"/>
          <w:szCs w:val="28"/>
        </w:rPr>
        <w:t>200</w:t>
      </w:r>
      <w:r w:rsidR="00DD6EB6" w:rsidRPr="00D31161">
        <w:rPr>
          <w:sz w:val="28"/>
          <w:szCs w:val="28"/>
        </w:rPr>
        <w:t>5</w:t>
      </w:r>
      <w:r w:rsidRPr="00D31161">
        <w:rPr>
          <w:rFonts w:hint="eastAsia"/>
          <w:sz w:val="28"/>
          <w:szCs w:val="28"/>
        </w:rPr>
        <w:t>.</w:t>
      </w:r>
      <w:r w:rsidR="00B66283" w:rsidRPr="00D31161">
        <w:rPr>
          <w:rFonts w:hint="eastAsia"/>
          <w:sz w:val="28"/>
          <w:szCs w:val="28"/>
        </w:rPr>
        <w:t xml:space="preserve"> </w:t>
      </w:r>
      <w:r w:rsidR="00B66283" w:rsidRPr="00D31161">
        <w:rPr>
          <w:rFonts w:hint="eastAsia"/>
          <w:sz w:val="28"/>
          <w:szCs w:val="28"/>
        </w:rPr>
        <w:t>第</w:t>
      </w:r>
      <w:r w:rsidR="00B66283" w:rsidRPr="00D31161">
        <w:rPr>
          <w:rFonts w:hint="eastAsia"/>
          <w:sz w:val="28"/>
          <w:szCs w:val="28"/>
        </w:rPr>
        <w:t>1-</w:t>
      </w:r>
      <w:r w:rsidR="00667293" w:rsidRPr="00D31161">
        <w:rPr>
          <w:sz w:val="28"/>
          <w:szCs w:val="28"/>
        </w:rPr>
        <w:t>6</w:t>
      </w:r>
      <w:r w:rsidR="00B66283" w:rsidRPr="00D31161">
        <w:rPr>
          <w:rFonts w:hint="eastAsia"/>
          <w:sz w:val="28"/>
          <w:szCs w:val="28"/>
        </w:rPr>
        <w:t>章。</w:t>
      </w:r>
    </w:p>
    <w:p w:rsidR="00076F9F" w:rsidRPr="00D31161" w:rsidRDefault="00E95B54" w:rsidP="00076F9F">
      <w:pPr>
        <w:spacing w:line="360" w:lineRule="auto"/>
        <w:ind w:firstLineChars="200" w:firstLine="560"/>
        <w:rPr>
          <w:sz w:val="28"/>
          <w:szCs w:val="28"/>
        </w:rPr>
      </w:pPr>
      <w:r w:rsidRPr="00D31161">
        <w:rPr>
          <w:rFonts w:hint="eastAsia"/>
          <w:sz w:val="28"/>
          <w:szCs w:val="28"/>
        </w:rPr>
        <w:t>2.</w:t>
      </w:r>
      <w:r w:rsidR="00016A8D" w:rsidRPr="00D31161">
        <w:rPr>
          <w:sz w:val="28"/>
          <w:szCs w:val="28"/>
        </w:rPr>
        <w:t xml:space="preserve"> </w:t>
      </w:r>
      <w:r w:rsidR="00016A8D" w:rsidRPr="00D31161">
        <w:rPr>
          <w:rFonts w:hint="eastAsia"/>
          <w:sz w:val="28"/>
          <w:szCs w:val="28"/>
        </w:rPr>
        <w:t>刘振学</w:t>
      </w:r>
      <w:r w:rsidR="004F7877" w:rsidRPr="00D31161">
        <w:rPr>
          <w:rFonts w:hint="eastAsia"/>
          <w:sz w:val="28"/>
          <w:szCs w:val="28"/>
        </w:rPr>
        <w:t>，毛立群，房晓敏</w:t>
      </w:r>
      <w:r w:rsidR="004F7877" w:rsidRPr="00D31161">
        <w:rPr>
          <w:rFonts w:hint="eastAsia"/>
          <w:sz w:val="28"/>
          <w:szCs w:val="28"/>
        </w:rPr>
        <w:t xml:space="preserve">. </w:t>
      </w:r>
      <w:r w:rsidR="00892001" w:rsidRPr="00D31161">
        <w:rPr>
          <w:rFonts w:hint="eastAsia"/>
          <w:sz w:val="28"/>
          <w:szCs w:val="28"/>
        </w:rPr>
        <w:t>实验设计</w:t>
      </w:r>
      <w:r w:rsidR="00892001" w:rsidRPr="00D31161">
        <w:rPr>
          <w:sz w:val="28"/>
          <w:szCs w:val="28"/>
        </w:rPr>
        <w:t>与数据处理</w:t>
      </w:r>
      <w:r w:rsidR="004F7877" w:rsidRPr="00D31161">
        <w:rPr>
          <w:rFonts w:hint="eastAsia"/>
          <w:sz w:val="28"/>
          <w:szCs w:val="28"/>
        </w:rPr>
        <w:t>[M].</w:t>
      </w:r>
      <w:r w:rsidR="00DD6EB6" w:rsidRPr="00D31161">
        <w:rPr>
          <w:sz w:val="28"/>
          <w:szCs w:val="28"/>
        </w:rPr>
        <w:t xml:space="preserve"> </w:t>
      </w:r>
      <w:r w:rsidR="004F7877" w:rsidRPr="00D31161">
        <w:rPr>
          <w:rFonts w:hint="eastAsia"/>
          <w:sz w:val="28"/>
          <w:szCs w:val="28"/>
        </w:rPr>
        <w:t>化学工业出版社，</w:t>
      </w:r>
      <w:r w:rsidR="004F7877" w:rsidRPr="00D31161">
        <w:rPr>
          <w:rFonts w:hint="eastAsia"/>
          <w:sz w:val="28"/>
          <w:szCs w:val="28"/>
        </w:rPr>
        <w:t>20</w:t>
      </w:r>
      <w:r w:rsidR="00DD6EB6" w:rsidRPr="00D31161">
        <w:rPr>
          <w:sz w:val="28"/>
          <w:szCs w:val="28"/>
        </w:rPr>
        <w:t>05</w:t>
      </w:r>
      <w:r w:rsidR="004F7877" w:rsidRPr="00D31161">
        <w:rPr>
          <w:rFonts w:hint="eastAsia"/>
          <w:sz w:val="28"/>
          <w:szCs w:val="28"/>
        </w:rPr>
        <w:t xml:space="preserve">. </w:t>
      </w:r>
      <w:r w:rsidR="004F7877" w:rsidRPr="00D31161">
        <w:rPr>
          <w:rFonts w:hint="eastAsia"/>
          <w:sz w:val="28"/>
          <w:szCs w:val="28"/>
        </w:rPr>
        <w:t>第</w:t>
      </w:r>
      <w:r w:rsidR="00667293" w:rsidRPr="00D31161">
        <w:rPr>
          <w:rFonts w:hint="eastAsia"/>
          <w:sz w:val="28"/>
          <w:szCs w:val="28"/>
        </w:rPr>
        <w:t>2,</w:t>
      </w:r>
      <w:r w:rsidR="00667293" w:rsidRPr="00D31161">
        <w:rPr>
          <w:sz w:val="28"/>
          <w:szCs w:val="28"/>
        </w:rPr>
        <w:t xml:space="preserve"> </w:t>
      </w:r>
      <w:r w:rsidR="00667293" w:rsidRPr="00D31161">
        <w:rPr>
          <w:rFonts w:hint="eastAsia"/>
          <w:sz w:val="28"/>
          <w:szCs w:val="28"/>
        </w:rPr>
        <w:t>4,</w:t>
      </w:r>
      <w:r w:rsidR="00667293" w:rsidRPr="00D31161">
        <w:rPr>
          <w:sz w:val="28"/>
          <w:szCs w:val="28"/>
        </w:rPr>
        <w:t xml:space="preserve"> </w:t>
      </w:r>
      <w:r w:rsidR="004F7877" w:rsidRPr="00D31161">
        <w:rPr>
          <w:rFonts w:hint="eastAsia"/>
          <w:sz w:val="28"/>
          <w:szCs w:val="28"/>
        </w:rPr>
        <w:t>5</w:t>
      </w:r>
      <w:r w:rsidR="00B66283" w:rsidRPr="00D31161">
        <w:rPr>
          <w:rFonts w:hint="eastAsia"/>
          <w:sz w:val="28"/>
          <w:szCs w:val="28"/>
        </w:rPr>
        <w:t>章。</w:t>
      </w:r>
    </w:p>
    <w:p w:rsidR="003F6E7F" w:rsidRPr="00D31161" w:rsidRDefault="003F6E7F" w:rsidP="001A62C9">
      <w:pPr>
        <w:pStyle w:val="3"/>
      </w:pPr>
      <w:bookmarkStart w:id="86" w:name="_Toc429168374"/>
      <w:bookmarkStart w:id="87" w:name="_Toc495908782"/>
      <w:r w:rsidRPr="00D31161">
        <w:rPr>
          <w:rFonts w:hint="eastAsia"/>
        </w:rPr>
        <w:t>7.4</w:t>
      </w:r>
      <w:r w:rsidRPr="00D31161">
        <w:rPr>
          <w:rFonts w:hint="eastAsia"/>
        </w:rPr>
        <w:t>教学单元四</w:t>
      </w:r>
      <w:bookmarkEnd w:id="86"/>
      <w:bookmarkEnd w:id="87"/>
    </w:p>
    <w:p w:rsidR="003F6E7F" w:rsidRPr="00D31161" w:rsidRDefault="003B036F" w:rsidP="003B036F">
      <w:pPr>
        <w:spacing w:line="360" w:lineRule="auto"/>
        <w:ind w:firstLineChars="200" w:firstLine="560"/>
        <w:rPr>
          <w:sz w:val="28"/>
          <w:szCs w:val="28"/>
        </w:rPr>
      </w:pPr>
      <w:r>
        <w:rPr>
          <w:rFonts w:hint="eastAsia"/>
          <w:sz w:val="28"/>
          <w:szCs w:val="28"/>
        </w:rPr>
        <w:t>第四章</w:t>
      </w:r>
      <w:r>
        <w:rPr>
          <w:rFonts w:hint="eastAsia"/>
          <w:sz w:val="28"/>
          <w:szCs w:val="28"/>
        </w:rPr>
        <w:t xml:space="preserve"> </w:t>
      </w:r>
      <w:r w:rsidR="004F0090" w:rsidRPr="00D31161">
        <w:rPr>
          <w:rFonts w:hint="eastAsia"/>
          <w:sz w:val="28"/>
          <w:szCs w:val="28"/>
        </w:rPr>
        <w:t>文献检索</w:t>
      </w:r>
      <w:r w:rsidR="00253920">
        <w:rPr>
          <w:rFonts w:hint="eastAsia"/>
          <w:sz w:val="28"/>
          <w:szCs w:val="28"/>
        </w:rPr>
        <w:t xml:space="preserve"> </w:t>
      </w:r>
      <w:r w:rsidR="00253920">
        <w:rPr>
          <w:rFonts w:hint="eastAsia"/>
          <w:sz w:val="28"/>
          <w:szCs w:val="28"/>
        </w:rPr>
        <w:t>（参考学时：</w:t>
      </w:r>
      <w:r w:rsidR="00253920">
        <w:rPr>
          <w:rFonts w:hint="eastAsia"/>
          <w:sz w:val="28"/>
          <w:szCs w:val="28"/>
        </w:rPr>
        <w:t xml:space="preserve"> 2</w:t>
      </w:r>
      <w:r w:rsidR="00253920">
        <w:rPr>
          <w:rFonts w:hint="eastAsia"/>
          <w:sz w:val="28"/>
          <w:szCs w:val="28"/>
        </w:rPr>
        <w:t>学时）</w:t>
      </w:r>
    </w:p>
    <w:p w:rsidR="003F6E7F" w:rsidRDefault="003F6E7F" w:rsidP="001A62C9">
      <w:pPr>
        <w:pStyle w:val="4"/>
      </w:pPr>
      <w:bookmarkStart w:id="88" w:name="_Toc429168378"/>
      <w:bookmarkStart w:id="89" w:name="_Toc495908783"/>
      <w:r w:rsidRPr="00D31161">
        <w:rPr>
          <w:rFonts w:hint="eastAsia"/>
        </w:rPr>
        <w:t>7.</w:t>
      </w:r>
      <w:r w:rsidR="00040E84" w:rsidRPr="00D31161">
        <w:rPr>
          <w:rFonts w:hint="eastAsia"/>
        </w:rPr>
        <w:t>4</w:t>
      </w:r>
      <w:r w:rsidRPr="00D31161">
        <w:rPr>
          <w:rFonts w:hint="eastAsia"/>
        </w:rPr>
        <w:t>.</w:t>
      </w:r>
      <w:r w:rsidR="00E7338D">
        <w:t>1</w:t>
      </w:r>
      <w:r w:rsidRPr="00D31161">
        <w:rPr>
          <w:rFonts w:hint="eastAsia"/>
        </w:rPr>
        <w:t>教学过程</w:t>
      </w:r>
      <w:bookmarkEnd w:id="88"/>
      <w:r w:rsidR="00E7338D">
        <w:rPr>
          <w:rFonts w:hint="eastAsia"/>
        </w:rPr>
        <w:t>及教学方法</w:t>
      </w:r>
      <w:bookmarkEnd w:id="89"/>
    </w:p>
    <w:tbl>
      <w:tblPr>
        <w:tblStyle w:val="a3"/>
        <w:tblW w:w="0" w:type="auto"/>
        <w:tblLook w:val="04A0" w:firstRow="1" w:lastRow="0" w:firstColumn="1" w:lastColumn="0" w:noHBand="0" w:noVBand="1"/>
      </w:tblPr>
      <w:tblGrid>
        <w:gridCol w:w="6941"/>
        <w:gridCol w:w="2119"/>
      </w:tblGrid>
      <w:tr w:rsidR="00056A39" w:rsidTr="00056A39">
        <w:tc>
          <w:tcPr>
            <w:tcW w:w="6941" w:type="dxa"/>
          </w:tcPr>
          <w:p w:rsidR="00056A39" w:rsidRPr="00056A39" w:rsidRDefault="00056A39" w:rsidP="00056A39">
            <w:pPr>
              <w:rPr>
                <w:sz w:val="28"/>
                <w:szCs w:val="28"/>
              </w:rPr>
            </w:pPr>
            <w:r w:rsidRPr="00056A39">
              <w:rPr>
                <w:rFonts w:hint="eastAsia"/>
                <w:sz w:val="28"/>
                <w:szCs w:val="28"/>
              </w:rPr>
              <w:t>教学过程</w:t>
            </w:r>
          </w:p>
        </w:tc>
        <w:tc>
          <w:tcPr>
            <w:tcW w:w="2119" w:type="dxa"/>
          </w:tcPr>
          <w:p w:rsidR="00056A39" w:rsidRPr="00056A39" w:rsidRDefault="00056A39" w:rsidP="00056A39">
            <w:pPr>
              <w:rPr>
                <w:sz w:val="28"/>
                <w:szCs w:val="28"/>
              </w:rPr>
            </w:pPr>
            <w:r w:rsidRPr="00056A39">
              <w:rPr>
                <w:rFonts w:hint="eastAsia"/>
                <w:sz w:val="28"/>
                <w:szCs w:val="28"/>
              </w:rPr>
              <w:t>教学方法</w:t>
            </w:r>
          </w:p>
        </w:tc>
      </w:tr>
      <w:tr w:rsidR="00056A39" w:rsidTr="00056A39">
        <w:tc>
          <w:tcPr>
            <w:tcW w:w="6941" w:type="dxa"/>
          </w:tcPr>
          <w:p w:rsidR="00056A39" w:rsidRPr="00056A39" w:rsidRDefault="00056A39" w:rsidP="00056A39">
            <w:pPr>
              <w:rPr>
                <w:sz w:val="28"/>
                <w:szCs w:val="28"/>
              </w:rPr>
            </w:pPr>
            <w:r>
              <w:rPr>
                <w:rFonts w:hint="eastAsia"/>
                <w:sz w:val="28"/>
                <w:szCs w:val="28"/>
              </w:rPr>
              <w:t>1</w:t>
            </w:r>
            <w:r>
              <w:rPr>
                <w:rFonts w:hint="eastAsia"/>
                <w:sz w:val="28"/>
                <w:szCs w:val="28"/>
              </w:rPr>
              <w:t>．</w:t>
            </w:r>
            <w:r w:rsidR="00E511EE">
              <w:rPr>
                <w:rFonts w:hint="eastAsia"/>
                <w:sz w:val="28"/>
                <w:szCs w:val="28"/>
              </w:rPr>
              <w:t xml:space="preserve"> </w:t>
            </w:r>
            <w:r>
              <w:rPr>
                <w:rFonts w:hint="eastAsia"/>
                <w:sz w:val="28"/>
                <w:szCs w:val="28"/>
              </w:rPr>
              <w:t>联系实际，介绍信息检索在当今信息社会的主要功用。</w:t>
            </w:r>
          </w:p>
        </w:tc>
        <w:tc>
          <w:tcPr>
            <w:tcW w:w="2119" w:type="dxa"/>
          </w:tcPr>
          <w:p w:rsidR="00056A39" w:rsidRPr="00056A39" w:rsidRDefault="000B6C81" w:rsidP="00056A39">
            <w:pPr>
              <w:rPr>
                <w:sz w:val="28"/>
                <w:szCs w:val="28"/>
              </w:rPr>
            </w:pPr>
            <w:r>
              <w:rPr>
                <w:rFonts w:hint="eastAsia"/>
                <w:sz w:val="28"/>
                <w:szCs w:val="28"/>
              </w:rPr>
              <w:t>讲授法</w:t>
            </w:r>
          </w:p>
        </w:tc>
      </w:tr>
      <w:tr w:rsidR="00056A39" w:rsidTr="00056A39">
        <w:tc>
          <w:tcPr>
            <w:tcW w:w="6941" w:type="dxa"/>
          </w:tcPr>
          <w:p w:rsidR="00056A39" w:rsidRDefault="000B6C81" w:rsidP="00056A39">
            <w:pPr>
              <w:rPr>
                <w:sz w:val="28"/>
                <w:szCs w:val="28"/>
              </w:rPr>
            </w:pPr>
            <w:r>
              <w:rPr>
                <w:rFonts w:hint="eastAsia"/>
                <w:sz w:val="28"/>
                <w:szCs w:val="28"/>
              </w:rPr>
              <w:t>2</w:t>
            </w:r>
            <w:r w:rsidR="00E511EE">
              <w:rPr>
                <w:rFonts w:hint="eastAsia"/>
                <w:sz w:val="28"/>
                <w:szCs w:val="28"/>
              </w:rPr>
              <w:t>．</w:t>
            </w:r>
            <w:r>
              <w:rPr>
                <w:rFonts w:hint="eastAsia"/>
                <w:sz w:val="28"/>
                <w:szCs w:val="28"/>
              </w:rPr>
              <w:t>文献检索的真正含义</w:t>
            </w:r>
          </w:p>
          <w:p w:rsidR="00EB2FD8" w:rsidRPr="000B6C81" w:rsidRDefault="00E17C45" w:rsidP="00E17C45">
            <w:pPr>
              <w:rPr>
                <w:sz w:val="28"/>
                <w:szCs w:val="28"/>
              </w:rPr>
            </w:pPr>
            <w:r>
              <w:rPr>
                <w:rFonts w:hint="eastAsia"/>
                <w:sz w:val="28"/>
                <w:szCs w:val="28"/>
              </w:rPr>
              <w:t>（</w:t>
            </w:r>
            <w:r>
              <w:rPr>
                <w:rFonts w:hint="eastAsia"/>
                <w:sz w:val="28"/>
                <w:szCs w:val="28"/>
              </w:rPr>
              <w:t>1</w:t>
            </w:r>
            <w:r>
              <w:rPr>
                <w:rFonts w:hint="eastAsia"/>
                <w:sz w:val="28"/>
                <w:szCs w:val="28"/>
              </w:rPr>
              <w:t>）</w:t>
            </w:r>
            <w:r w:rsidR="00BA4637" w:rsidRPr="000B6C81">
              <w:rPr>
                <w:rFonts w:hint="eastAsia"/>
                <w:sz w:val="28"/>
                <w:szCs w:val="28"/>
              </w:rPr>
              <w:t>如何有效查找到所需文献</w:t>
            </w:r>
            <w:r w:rsidR="000B6C81">
              <w:rPr>
                <w:rFonts w:hint="eastAsia"/>
                <w:sz w:val="28"/>
                <w:szCs w:val="28"/>
              </w:rPr>
              <w:t>；</w:t>
            </w:r>
          </w:p>
          <w:p w:rsidR="00EB2FD8" w:rsidRPr="000B6C81" w:rsidRDefault="00E17C45" w:rsidP="00E17C45">
            <w:pPr>
              <w:rPr>
                <w:sz w:val="28"/>
                <w:szCs w:val="28"/>
              </w:rPr>
            </w:pPr>
            <w:r>
              <w:rPr>
                <w:rFonts w:hint="eastAsia"/>
                <w:sz w:val="28"/>
                <w:szCs w:val="28"/>
              </w:rPr>
              <w:t>（</w:t>
            </w:r>
            <w:r>
              <w:rPr>
                <w:rFonts w:hint="eastAsia"/>
                <w:sz w:val="28"/>
                <w:szCs w:val="28"/>
              </w:rPr>
              <w:t>2</w:t>
            </w:r>
            <w:r>
              <w:rPr>
                <w:rFonts w:hint="eastAsia"/>
                <w:sz w:val="28"/>
                <w:szCs w:val="28"/>
              </w:rPr>
              <w:t>）</w:t>
            </w:r>
            <w:r w:rsidR="00BA4637" w:rsidRPr="000B6C81">
              <w:rPr>
                <w:rFonts w:hint="eastAsia"/>
                <w:sz w:val="28"/>
                <w:szCs w:val="28"/>
              </w:rPr>
              <w:t>如何查全、查精所需文献</w:t>
            </w:r>
            <w:r w:rsidR="000B6C81">
              <w:rPr>
                <w:rFonts w:hint="eastAsia"/>
                <w:sz w:val="28"/>
                <w:szCs w:val="28"/>
              </w:rPr>
              <w:t>；</w:t>
            </w:r>
          </w:p>
          <w:p w:rsidR="00EB2FD8" w:rsidRPr="000B6C81" w:rsidRDefault="00E17C45" w:rsidP="00E17C45">
            <w:pPr>
              <w:rPr>
                <w:sz w:val="28"/>
                <w:szCs w:val="28"/>
              </w:rPr>
            </w:pPr>
            <w:r>
              <w:rPr>
                <w:rFonts w:hint="eastAsia"/>
                <w:sz w:val="28"/>
                <w:szCs w:val="28"/>
              </w:rPr>
              <w:t>（</w:t>
            </w:r>
            <w:r>
              <w:rPr>
                <w:rFonts w:hint="eastAsia"/>
                <w:sz w:val="28"/>
                <w:szCs w:val="28"/>
              </w:rPr>
              <w:t>3</w:t>
            </w:r>
            <w:r>
              <w:rPr>
                <w:rFonts w:hint="eastAsia"/>
                <w:sz w:val="28"/>
                <w:szCs w:val="28"/>
              </w:rPr>
              <w:t>）</w:t>
            </w:r>
            <w:r w:rsidR="00BA4637" w:rsidRPr="000B6C81">
              <w:rPr>
                <w:rFonts w:hint="eastAsia"/>
                <w:sz w:val="28"/>
                <w:szCs w:val="28"/>
              </w:rPr>
              <w:t>如何整理、归纳文献</w:t>
            </w:r>
            <w:r w:rsidR="000B6C81">
              <w:rPr>
                <w:rFonts w:hint="eastAsia"/>
                <w:sz w:val="28"/>
                <w:szCs w:val="28"/>
              </w:rPr>
              <w:t>；</w:t>
            </w:r>
          </w:p>
          <w:p w:rsidR="000B6C81" w:rsidRPr="00056A39" w:rsidRDefault="00E17C45" w:rsidP="00E17C45">
            <w:pPr>
              <w:rPr>
                <w:sz w:val="28"/>
                <w:szCs w:val="28"/>
              </w:rPr>
            </w:pPr>
            <w:r>
              <w:rPr>
                <w:rFonts w:hint="eastAsia"/>
                <w:sz w:val="28"/>
                <w:szCs w:val="28"/>
              </w:rPr>
              <w:t>（</w:t>
            </w:r>
            <w:r>
              <w:rPr>
                <w:rFonts w:hint="eastAsia"/>
                <w:sz w:val="28"/>
                <w:szCs w:val="28"/>
              </w:rPr>
              <w:t>4</w:t>
            </w:r>
            <w:r>
              <w:rPr>
                <w:rFonts w:hint="eastAsia"/>
                <w:sz w:val="28"/>
                <w:szCs w:val="28"/>
              </w:rPr>
              <w:t>）</w:t>
            </w:r>
            <w:r w:rsidR="000B6C81" w:rsidRPr="000B6C81">
              <w:rPr>
                <w:rFonts w:hint="eastAsia"/>
                <w:sz w:val="28"/>
                <w:szCs w:val="28"/>
              </w:rPr>
              <w:t>从文献中得出有意义的结论</w:t>
            </w:r>
            <w:r w:rsidR="000B6C81">
              <w:rPr>
                <w:rFonts w:hint="eastAsia"/>
                <w:sz w:val="28"/>
                <w:szCs w:val="28"/>
              </w:rPr>
              <w:t>。</w:t>
            </w:r>
          </w:p>
        </w:tc>
        <w:tc>
          <w:tcPr>
            <w:tcW w:w="2119" w:type="dxa"/>
          </w:tcPr>
          <w:p w:rsidR="00056A39" w:rsidRPr="00056A39" w:rsidRDefault="000B6C81" w:rsidP="00056A39">
            <w:pPr>
              <w:rPr>
                <w:sz w:val="28"/>
                <w:szCs w:val="28"/>
              </w:rPr>
            </w:pPr>
            <w:r>
              <w:rPr>
                <w:rFonts w:hint="eastAsia"/>
                <w:sz w:val="28"/>
                <w:szCs w:val="28"/>
              </w:rPr>
              <w:t>讲授法、实例分析法</w:t>
            </w:r>
          </w:p>
        </w:tc>
      </w:tr>
      <w:tr w:rsidR="00056A39" w:rsidTr="00056A39">
        <w:tc>
          <w:tcPr>
            <w:tcW w:w="6941" w:type="dxa"/>
          </w:tcPr>
          <w:p w:rsidR="00056A39" w:rsidRPr="0028306B" w:rsidRDefault="0028306B" w:rsidP="0028306B">
            <w:pPr>
              <w:rPr>
                <w:sz w:val="28"/>
                <w:szCs w:val="28"/>
              </w:rPr>
            </w:pPr>
            <w:r>
              <w:rPr>
                <w:rFonts w:hint="eastAsia"/>
                <w:sz w:val="28"/>
                <w:szCs w:val="28"/>
              </w:rPr>
              <w:lastRenderedPageBreak/>
              <w:t>3</w:t>
            </w:r>
            <w:r>
              <w:rPr>
                <w:rFonts w:hint="eastAsia"/>
                <w:sz w:val="28"/>
                <w:szCs w:val="28"/>
              </w:rPr>
              <w:t>．</w:t>
            </w:r>
            <w:r w:rsidRPr="0028306B">
              <w:rPr>
                <w:rFonts w:hint="eastAsia"/>
                <w:sz w:val="28"/>
                <w:szCs w:val="28"/>
              </w:rPr>
              <w:t>文献</w:t>
            </w:r>
          </w:p>
          <w:p w:rsidR="0028306B" w:rsidRPr="006C333C" w:rsidRDefault="0028306B" w:rsidP="006C333C">
            <w:pPr>
              <w:rPr>
                <w:sz w:val="28"/>
                <w:szCs w:val="28"/>
              </w:rPr>
            </w:pPr>
            <w:r w:rsidRPr="006C333C">
              <w:rPr>
                <w:rFonts w:hint="eastAsia"/>
                <w:sz w:val="28"/>
                <w:szCs w:val="28"/>
              </w:rPr>
              <w:t>（</w:t>
            </w:r>
            <w:r w:rsidRPr="006C333C">
              <w:rPr>
                <w:rFonts w:hint="eastAsia"/>
                <w:sz w:val="28"/>
                <w:szCs w:val="28"/>
              </w:rPr>
              <w:t>1</w:t>
            </w:r>
            <w:r w:rsidRPr="006C333C">
              <w:rPr>
                <w:rFonts w:hint="eastAsia"/>
                <w:sz w:val="28"/>
                <w:szCs w:val="28"/>
              </w:rPr>
              <w:t>）定义</w:t>
            </w:r>
          </w:p>
          <w:p w:rsidR="0028306B" w:rsidRPr="006C333C" w:rsidRDefault="00C21DD2" w:rsidP="006C333C">
            <w:pPr>
              <w:rPr>
                <w:sz w:val="28"/>
                <w:szCs w:val="28"/>
              </w:rPr>
            </w:pPr>
            <w:r w:rsidRPr="006C333C">
              <w:rPr>
                <w:rFonts w:hint="eastAsia"/>
                <w:sz w:val="28"/>
                <w:szCs w:val="28"/>
              </w:rPr>
              <w:t>（</w:t>
            </w:r>
            <w:r w:rsidRPr="006C333C">
              <w:rPr>
                <w:rFonts w:hint="eastAsia"/>
                <w:sz w:val="28"/>
                <w:szCs w:val="28"/>
              </w:rPr>
              <w:t>2</w:t>
            </w:r>
            <w:r w:rsidRPr="006C333C">
              <w:rPr>
                <w:rFonts w:hint="eastAsia"/>
                <w:sz w:val="28"/>
                <w:szCs w:val="28"/>
              </w:rPr>
              <w:t>）特点</w:t>
            </w:r>
          </w:p>
          <w:p w:rsidR="00C21DD2" w:rsidRPr="006C333C" w:rsidRDefault="00C21DD2" w:rsidP="006C333C">
            <w:pPr>
              <w:rPr>
                <w:sz w:val="28"/>
                <w:szCs w:val="28"/>
              </w:rPr>
            </w:pPr>
            <w:r w:rsidRPr="006C333C">
              <w:rPr>
                <w:rFonts w:hint="eastAsia"/>
                <w:sz w:val="28"/>
                <w:szCs w:val="28"/>
              </w:rPr>
              <w:t>（</w:t>
            </w:r>
            <w:r w:rsidRPr="006C333C">
              <w:rPr>
                <w:rFonts w:hint="eastAsia"/>
                <w:sz w:val="28"/>
                <w:szCs w:val="28"/>
              </w:rPr>
              <w:t>3</w:t>
            </w:r>
            <w:r w:rsidRPr="006C333C">
              <w:rPr>
                <w:rFonts w:hint="eastAsia"/>
                <w:sz w:val="28"/>
                <w:szCs w:val="28"/>
              </w:rPr>
              <w:t>）分类</w:t>
            </w:r>
          </w:p>
          <w:p w:rsidR="00C21DD2" w:rsidRPr="005909DC" w:rsidRDefault="00C21DD2" w:rsidP="006C333C">
            <w:pPr>
              <w:ind w:firstLineChars="200" w:firstLine="560"/>
              <w:rPr>
                <w:sz w:val="28"/>
                <w:szCs w:val="28"/>
              </w:rPr>
            </w:pPr>
            <w:r w:rsidRPr="005909DC">
              <w:rPr>
                <w:rFonts w:hint="eastAsia"/>
                <w:sz w:val="28"/>
                <w:szCs w:val="28"/>
              </w:rPr>
              <w:t>期刊、学位论文、专利、图书</w:t>
            </w:r>
          </w:p>
          <w:p w:rsidR="005909DC" w:rsidRDefault="005909DC" w:rsidP="006C333C">
            <w:pPr>
              <w:pStyle w:val="a8"/>
              <w:ind w:firstLine="560"/>
              <w:rPr>
                <w:sz w:val="28"/>
                <w:szCs w:val="28"/>
              </w:rPr>
            </w:pPr>
            <w:r>
              <w:rPr>
                <w:rFonts w:hint="eastAsia"/>
                <w:sz w:val="28"/>
                <w:szCs w:val="28"/>
              </w:rPr>
              <w:t>通过对</w:t>
            </w:r>
            <w:r>
              <w:rPr>
                <w:sz w:val="28"/>
                <w:szCs w:val="28"/>
              </w:rPr>
              <w:t>学生进行提问，常见的的文献有哪些类型？并</w:t>
            </w:r>
            <w:r>
              <w:rPr>
                <w:rFonts w:hint="eastAsia"/>
                <w:sz w:val="28"/>
                <w:szCs w:val="28"/>
              </w:rPr>
              <w:t>进行</w:t>
            </w:r>
            <w:r>
              <w:rPr>
                <w:sz w:val="28"/>
                <w:szCs w:val="28"/>
              </w:rPr>
              <w:t>归纳总结。</w:t>
            </w:r>
          </w:p>
          <w:p w:rsidR="00F12D25" w:rsidRPr="006C333C" w:rsidRDefault="00F12D25" w:rsidP="006C333C">
            <w:pPr>
              <w:ind w:firstLineChars="200" w:firstLine="560"/>
              <w:rPr>
                <w:sz w:val="28"/>
                <w:szCs w:val="28"/>
              </w:rPr>
            </w:pPr>
            <w:r w:rsidRPr="006C333C">
              <w:rPr>
                <w:rFonts w:hint="eastAsia"/>
                <w:sz w:val="28"/>
                <w:szCs w:val="28"/>
              </w:rPr>
              <w:t>列举常见的化学化工类期刊，加深学生印象。</w:t>
            </w:r>
          </w:p>
          <w:p w:rsidR="00F12D25" w:rsidRPr="00C21DD2" w:rsidRDefault="00F12D25" w:rsidP="006C333C">
            <w:pPr>
              <w:pStyle w:val="a8"/>
              <w:ind w:firstLine="560"/>
              <w:rPr>
                <w:sz w:val="28"/>
                <w:szCs w:val="28"/>
              </w:rPr>
            </w:pPr>
            <w:r>
              <w:rPr>
                <w:rFonts w:hint="eastAsia"/>
                <w:sz w:val="28"/>
                <w:szCs w:val="28"/>
              </w:rPr>
              <w:t>通过实例介绍不同文献的标志</w:t>
            </w:r>
            <w:r w:rsidR="00402FB3">
              <w:rPr>
                <w:rFonts w:hint="eastAsia"/>
                <w:sz w:val="28"/>
                <w:szCs w:val="28"/>
              </w:rPr>
              <w:t>，并请学生</w:t>
            </w:r>
            <w:r w:rsidR="00976DBE">
              <w:rPr>
                <w:rFonts w:hint="eastAsia"/>
                <w:sz w:val="28"/>
                <w:szCs w:val="28"/>
              </w:rPr>
              <w:t>对指定的文献标志给出其文献类型</w:t>
            </w:r>
            <w:r w:rsidR="00402FB3">
              <w:rPr>
                <w:rFonts w:hint="eastAsia"/>
                <w:sz w:val="28"/>
                <w:szCs w:val="28"/>
              </w:rPr>
              <w:t>。</w:t>
            </w:r>
          </w:p>
        </w:tc>
        <w:tc>
          <w:tcPr>
            <w:tcW w:w="2119" w:type="dxa"/>
          </w:tcPr>
          <w:p w:rsidR="00056A39" w:rsidRDefault="004539AE" w:rsidP="00056A39">
            <w:pPr>
              <w:rPr>
                <w:sz w:val="28"/>
                <w:szCs w:val="28"/>
              </w:rPr>
            </w:pPr>
            <w:r>
              <w:rPr>
                <w:rFonts w:hint="eastAsia"/>
                <w:sz w:val="28"/>
                <w:szCs w:val="28"/>
              </w:rPr>
              <w:t>讲授法</w:t>
            </w:r>
            <w:r w:rsidR="005909DC">
              <w:rPr>
                <w:rFonts w:hint="eastAsia"/>
                <w:sz w:val="28"/>
                <w:szCs w:val="28"/>
              </w:rPr>
              <w:t>、</w:t>
            </w:r>
            <w:r>
              <w:rPr>
                <w:rFonts w:hint="eastAsia"/>
                <w:sz w:val="28"/>
                <w:szCs w:val="28"/>
              </w:rPr>
              <w:t>举例法</w:t>
            </w:r>
            <w:r w:rsidR="005909DC">
              <w:rPr>
                <w:rFonts w:hint="eastAsia"/>
                <w:sz w:val="28"/>
                <w:szCs w:val="28"/>
              </w:rPr>
              <w:t>、</w:t>
            </w:r>
            <w:r w:rsidR="005909DC">
              <w:rPr>
                <w:sz w:val="28"/>
                <w:szCs w:val="28"/>
              </w:rPr>
              <w:t>提问法</w:t>
            </w:r>
            <w:r w:rsidR="005909DC">
              <w:rPr>
                <w:rFonts w:hint="eastAsia"/>
                <w:sz w:val="28"/>
                <w:szCs w:val="28"/>
              </w:rPr>
              <w:t>、归纳法</w:t>
            </w:r>
          </w:p>
          <w:p w:rsidR="003505C7" w:rsidRDefault="003505C7" w:rsidP="00056A39">
            <w:pPr>
              <w:rPr>
                <w:sz w:val="28"/>
                <w:szCs w:val="28"/>
              </w:rPr>
            </w:pPr>
          </w:p>
          <w:p w:rsidR="003505C7" w:rsidRDefault="003505C7" w:rsidP="00056A39">
            <w:pPr>
              <w:rPr>
                <w:sz w:val="28"/>
                <w:szCs w:val="28"/>
              </w:rPr>
            </w:pPr>
          </w:p>
          <w:p w:rsidR="003505C7" w:rsidRDefault="003505C7" w:rsidP="00056A39">
            <w:pPr>
              <w:rPr>
                <w:sz w:val="28"/>
                <w:szCs w:val="28"/>
              </w:rPr>
            </w:pPr>
          </w:p>
          <w:p w:rsidR="003505C7" w:rsidRDefault="003505C7" w:rsidP="00056A39">
            <w:pPr>
              <w:rPr>
                <w:sz w:val="28"/>
                <w:szCs w:val="28"/>
              </w:rPr>
            </w:pPr>
          </w:p>
          <w:p w:rsidR="005909DC" w:rsidRDefault="005909DC" w:rsidP="00056A39">
            <w:pPr>
              <w:rPr>
                <w:sz w:val="28"/>
                <w:szCs w:val="28"/>
              </w:rPr>
            </w:pPr>
          </w:p>
          <w:p w:rsidR="003505C7" w:rsidRPr="00056A39" w:rsidRDefault="003505C7" w:rsidP="00056A39">
            <w:pPr>
              <w:rPr>
                <w:sz w:val="28"/>
                <w:szCs w:val="28"/>
              </w:rPr>
            </w:pPr>
            <w:r>
              <w:rPr>
                <w:rFonts w:hint="eastAsia"/>
                <w:sz w:val="28"/>
                <w:szCs w:val="28"/>
              </w:rPr>
              <w:t>练习法</w:t>
            </w:r>
          </w:p>
        </w:tc>
      </w:tr>
      <w:tr w:rsidR="00056A39" w:rsidTr="00056A39">
        <w:tc>
          <w:tcPr>
            <w:tcW w:w="6941" w:type="dxa"/>
          </w:tcPr>
          <w:p w:rsidR="00056A39" w:rsidRPr="00BC670E" w:rsidRDefault="00BC670E" w:rsidP="00BC670E">
            <w:pPr>
              <w:rPr>
                <w:sz w:val="28"/>
                <w:szCs w:val="28"/>
              </w:rPr>
            </w:pPr>
            <w:r>
              <w:rPr>
                <w:rFonts w:hint="eastAsia"/>
                <w:sz w:val="28"/>
                <w:szCs w:val="28"/>
              </w:rPr>
              <w:t>4</w:t>
            </w:r>
            <w:r>
              <w:rPr>
                <w:rFonts w:hint="eastAsia"/>
                <w:sz w:val="28"/>
                <w:szCs w:val="28"/>
              </w:rPr>
              <w:t>．</w:t>
            </w:r>
            <w:r w:rsidR="00F12D25" w:rsidRPr="00BC670E">
              <w:rPr>
                <w:rFonts w:hint="eastAsia"/>
                <w:sz w:val="28"/>
                <w:szCs w:val="28"/>
              </w:rPr>
              <w:t>四大文献索引</w:t>
            </w:r>
          </w:p>
          <w:p w:rsidR="00F12D25" w:rsidRDefault="003005DD" w:rsidP="00BC670E">
            <w:pPr>
              <w:pStyle w:val="a8"/>
              <w:ind w:firstLine="560"/>
              <w:rPr>
                <w:sz w:val="28"/>
                <w:szCs w:val="28"/>
              </w:rPr>
            </w:pPr>
            <w:r w:rsidRPr="00D31161">
              <w:rPr>
                <w:sz w:val="28"/>
                <w:szCs w:val="28"/>
              </w:rPr>
              <w:t>科学引文索引</w:t>
            </w:r>
            <w:r>
              <w:rPr>
                <w:rFonts w:hint="eastAsia"/>
                <w:sz w:val="28"/>
                <w:szCs w:val="28"/>
              </w:rPr>
              <w:t>（</w:t>
            </w:r>
            <w:r w:rsidRPr="00D31161">
              <w:rPr>
                <w:rFonts w:hint="eastAsia"/>
                <w:sz w:val="28"/>
                <w:szCs w:val="28"/>
              </w:rPr>
              <w:t>SCI</w:t>
            </w:r>
            <w:r>
              <w:rPr>
                <w:rFonts w:hint="eastAsia"/>
                <w:sz w:val="28"/>
                <w:szCs w:val="28"/>
              </w:rPr>
              <w:t>）</w:t>
            </w:r>
            <w:r w:rsidRPr="00D31161">
              <w:rPr>
                <w:sz w:val="28"/>
                <w:szCs w:val="28"/>
              </w:rPr>
              <w:t>、</w:t>
            </w:r>
            <w:r w:rsidRPr="00D31161">
              <w:rPr>
                <w:rFonts w:hint="eastAsia"/>
                <w:sz w:val="28"/>
                <w:szCs w:val="28"/>
              </w:rPr>
              <w:t>工程</w:t>
            </w:r>
            <w:r w:rsidRPr="00D31161">
              <w:rPr>
                <w:sz w:val="28"/>
                <w:szCs w:val="28"/>
              </w:rPr>
              <w:t>索引</w:t>
            </w:r>
            <w:r>
              <w:rPr>
                <w:rFonts w:hint="eastAsia"/>
                <w:sz w:val="28"/>
                <w:szCs w:val="28"/>
              </w:rPr>
              <w:t>（</w:t>
            </w:r>
            <w:r>
              <w:rPr>
                <w:rFonts w:hint="eastAsia"/>
                <w:sz w:val="28"/>
                <w:szCs w:val="28"/>
              </w:rPr>
              <w:t>EI</w:t>
            </w:r>
            <w:r>
              <w:rPr>
                <w:rFonts w:hint="eastAsia"/>
                <w:sz w:val="28"/>
                <w:szCs w:val="28"/>
              </w:rPr>
              <w:t>）</w:t>
            </w:r>
            <w:r w:rsidRPr="00D31161">
              <w:rPr>
                <w:sz w:val="28"/>
                <w:szCs w:val="28"/>
              </w:rPr>
              <w:t>、</w:t>
            </w:r>
            <w:r w:rsidRPr="00D31161">
              <w:rPr>
                <w:rFonts w:hint="eastAsia"/>
                <w:sz w:val="28"/>
                <w:szCs w:val="28"/>
              </w:rPr>
              <w:t>科技</w:t>
            </w:r>
            <w:r w:rsidRPr="00D31161">
              <w:rPr>
                <w:sz w:val="28"/>
                <w:szCs w:val="28"/>
              </w:rPr>
              <w:t>会议录索引、</w:t>
            </w:r>
            <w:r w:rsidRPr="00D31161">
              <w:rPr>
                <w:rFonts w:hint="eastAsia"/>
                <w:sz w:val="28"/>
                <w:szCs w:val="28"/>
              </w:rPr>
              <w:t>科学</w:t>
            </w:r>
            <w:r w:rsidRPr="00D31161">
              <w:rPr>
                <w:sz w:val="28"/>
                <w:szCs w:val="28"/>
              </w:rPr>
              <w:t>评论索引</w:t>
            </w:r>
            <w:r>
              <w:rPr>
                <w:rFonts w:hint="eastAsia"/>
                <w:sz w:val="28"/>
                <w:szCs w:val="28"/>
              </w:rPr>
              <w:t>。</w:t>
            </w:r>
          </w:p>
          <w:p w:rsidR="003005DD" w:rsidRDefault="003005DD" w:rsidP="00BC670E">
            <w:pPr>
              <w:pStyle w:val="a8"/>
              <w:ind w:firstLine="560"/>
              <w:rPr>
                <w:sz w:val="28"/>
                <w:szCs w:val="28"/>
              </w:rPr>
            </w:pPr>
            <w:r>
              <w:rPr>
                <w:rFonts w:hint="eastAsia"/>
                <w:sz w:val="28"/>
                <w:szCs w:val="28"/>
              </w:rPr>
              <w:t>通过实例介绍</w:t>
            </w:r>
            <w:r>
              <w:rPr>
                <w:rFonts w:hint="eastAsia"/>
                <w:sz w:val="28"/>
                <w:szCs w:val="28"/>
              </w:rPr>
              <w:t>SCI</w:t>
            </w:r>
            <w:r>
              <w:rPr>
                <w:rFonts w:hint="eastAsia"/>
                <w:sz w:val="28"/>
                <w:szCs w:val="28"/>
              </w:rPr>
              <w:t>的索引方式</w:t>
            </w:r>
          </w:p>
          <w:p w:rsidR="003005DD" w:rsidRPr="003005DD" w:rsidRDefault="003005DD" w:rsidP="00BC670E">
            <w:pPr>
              <w:pStyle w:val="a8"/>
              <w:ind w:firstLine="560"/>
              <w:rPr>
                <w:sz w:val="28"/>
                <w:szCs w:val="28"/>
              </w:rPr>
            </w:pPr>
            <w:r>
              <w:rPr>
                <w:rFonts w:hint="eastAsia"/>
                <w:sz w:val="28"/>
                <w:szCs w:val="28"/>
              </w:rPr>
              <w:t>拓展介绍影响因子（</w:t>
            </w:r>
            <w:r w:rsidR="00BE47EA" w:rsidRPr="00BE47EA">
              <w:rPr>
                <w:sz w:val="28"/>
                <w:szCs w:val="28"/>
              </w:rPr>
              <w:t>Impact Factor</w:t>
            </w:r>
            <w:r w:rsidR="00BE47EA">
              <w:rPr>
                <w:rFonts w:hint="eastAsia"/>
                <w:sz w:val="28"/>
                <w:szCs w:val="28"/>
              </w:rPr>
              <w:t>，</w:t>
            </w:r>
            <w:r>
              <w:rPr>
                <w:rFonts w:hint="eastAsia"/>
                <w:sz w:val="28"/>
                <w:szCs w:val="28"/>
              </w:rPr>
              <w:t>IF</w:t>
            </w:r>
            <w:r>
              <w:rPr>
                <w:rFonts w:hint="eastAsia"/>
                <w:sz w:val="28"/>
                <w:szCs w:val="28"/>
              </w:rPr>
              <w:t>）的定义及其作用</w:t>
            </w:r>
            <w:r w:rsidR="00F364D4">
              <w:rPr>
                <w:rFonts w:hint="eastAsia"/>
                <w:sz w:val="28"/>
                <w:szCs w:val="28"/>
              </w:rPr>
              <w:t>。</w:t>
            </w:r>
          </w:p>
        </w:tc>
        <w:tc>
          <w:tcPr>
            <w:tcW w:w="2119" w:type="dxa"/>
          </w:tcPr>
          <w:p w:rsidR="00056A39" w:rsidRDefault="00F364D4" w:rsidP="00056A39">
            <w:pPr>
              <w:rPr>
                <w:sz w:val="28"/>
                <w:szCs w:val="28"/>
              </w:rPr>
            </w:pPr>
            <w:r>
              <w:rPr>
                <w:rFonts w:hint="eastAsia"/>
                <w:sz w:val="28"/>
                <w:szCs w:val="28"/>
              </w:rPr>
              <w:t>讲授法、实例分析法</w:t>
            </w:r>
          </w:p>
          <w:p w:rsidR="00F364D4" w:rsidRDefault="00F364D4" w:rsidP="00056A39">
            <w:pPr>
              <w:rPr>
                <w:sz w:val="28"/>
                <w:szCs w:val="28"/>
              </w:rPr>
            </w:pPr>
          </w:p>
          <w:p w:rsidR="00F364D4" w:rsidRDefault="00F364D4" w:rsidP="00056A39">
            <w:pPr>
              <w:rPr>
                <w:sz w:val="28"/>
                <w:szCs w:val="28"/>
              </w:rPr>
            </w:pPr>
          </w:p>
          <w:p w:rsidR="00F364D4" w:rsidRPr="00056A39" w:rsidRDefault="00F364D4" w:rsidP="00056A39">
            <w:pPr>
              <w:rPr>
                <w:sz w:val="28"/>
                <w:szCs w:val="28"/>
              </w:rPr>
            </w:pPr>
            <w:r>
              <w:rPr>
                <w:rFonts w:hint="eastAsia"/>
                <w:sz w:val="28"/>
                <w:szCs w:val="28"/>
              </w:rPr>
              <w:t>讲授法</w:t>
            </w:r>
            <w:r w:rsidR="00152ACD">
              <w:rPr>
                <w:rFonts w:hint="eastAsia"/>
                <w:sz w:val="28"/>
                <w:szCs w:val="28"/>
              </w:rPr>
              <w:t>结合</w:t>
            </w:r>
            <w:r w:rsidR="00AB018B">
              <w:rPr>
                <w:rFonts w:hint="eastAsia"/>
                <w:sz w:val="28"/>
                <w:szCs w:val="28"/>
              </w:rPr>
              <w:t>实例分析法</w:t>
            </w:r>
          </w:p>
        </w:tc>
      </w:tr>
      <w:tr w:rsidR="00056A39" w:rsidTr="00056A39">
        <w:tc>
          <w:tcPr>
            <w:tcW w:w="6941" w:type="dxa"/>
          </w:tcPr>
          <w:p w:rsidR="00056A39" w:rsidRDefault="00AB018B" w:rsidP="00AB018B">
            <w:pPr>
              <w:rPr>
                <w:sz w:val="28"/>
                <w:szCs w:val="28"/>
              </w:rPr>
            </w:pPr>
            <w:r w:rsidRPr="00AB018B">
              <w:rPr>
                <w:rFonts w:hint="eastAsia"/>
                <w:sz w:val="28"/>
                <w:szCs w:val="28"/>
              </w:rPr>
              <w:t>5.</w:t>
            </w:r>
            <w:r>
              <w:rPr>
                <w:sz w:val="28"/>
                <w:szCs w:val="28"/>
              </w:rPr>
              <w:t xml:space="preserve"> </w:t>
            </w:r>
            <w:r w:rsidR="00F364D4" w:rsidRPr="00AB018B">
              <w:rPr>
                <w:sz w:val="28"/>
                <w:szCs w:val="28"/>
              </w:rPr>
              <w:t xml:space="preserve"> </w:t>
            </w:r>
            <w:r w:rsidRPr="00AB018B">
              <w:rPr>
                <w:sz w:val="28"/>
                <w:szCs w:val="28"/>
              </w:rPr>
              <w:t>5S</w:t>
            </w:r>
            <w:r w:rsidRPr="00AB018B">
              <w:rPr>
                <w:rFonts w:hint="eastAsia"/>
                <w:sz w:val="28"/>
                <w:szCs w:val="28"/>
              </w:rPr>
              <w:t>检索新理念</w:t>
            </w:r>
          </w:p>
          <w:p w:rsidR="007E0B2D" w:rsidRDefault="00600AEA" w:rsidP="00600AEA">
            <w:pPr>
              <w:spacing w:line="360" w:lineRule="auto"/>
              <w:rPr>
                <w:bCs/>
                <w:sz w:val="28"/>
                <w:szCs w:val="28"/>
              </w:rPr>
            </w:pPr>
            <w:r>
              <w:rPr>
                <w:rFonts w:hint="eastAsia"/>
                <w:sz w:val="28"/>
                <w:szCs w:val="28"/>
              </w:rPr>
              <w:t>（</w:t>
            </w:r>
            <w:r>
              <w:rPr>
                <w:rFonts w:hint="eastAsia"/>
                <w:sz w:val="28"/>
                <w:szCs w:val="28"/>
              </w:rPr>
              <w:t>1</w:t>
            </w:r>
            <w:r>
              <w:rPr>
                <w:rFonts w:hint="eastAsia"/>
                <w:sz w:val="28"/>
                <w:szCs w:val="28"/>
              </w:rPr>
              <w:t>）</w:t>
            </w:r>
            <w:r w:rsidR="00AB018B" w:rsidRPr="007E0B2D">
              <w:rPr>
                <w:rFonts w:hint="eastAsia"/>
                <w:sz w:val="28"/>
                <w:szCs w:val="28"/>
              </w:rPr>
              <w:t>select</w:t>
            </w:r>
            <w:r w:rsidR="00AB018B" w:rsidRPr="007E0B2D">
              <w:rPr>
                <w:rFonts w:hint="eastAsia"/>
                <w:sz w:val="28"/>
                <w:szCs w:val="28"/>
              </w:rPr>
              <w:t>（数据库</w:t>
            </w:r>
            <w:r w:rsidR="00AB018B" w:rsidRPr="007E0B2D">
              <w:rPr>
                <w:sz w:val="28"/>
                <w:szCs w:val="28"/>
              </w:rPr>
              <w:t>）</w:t>
            </w:r>
            <w:r w:rsidR="007E0B2D" w:rsidRPr="007E0B2D">
              <w:rPr>
                <w:rFonts w:hint="eastAsia"/>
                <w:sz w:val="28"/>
                <w:szCs w:val="28"/>
              </w:rPr>
              <w:t>：</w:t>
            </w:r>
            <w:r>
              <w:rPr>
                <w:rFonts w:hint="eastAsia"/>
                <w:sz w:val="28"/>
                <w:szCs w:val="28"/>
              </w:rPr>
              <w:t>如何</w:t>
            </w:r>
            <w:r w:rsidR="007E0B2D" w:rsidRPr="007E0B2D">
              <w:rPr>
                <w:rFonts w:hint="eastAsia"/>
                <w:bCs/>
                <w:sz w:val="28"/>
                <w:szCs w:val="28"/>
              </w:rPr>
              <w:t>选择合适的数据库</w:t>
            </w:r>
            <w:r w:rsidR="007E0B2D">
              <w:rPr>
                <w:rFonts w:hint="eastAsia"/>
                <w:bCs/>
                <w:sz w:val="28"/>
                <w:szCs w:val="28"/>
              </w:rPr>
              <w:t>？</w:t>
            </w:r>
          </w:p>
          <w:p w:rsidR="000A208C" w:rsidRPr="004C0609" w:rsidRDefault="000A208C" w:rsidP="004C0609">
            <w:pPr>
              <w:spacing w:line="360" w:lineRule="auto"/>
              <w:ind w:firstLineChars="200" w:firstLine="560"/>
              <w:rPr>
                <w:sz w:val="28"/>
                <w:szCs w:val="28"/>
              </w:rPr>
            </w:pPr>
            <w:r w:rsidRPr="004C0609">
              <w:rPr>
                <w:rFonts w:hint="eastAsia"/>
                <w:bCs/>
                <w:sz w:val="28"/>
                <w:szCs w:val="28"/>
              </w:rPr>
              <w:t>中文：维普，万方，</w:t>
            </w:r>
            <w:r w:rsidRPr="004C0609">
              <w:rPr>
                <w:bCs/>
                <w:sz w:val="28"/>
                <w:szCs w:val="28"/>
              </w:rPr>
              <w:t>CNKI</w:t>
            </w:r>
            <w:r w:rsidRPr="004C0609">
              <w:rPr>
                <w:rFonts w:hint="eastAsia"/>
                <w:bCs/>
                <w:sz w:val="28"/>
                <w:szCs w:val="28"/>
              </w:rPr>
              <w:t>三大期刊知识库。超星、书生之家书籍库。</w:t>
            </w:r>
          </w:p>
          <w:p w:rsidR="004C0609" w:rsidRPr="004C0609" w:rsidRDefault="000A208C" w:rsidP="004C0609">
            <w:pPr>
              <w:spacing w:line="360" w:lineRule="auto"/>
              <w:ind w:firstLineChars="200" w:firstLine="560"/>
              <w:rPr>
                <w:sz w:val="28"/>
                <w:szCs w:val="28"/>
              </w:rPr>
            </w:pPr>
            <w:r w:rsidRPr="004C0609">
              <w:rPr>
                <w:rFonts w:hint="eastAsia"/>
                <w:bCs/>
                <w:sz w:val="28"/>
                <w:szCs w:val="28"/>
              </w:rPr>
              <w:t>英文：</w:t>
            </w:r>
            <w:r w:rsidRPr="004C0609">
              <w:rPr>
                <w:b/>
                <w:bCs/>
                <w:sz w:val="28"/>
                <w:szCs w:val="28"/>
              </w:rPr>
              <w:t>Elsevier</w:t>
            </w:r>
            <w:r w:rsidRPr="004C0609">
              <w:rPr>
                <w:rFonts w:hint="eastAsia"/>
                <w:b/>
                <w:bCs/>
                <w:sz w:val="28"/>
                <w:szCs w:val="28"/>
              </w:rPr>
              <w:t>、</w:t>
            </w:r>
            <w:r w:rsidRPr="004C0609">
              <w:rPr>
                <w:b/>
                <w:bCs/>
                <w:sz w:val="28"/>
                <w:szCs w:val="28"/>
              </w:rPr>
              <w:t>ACS</w:t>
            </w:r>
            <w:r w:rsidRPr="004C0609">
              <w:rPr>
                <w:rFonts w:hint="eastAsia"/>
                <w:b/>
                <w:bCs/>
                <w:sz w:val="28"/>
                <w:szCs w:val="28"/>
              </w:rPr>
              <w:t>、</w:t>
            </w:r>
            <w:r w:rsidRPr="004C0609">
              <w:rPr>
                <w:b/>
                <w:bCs/>
                <w:sz w:val="28"/>
                <w:szCs w:val="28"/>
              </w:rPr>
              <w:t>RSC</w:t>
            </w:r>
            <w:r w:rsidRPr="004C0609">
              <w:rPr>
                <w:rFonts w:hint="eastAsia"/>
                <w:b/>
                <w:bCs/>
                <w:sz w:val="28"/>
                <w:szCs w:val="28"/>
              </w:rPr>
              <w:t>、</w:t>
            </w:r>
            <w:r w:rsidRPr="004C0609">
              <w:rPr>
                <w:b/>
                <w:bCs/>
                <w:sz w:val="28"/>
                <w:szCs w:val="28"/>
              </w:rPr>
              <w:t>Wiley</w:t>
            </w:r>
            <w:r w:rsidRPr="004C0609">
              <w:rPr>
                <w:rFonts w:hint="eastAsia"/>
                <w:b/>
                <w:bCs/>
                <w:sz w:val="28"/>
                <w:szCs w:val="28"/>
              </w:rPr>
              <w:t>、</w:t>
            </w:r>
            <w:r w:rsidRPr="004C0609">
              <w:rPr>
                <w:b/>
                <w:bCs/>
                <w:sz w:val="28"/>
                <w:szCs w:val="28"/>
              </w:rPr>
              <w:t>Springer</w:t>
            </w:r>
            <w:r w:rsidRPr="004C0609">
              <w:rPr>
                <w:rFonts w:hint="eastAsia"/>
                <w:bCs/>
                <w:sz w:val="28"/>
                <w:szCs w:val="28"/>
              </w:rPr>
              <w:t>、</w:t>
            </w:r>
            <w:r w:rsidRPr="004C0609">
              <w:rPr>
                <w:bCs/>
                <w:sz w:val="28"/>
                <w:szCs w:val="28"/>
              </w:rPr>
              <w:t>NPG</w:t>
            </w:r>
            <w:r w:rsidRPr="004C0609">
              <w:rPr>
                <w:rFonts w:hint="eastAsia"/>
                <w:bCs/>
                <w:sz w:val="28"/>
                <w:szCs w:val="28"/>
              </w:rPr>
              <w:t>、</w:t>
            </w:r>
            <w:r w:rsidRPr="004C0609">
              <w:rPr>
                <w:bCs/>
                <w:sz w:val="28"/>
                <w:szCs w:val="28"/>
              </w:rPr>
              <w:t>Ei Village</w:t>
            </w:r>
            <w:r w:rsidRPr="004C0609">
              <w:rPr>
                <w:rFonts w:hint="eastAsia"/>
                <w:bCs/>
                <w:sz w:val="28"/>
                <w:szCs w:val="28"/>
              </w:rPr>
              <w:t>、</w:t>
            </w:r>
            <w:r w:rsidRPr="004C0609">
              <w:rPr>
                <w:bCs/>
                <w:sz w:val="28"/>
                <w:szCs w:val="28"/>
              </w:rPr>
              <w:t>CAS</w:t>
            </w:r>
            <w:r w:rsidRPr="004C0609">
              <w:rPr>
                <w:rFonts w:hint="eastAsia"/>
                <w:bCs/>
                <w:sz w:val="28"/>
                <w:szCs w:val="28"/>
              </w:rPr>
              <w:t>、</w:t>
            </w:r>
            <w:r w:rsidRPr="004C0609">
              <w:rPr>
                <w:bCs/>
                <w:sz w:val="28"/>
                <w:szCs w:val="28"/>
              </w:rPr>
              <w:t>Kluwer</w:t>
            </w:r>
          </w:p>
          <w:p w:rsidR="007E0B2D" w:rsidRPr="007E0B2D" w:rsidRDefault="00600AEA" w:rsidP="00600AEA">
            <w:pPr>
              <w:spacing w:line="360" w:lineRule="auto"/>
              <w:rPr>
                <w:sz w:val="28"/>
                <w:szCs w:val="28"/>
              </w:rPr>
            </w:pPr>
            <w:r>
              <w:rPr>
                <w:rFonts w:hint="eastAsia"/>
                <w:sz w:val="28"/>
                <w:szCs w:val="28"/>
              </w:rPr>
              <w:lastRenderedPageBreak/>
              <w:t>（</w:t>
            </w:r>
            <w:r>
              <w:rPr>
                <w:rFonts w:hint="eastAsia"/>
                <w:sz w:val="28"/>
                <w:szCs w:val="28"/>
              </w:rPr>
              <w:t>2</w:t>
            </w:r>
            <w:r>
              <w:rPr>
                <w:rFonts w:hint="eastAsia"/>
                <w:sz w:val="28"/>
                <w:szCs w:val="28"/>
              </w:rPr>
              <w:t>）</w:t>
            </w:r>
            <w:r w:rsidR="00AB018B" w:rsidRPr="007E0B2D">
              <w:rPr>
                <w:rFonts w:hint="eastAsia"/>
                <w:sz w:val="28"/>
                <w:szCs w:val="28"/>
              </w:rPr>
              <w:t>search</w:t>
            </w:r>
            <w:r w:rsidR="007E0B2D" w:rsidRPr="007E0B2D">
              <w:rPr>
                <w:rFonts w:hint="eastAsia"/>
                <w:sz w:val="28"/>
                <w:szCs w:val="28"/>
              </w:rPr>
              <w:t>：</w:t>
            </w:r>
            <w:r w:rsidR="007E0B2D" w:rsidRPr="007E0B2D">
              <w:rPr>
                <w:rFonts w:hint="eastAsia"/>
                <w:bCs/>
                <w:sz w:val="28"/>
                <w:szCs w:val="28"/>
              </w:rPr>
              <w:t>如何精确查找文献</w:t>
            </w:r>
            <w:r w:rsidR="007E0B2D">
              <w:rPr>
                <w:rFonts w:hint="eastAsia"/>
                <w:bCs/>
                <w:sz w:val="28"/>
                <w:szCs w:val="28"/>
              </w:rPr>
              <w:t>？</w:t>
            </w:r>
          </w:p>
          <w:p w:rsidR="007E0B2D" w:rsidRPr="007E0B2D" w:rsidRDefault="00600AEA" w:rsidP="00600AEA">
            <w:pPr>
              <w:spacing w:line="360" w:lineRule="auto"/>
              <w:rPr>
                <w:sz w:val="28"/>
                <w:szCs w:val="28"/>
              </w:rPr>
            </w:pPr>
            <w:r>
              <w:rPr>
                <w:rFonts w:hint="eastAsia"/>
                <w:sz w:val="28"/>
                <w:szCs w:val="28"/>
              </w:rPr>
              <w:t>（</w:t>
            </w:r>
            <w:r>
              <w:rPr>
                <w:rFonts w:hint="eastAsia"/>
                <w:sz w:val="28"/>
                <w:szCs w:val="28"/>
              </w:rPr>
              <w:t>3</w:t>
            </w:r>
            <w:r>
              <w:rPr>
                <w:rFonts w:hint="eastAsia"/>
                <w:sz w:val="28"/>
                <w:szCs w:val="28"/>
              </w:rPr>
              <w:t>）</w:t>
            </w:r>
            <w:r w:rsidR="00AB018B" w:rsidRPr="007E0B2D">
              <w:rPr>
                <w:rFonts w:hint="eastAsia"/>
                <w:sz w:val="28"/>
                <w:szCs w:val="28"/>
              </w:rPr>
              <w:t>sort</w:t>
            </w:r>
            <w:r w:rsidR="007E0B2D" w:rsidRPr="007E0B2D">
              <w:rPr>
                <w:rFonts w:hint="eastAsia"/>
                <w:sz w:val="28"/>
                <w:szCs w:val="28"/>
              </w:rPr>
              <w:t>：</w:t>
            </w:r>
            <w:r>
              <w:rPr>
                <w:rFonts w:hint="eastAsia"/>
                <w:sz w:val="28"/>
                <w:szCs w:val="28"/>
              </w:rPr>
              <w:t>如何进行</w:t>
            </w:r>
            <w:r w:rsidR="007E0B2D" w:rsidRPr="007E0B2D">
              <w:rPr>
                <w:rFonts w:hint="eastAsia"/>
                <w:bCs/>
                <w:sz w:val="28"/>
                <w:szCs w:val="28"/>
              </w:rPr>
              <w:t>文献的筛选与归类</w:t>
            </w:r>
            <w:r w:rsidR="007E0B2D">
              <w:rPr>
                <w:rFonts w:hint="eastAsia"/>
                <w:bCs/>
                <w:sz w:val="28"/>
                <w:szCs w:val="28"/>
              </w:rPr>
              <w:t>？</w:t>
            </w:r>
          </w:p>
          <w:p w:rsidR="007E0B2D" w:rsidRDefault="00600AEA" w:rsidP="00600AEA">
            <w:pPr>
              <w:spacing w:line="360" w:lineRule="auto"/>
              <w:rPr>
                <w:sz w:val="28"/>
                <w:szCs w:val="28"/>
              </w:rPr>
            </w:pPr>
            <w:r>
              <w:rPr>
                <w:rFonts w:hint="eastAsia"/>
                <w:sz w:val="28"/>
                <w:szCs w:val="28"/>
              </w:rPr>
              <w:t>（</w:t>
            </w:r>
            <w:r>
              <w:rPr>
                <w:rFonts w:hint="eastAsia"/>
                <w:sz w:val="28"/>
                <w:szCs w:val="28"/>
              </w:rPr>
              <w:t>4</w:t>
            </w:r>
            <w:r>
              <w:rPr>
                <w:rFonts w:hint="eastAsia"/>
                <w:sz w:val="28"/>
                <w:szCs w:val="28"/>
              </w:rPr>
              <w:t>）</w:t>
            </w:r>
            <w:r w:rsidR="00AB018B" w:rsidRPr="00D31161">
              <w:rPr>
                <w:rFonts w:hint="eastAsia"/>
                <w:sz w:val="28"/>
                <w:szCs w:val="28"/>
              </w:rPr>
              <w:t>systematize</w:t>
            </w:r>
            <w:r w:rsidR="007E0B2D">
              <w:rPr>
                <w:rFonts w:hint="eastAsia"/>
                <w:sz w:val="28"/>
                <w:szCs w:val="28"/>
              </w:rPr>
              <w:t>：文献管理软件的使用。</w:t>
            </w:r>
          </w:p>
          <w:p w:rsidR="00C54E60" w:rsidRPr="00C54E60" w:rsidRDefault="00C54E60" w:rsidP="00600AEA">
            <w:pPr>
              <w:spacing w:line="360" w:lineRule="auto"/>
              <w:ind w:firstLineChars="200" w:firstLine="560"/>
              <w:rPr>
                <w:sz w:val="28"/>
                <w:szCs w:val="28"/>
              </w:rPr>
            </w:pPr>
            <w:r w:rsidRPr="00C54E60">
              <w:rPr>
                <w:bCs/>
                <w:sz w:val="28"/>
                <w:szCs w:val="28"/>
              </w:rPr>
              <w:t>Reference Manage</w:t>
            </w:r>
            <w:r w:rsidRPr="00C54E60">
              <w:rPr>
                <w:rFonts w:hint="eastAsia"/>
                <w:bCs/>
                <w:sz w:val="28"/>
                <w:szCs w:val="28"/>
              </w:rPr>
              <w:t>、</w:t>
            </w:r>
            <w:r w:rsidRPr="00C54E60">
              <w:rPr>
                <w:bCs/>
                <w:sz w:val="28"/>
                <w:szCs w:val="28"/>
              </w:rPr>
              <w:t>Endnote</w:t>
            </w:r>
            <w:r w:rsidRPr="00C54E60">
              <w:rPr>
                <w:rFonts w:hint="eastAsia"/>
                <w:bCs/>
                <w:sz w:val="28"/>
                <w:szCs w:val="28"/>
              </w:rPr>
              <w:t>、</w:t>
            </w:r>
            <w:r w:rsidRPr="00C54E60">
              <w:rPr>
                <w:rFonts w:hint="eastAsia"/>
                <w:bCs/>
                <w:sz w:val="28"/>
                <w:szCs w:val="28"/>
              </w:rPr>
              <w:t>N</w:t>
            </w:r>
            <w:r w:rsidRPr="00C54E60">
              <w:rPr>
                <w:bCs/>
                <w:sz w:val="28"/>
                <w:szCs w:val="28"/>
              </w:rPr>
              <w:t>ote express</w:t>
            </w:r>
          </w:p>
          <w:p w:rsidR="00AB018B" w:rsidRPr="00AB018B" w:rsidRDefault="00600AEA" w:rsidP="00600AEA">
            <w:pPr>
              <w:spacing w:line="360" w:lineRule="auto"/>
              <w:rPr>
                <w:sz w:val="28"/>
                <w:szCs w:val="28"/>
              </w:rPr>
            </w:pPr>
            <w:r>
              <w:rPr>
                <w:rFonts w:hint="eastAsia"/>
                <w:sz w:val="28"/>
                <w:szCs w:val="28"/>
              </w:rPr>
              <w:t>（</w:t>
            </w:r>
            <w:r>
              <w:rPr>
                <w:rFonts w:hint="eastAsia"/>
                <w:sz w:val="28"/>
                <w:szCs w:val="28"/>
              </w:rPr>
              <w:t>5</w:t>
            </w:r>
            <w:r>
              <w:rPr>
                <w:rFonts w:hint="eastAsia"/>
                <w:sz w:val="28"/>
                <w:szCs w:val="28"/>
              </w:rPr>
              <w:t>）</w:t>
            </w:r>
            <w:r w:rsidR="00AB018B" w:rsidRPr="00D31161">
              <w:rPr>
                <w:rFonts w:hint="eastAsia"/>
                <w:sz w:val="28"/>
                <w:szCs w:val="28"/>
              </w:rPr>
              <w:t>strateg</w:t>
            </w:r>
            <w:r w:rsidR="00AB018B">
              <w:rPr>
                <w:sz w:val="28"/>
                <w:szCs w:val="28"/>
              </w:rPr>
              <w:t>y</w:t>
            </w:r>
            <w:r w:rsidR="007E0B2D">
              <w:rPr>
                <w:rFonts w:hint="eastAsia"/>
                <w:sz w:val="28"/>
                <w:szCs w:val="28"/>
              </w:rPr>
              <w:t>：如何从文献中发现</w:t>
            </w:r>
            <w:r w:rsidR="007E0B2D">
              <w:rPr>
                <w:rFonts w:hint="eastAsia"/>
                <w:sz w:val="28"/>
                <w:szCs w:val="28"/>
              </w:rPr>
              <w:t>idea</w:t>
            </w:r>
            <w:r w:rsidR="007E0B2D">
              <w:rPr>
                <w:rFonts w:hint="eastAsia"/>
                <w:sz w:val="28"/>
                <w:szCs w:val="28"/>
              </w:rPr>
              <w:t>？</w:t>
            </w:r>
          </w:p>
        </w:tc>
        <w:tc>
          <w:tcPr>
            <w:tcW w:w="2119" w:type="dxa"/>
          </w:tcPr>
          <w:p w:rsidR="00056A39" w:rsidRPr="00056A39" w:rsidRDefault="00C54E60" w:rsidP="00056A39">
            <w:pPr>
              <w:rPr>
                <w:sz w:val="28"/>
                <w:szCs w:val="28"/>
              </w:rPr>
            </w:pPr>
            <w:r>
              <w:rPr>
                <w:rFonts w:hint="eastAsia"/>
                <w:sz w:val="28"/>
                <w:szCs w:val="28"/>
              </w:rPr>
              <w:lastRenderedPageBreak/>
              <w:t>讲授法、实例分析法、演示法</w:t>
            </w:r>
          </w:p>
        </w:tc>
      </w:tr>
      <w:tr w:rsidR="00C54E60" w:rsidTr="00056A39">
        <w:tc>
          <w:tcPr>
            <w:tcW w:w="6941" w:type="dxa"/>
          </w:tcPr>
          <w:p w:rsidR="00C54E60" w:rsidRPr="00AB018B" w:rsidRDefault="00C54E60" w:rsidP="00C54E60">
            <w:pPr>
              <w:spacing w:line="360" w:lineRule="auto"/>
              <w:rPr>
                <w:sz w:val="28"/>
                <w:szCs w:val="28"/>
              </w:rPr>
            </w:pPr>
            <w:r>
              <w:rPr>
                <w:rFonts w:hint="eastAsia"/>
                <w:sz w:val="28"/>
                <w:szCs w:val="28"/>
              </w:rPr>
              <w:t>7.</w:t>
            </w:r>
            <w:r>
              <w:rPr>
                <w:sz w:val="28"/>
                <w:szCs w:val="28"/>
              </w:rPr>
              <w:t xml:space="preserve">  </w:t>
            </w:r>
            <w:r w:rsidRPr="00D31161">
              <w:rPr>
                <w:rFonts w:hint="eastAsia"/>
                <w:sz w:val="28"/>
                <w:szCs w:val="28"/>
              </w:rPr>
              <w:t>通过进入</w:t>
            </w:r>
            <w:r w:rsidRPr="00D31161">
              <w:rPr>
                <w:sz w:val="28"/>
                <w:szCs w:val="28"/>
              </w:rPr>
              <w:t>学校</w:t>
            </w:r>
            <w:r w:rsidRPr="00D31161">
              <w:rPr>
                <w:rFonts w:hint="eastAsia"/>
                <w:sz w:val="28"/>
                <w:szCs w:val="28"/>
              </w:rPr>
              <w:t>图书馆，</w:t>
            </w:r>
            <w:r w:rsidRPr="00D31161">
              <w:rPr>
                <w:sz w:val="28"/>
                <w:szCs w:val="28"/>
              </w:rPr>
              <w:t>演示文献</w:t>
            </w:r>
            <w:r w:rsidRPr="00D31161">
              <w:rPr>
                <w:rFonts w:hint="eastAsia"/>
                <w:sz w:val="28"/>
                <w:szCs w:val="28"/>
              </w:rPr>
              <w:t>检索</w:t>
            </w:r>
            <w:r w:rsidRPr="00D31161">
              <w:rPr>
                <w:sz w:val="28"/>
                <w:szCs w:val="28"/>
              </w:rPr>
              <w:t>的方法；</w:t>
            </w:r>
            <w:r w:rsidRPr="00D31161">
              <w:rPr>
                <w:rFonts w:hint="eastAsia"/>
                <w:sz w:val="28"/>
                <w:szCs w:val="28"/>
              </w:rPr>
              <w:t>并</w:t>
            </w:r>
            <w:r w:rsidRPr="00D31161">
              <w:rPr>
                <w:sz w:val="28"/>
                <w:szCs w:val="28"/>
              </w:rPr>
              <w:t>重点</w:t>
            </w:r>
            <w:r w:rsidRPr="00D31161">
              <w:rPr>
                <w:rFonts w:hint="eastAsia"/>
                <w:sz w:val="28"/>
                <w:szCs w:val="28"/>
              </w:rPr>
              <w:t>演示</w:t>
            </w:r>
            <w:r w:rsidRPr="00D31161">
              <w:rPr>
                <w:rFonts w:hint="eastAsia"/>
                <w:sz w:val="28"/>
                <w:szCs w:val="28"/>
              </w:rPr>
              <w:t>E</w:t>
            </w:r>
            <w:r w:rsidRPr="00D31161">
              <w:rPr>
                <w:sz w:val="28"/>
                <w:szCs w:val="28"/>
              </w:rPr>
              <w:t>lsevier</w:t>
            </w:r>
            <w:r w:rsidRPr="00D31161">
              <w:rPr>
                <w:rFonts w:hint="eastAsia"/>
                <w:sz w:val="28"/>
                <w:szCs w:val="28"/>
              </w:rPr>
              <w:t>、及</w:t>
            </w:r>
            <w:r w:rsidRPr="00D31161">
              <w:rPr>
                <w:rFonts w:hint="eastAsia"/>
                <w:sz w:val="28"/>
                <w:szCs w:val="28"/>
              </w:rPr>
              <w:t>S</w:t>
            </w:r>
            <w:r w:rsidRPr="00D31161">
              <w:rPr>
                <w:sz w:val="28"/>
                <w:szCs w:val="28"/>
              </w:rPr>
              <w:t>pringer</w:t>
            </w:r>
            <w:r w:rsidRPr="00D31161">
              <w:rPr>
                <w:rFonts w:hint="eastAsia"/>
                <w:sz w:val="28"/>
                <w:szCs w:val="28"/>
              </w:rPr>
              <w:t>外文</w:t>
            </w:r>
            <w:r w:rsidRPr="00D31161">
              <w:rPr>
                <w:sz w:val="28"/>
                <w:szCs w:val="28"/>
              </w:rPr>
              <w:t>数据库的检索</w:t>
            </w:r>
            <w:r w:rsidRPr="00D31161">
              <w:rPr>
                <w:rFonts w:hint="eastAsia"/>
                <w:sz w:val="28"/>
                <w:szCs w:val="28"/>
              </w:rPr>
              <w:t>化工专业</w:t>
            </w:r>
            <w:r w:rsidRPr="00D31161">
              <w:rPr>
                <w:sz w:val="28"/>
                <w:szCs w:val="28"/>
              </w:rPr>
              <w:t>文献</w:t>
            </w:r>
            <w:r w:rsidRPr="00D31161">
              <w:rPr>
                <w:rFonts w:hint="eastAsia"/>
                <w:sz w:val="28"/>
                <w:szCs w:val="28"/>
              </w:rPr>
              <w:t>的方法。请</w:t>
            </w:r>
            <w:r w:rsidRPr="00D31161">
              <w:rPr>
                <w:sz w:val="28"/>
                <w:szCs w:val="28"/>
              </w:rPr>
              <w:t>学生</w:t>
            </w:r>
            <w:r w:rsidRPr="00D31161">
              <w:rPr>
                <w:rFonts w:hint="eastAsia"/>
                <w:sz w:val="28"/>
                <w:szCs w:val="28"/>
              </w:rPr>
              <w:t>上台</w:t>
            </w:r>
            <w:r w:rsidRPr="00D31161">
              <w:rPr>
                <w:sz w:val="28"/>
                <w:szCs w:val="28"/>
              </w:rPr>
              <w:t>查阅指定</w:t>
            </w:r>
            <w:r w:rsidRPr="00D31161">
              <w:rPr>
                <w:rFonts w:hint="eastAsia"/>
                <w:sz w:val="28"/>
                <w:szCs w:val="28"/>
              </w:rPr>
              <w:t>外文</w:t>
            </w:r>
            <w:r w:rsidRPr="00D31161">
              <w:rPr>
                <w:sz w:val="28"/>
                <w:szCs w:val="28"/>
              </w:rPr>
              <w:t>文献</w:t>
            </w:r>
            <w:r w:rsidRPr="00D31161">
              <w:rPr>
                <w:rFonts w:hint="eastAsia"/>
                <w:sz w:val="28"/>
                <w:szCs w:val="28"/>
              </w:rPr>
              <w:t>。</w:t>
            </w:r>
          </w:p>
        </w:tc>
        <w:tc>
          <w:tcPr>
            <w:tcW w:w="2119" w:type="dxa"/>
          </w:tcPr>
          <w:p w:rsidR="00C54E60" w:rsidRPr="00C54E60" w:rsidRDefault="00C54E60" w:rsidP="00056A39">
            <w:pPr>
              <w:rPr>
                <w:sz w:val="28"/>
                <w:szCs w:val="28"/>
              </w:rPr>
            </w:pPr>
            <w:r>
              <w:rPr>
                <w:rFonts w:hint="eastAsia"/>
                <w:sz w:val="28"/>
                <w:szCs w:val="28"/>
              </w:rPr>
              <w:t>演示法结合练习法</w:t>
            </w:r>
          </w:p>
        </w:tc>
      </w:tr>
    </w:tbl>
    <w:p w:rsidR="00056A39" w:rsidRPr="00056A39" w:rsidRDefault="00056A39" w:rsidP="00056A39"/>
    <w:p w:rsidR="003F6E7F" w:rsidRPr="00D31161" w:rsidRDefault="003F6E7F" w:rsidP="001A62C9">
      <w:pPr>
        <w:pStyle w:val="4"/>
      </w:pPr>
      <w:bookmarkStart w:id="90" w:name="_Toc429168380"/>
      <w:bookmarkStart w:id="91" w:name="_Toc495908784"/>
      <w:r w:rsidRPr="00D31161">
        <w:rPr>
          <w:rFonts w:hint="eastAsia"/>
        </w:rPr>
        <w:t>7.</w:t>
      </w:r>
      <w:r w:rsidR="006476F0" w:rsidRPr="00D31161">
        <w:rPr>
          <w:rFonts w:hint="eastAsia"/>
        </w:rPr>
        <w:t>4</w:t>
      </w:r>
      <w:r w:rsidRPr="00D31161">
        <w:rPr>
          <w:rFonts w:hint="eastAsia"/>
        </w:rPr>
        <w:t>.</w:t>
      </w:r>
      <w:r w:rsidR="00E7338D">
        <w:t>2</w:t>
      </w:r>
      <w:r w:rsidRPr="00D31161">
        <w:rPr>
          <w:rFonts w:hint="eastAsia"/>
        </w:rPr>
        <w:t>作业安排及课后反思</w:t>
      </w:r>
      <w:bookmarkEnd w:id="90"/>
      <w:bookmarkEnd w:id="91"/>
    </w:p>
    <w:p w:rsidR="003F6E7F" w:rsidRPr="00D31161" w:rsidRDefault="00FF76D2" w:rsidP="003F6E7F">
      <w:pPr>
        <w:spacing w:line="360" w:lineRule="auto"/>
        <w:ind w:firstLineChars="200" w:firstLine="560"/>
        <w:rPr>
          <w:sz w:val="28"/>
          <w:szCs w:val="28"/>
        </w:rPr>
      </w:pPr>
      <w:r w:rsidRPr="00D31161">
        <w:rPr>
          <w:rFonts w:hint="eastAsia"/>
          <w:sz w:val="28"/>
          <w:szCs w:val="28"/>
        </w:rPr>
        <w:t>查阅指定外文</w:t>
      </w:r>
      <w:r w:rsidRPr="00D31161">
        <w:rPr>
          <w:sz w:val="28"/>
          <w:szCs w:val="28"/>
        </w:rPr>
        <w:t>专业文献</w:t>
      </w:r>
      <w:r w:rsidRPr="00D31161">
        <w:rPr>
          <w:rFonts w:hint="eastAsia"/>
          <w:sz w:val="28"/>
          <w:szCs w:val="28"/>
        </w:rPr>
        <w:t>10</w:t>
      </w:r>
      <w:r w:rsidRPr="00D31161">
        <w:rPr>
          <w:rFonts w:hint="eastAsia"/>
          <w:sz w:val="28"/>
          <w:szCs w:val="28"/>
        </w:rPr>
        <w:t>篇</w:t>
      </w:r>
      <w:r w:rsidRPr="00D31161">
        <w:rPr>
          <w:sz w:val="28"/>
          <w:szCs w:val="28"/>
        </w:rPr>
        <w:t>。</w:t>
      </w:r>
    </w:p>
    <w:p w:rsidR="003F6E7F" w:rsidRPr="00D31161" w:rsidRDefault="003F6E7F" w:rsidP="001A62C9">
      <w:pPr>
        <w:pStyle w:val="4"/>
      </w:pPr>
      <w:bookmarkStart w:id="92" w:name="_Toc429168381"/>
      <w:bookmarkStart w:id="93" w:name="_Toc495908785"/>
      <w:r w:rsidRPr="00D31161">
        <w:rPr>
          <w:rFonts w:hint="eastAsia"/>
        </w:rPr>
        <w:t>7.</w:t>
      </w:r>
      <w:r w:rsidR="006476F0" w:rsidRPr="00D31161">
        <w:rPr>
          <w:rFonts w:hint="eastAsia"/>
        </w:rPr>
        <w:t>4</w:t>
      </w:r>
      <w:r w:rsidRPr="00D31161">
        <w:rPr>
          <w:rFonts w:hint="eastAsia"/>
        </w:rPr>
        <w:t>.</w:t>
      </w:r>
      <w:r w:rsidR="00E7338D">
        <w:t>3</w:t>
      </w:r>
      <w:r w:rsidRPr="00D31161">
        <w:rPr>
          <w:rFonts w:hint="eastAsia"/>
        </w:rPr>
        <w:t>课前准备情况及其他相关特殊要求</w:t>
      </w:r>
      <w:bookmarkEnd w:id="92"/>
      <w:bookmarkEnd w:id="93"/>
    </w:p>
    <w:p w:rsidR="003F6E7F" w:rsidRPr="00D31161" w:rsidRDefault="00D95CB6" w:rsidP="003F6E7F">
      <w:pPr>
        <w:spacing w:line="360" w:lineRule="auto"/>
        <w:ind w:firstLineChars="200" w:firstLine="560"/>
        <w:rPr>
          <w:sz w:val="28"/>
          <w:szCs w:val="28"/>
        </w:rPr>
      </w:pPr>
      <w:r w:rsidRPr="00D31161">
        <w:rPr>
          <w:sz w:val="28"/>
          <w:szCs w:val="28"/>
        </w:rPr>
        <w:t>PDF</w:t>
      </w:r>
      <w:r w:rsidR="00447DD5" w:rsidRPr="00D31161">
        <w:rPr>
          <w:rFonts w:hint="eastAsia"/>
          <w:sz w:val="28"/>
          <w:szCs w:val="28"/>
        </w:rPr>
        <w:t>、</w:t>
      </w:r>
      <w:r w:rsidR="00C45836" w:rsidRPr="00D31161">
        <w:rPr>
          <w:rFonts w:hint="eastAsia"/>
          <w:sz w:val="28"/>
          <w:szCs w:val="28"/>
        </w:rPr>
        <w:t>C</w:t>
      </w:r>
      <w:r w:rsidR="00C45836" w:rsidRPr="00D31161">
        <w:rPr>
          <w:sz w:val="28"/>
          <w:szCs w:val="28"/>
        </w:rPr>
        <w:t>AJViewer</w:t>
      </w:r>
      <w:r w:rsidR="003F6E7F" w:rsidRPr="00D31161">
        <w:rPr>
          <w:rFonts w:hint="eastAsia"/>
          <w:sz w:val="28"/>
          <w:szCs w:val="28"/>
        </w:rPr>
        <w:t>软件</w:t>
      </w:r>
      <w:r w:rsidR="00C45836" w:rsidRPr="00D31161">
        <w:rPr>
          <w:rFonts w:hint="eastAsia"/>
          <w:sz w:val="28"/>
          <w:szCs w:val="28"/>
        </w:rPr>
        <w:t>的</w:t>
      </w:r>
      <w:r w:rsidR="003F6E7F" w:rsidRPr="00D31161">
        <w:rPr>
          <w:rFonts w:hint="eastAsia"/>
          <w:sz w:val="28"/>
          <w:szCs w:val="28"/>
        </w:rPr>
        <w:t>拷贝和安装。</w:t>
      </w:r>
    </w:p>
    <w:p w:rsidR="003F6E7F" w:rsidRPr="00D31161" w:rsidRDefault="003F6E7F" w:rsidP="001A62C9">
      <w:pPr>
        <w:pStyle w:val="4"/>
      </w:pPr>
      <w:bookmarkStart w:id="94" w:name="_Toc429168382"/>
      <w:bookmarkStart w:id="95" w:name="_Toc495908786"/>
      <w:r w:rsidRPr="00D31161">
        <w:rPr>
          <w:rFonts w:hint="eastAsia"/>
        </w:rPr>
        <w:t>7.</w:t>
      </w:r>
      <w:r w:rsidR="006476F0" w:rsidRPr="00D31161">
        <w:rPr>
          <w:rFonts w:hint="eastAsia"/>
        </w:rPr>
        <w:t>4</w:t>
      </w:r>
      <w:r w:rsidRPr="00D31161">
        <w:rPr>
          <w:rFonts w:hint="eastAsia"/>
        </w:rPr>
        <w:t>.</w:t>
      </w:r>
      <w:r w:rsidR="00E7338D">
        <w:t>4</w:t>
      </w:r>
      <w:r w:rsidRPr="00D31161">
        <w:rPr>
          <w:rFonts w:hint="eastAsia"/>
        </w:rPr>
        <w:t>参考资料</w:t>
      </w:r>
      <w:bookmarkEnd w:id="94"/>
      <w:bookmarkEnd w:id="95"/>
    </w:p>
    <w:p w:rsidR="003F6E7F" w:rsidRPr="00D31161" w:rsidRDefault="00DB26FF" w:rsidP="003F6E7F">
      <w:pPr>
        <w:spacing w:line="360" w:lineRule="auto"/>
        <w:ind w:firstLineChars="200" w:firstLine="560"/>
        <w:rPr>
          <w:sz w:val="28"/>
          <w:szCs w:val="28"/>
        </w:rPr>
      </w:pPr>
      <w:r w:rsidRPr="00D31161">
        <w:rPr>
          <w:rFonts w:hint="eastAsia"/>
          <w:sz w:val="28"/>
          <w:szCs w:val="28"/>
        </w:rPr>
        <w:t>姚钟</w:t>
      </w:r>
      <w:r w:rsidRPr="00D31161">
        <w:rPr>
          <w:sz w:val="28"/>
          <w:szCs w:val="28"/>
        </w:rPr>
        <w:t>尧</w:t>
      </w:r>
      <w:r w:rsidR="003F6E7F" w:rsidRPr="00D31161">
        <w:rPr>
          <w:rFonts w:hint="eastAsia"/>
          <w:sz w:val="28"/>
          <w:szCs w:val="28"/>
        </w:rPr>
        <w:t xml:space="preserve">. </w:t>
      </w:r>
      <w:r w:rsidRPr="00D31161">
        <w:rPr>
          <w:rFonts w:hint="eastAsia"/>
          <w:sz w:val="28"/>
          <w:szCs w:val="28"/>
        </w:rPr>
        <w:t>化学化工</w:t>
      </w:r>
      <w:r w:rsidRPr="00D31161">
        <w:rPr>
          <w:sz w:val="28"/>
          <w:szCs w:val="28"/>
        </w:rPr>
        <w:t>科技文献检索</w:t>
      </w:r>
      <w:r w:rsidR="003F6E7F" w:rsidRPr="00D31161">
        <w:rPr>
          <w:rFonts w:hint="eastAsia"/>
          <w:sz w:val="28"/>
          <w:szCs w:val="28"/>
        </w:rPr>
        <w:t xml:space="preserve">[M]. </w:t>
      </w:r>
      <w:r w:rsidR="003F6E7F" w:rsidRPr="00D31161">
        <w:rPr>
          <w:rFonts w:hint="eastAsia"/>
          <w:sz w:val="28"/>
          <w:szCs w:val="28"/>
        </w:rPr>
        <w:t>第</w:t>
      </w:r>
      <w:r w:rsidRPr="00D31161">
        <w:rPr>
          <w:rFonts w:hint="eastAsia"/>
          <w:sz w:val="28"/>
          <w:szCs w:val="28"/>
        </w:rPr>
        <w:t>三</w:t>
      </w:r>
      <w:r w:rsidR="003F6E7F" w:rsidRPr="00D31161">
        <w:rPr>
          <w:rFonts w:hint="eastAsia"/>
          <w:sz w:val="28"/>
          <w:szCs w:val="28"/>
        </w:rPr>
        <w:t>版，</w:t>
      </w:r>
      <w:r w:rsidRPr="00D31161">
        <w:rPr>
          <w:rFonts w:hint="eastAsia"/>
          <w:sz w:val="28"/>
          <w:szCs w:val="28"/>
        </w:rPr>
        <w:t>广州</w:t>
      </w:r>
      <w:r w:rsidR="003F6E7F" w:rsidRPr="00D31161">
        <w:rPr>
          <w:rFonts w:hint="eastAsia"/>
          <w:sz w:val="28"/>
          <w:szCs w:val="28"/>
        </w:rPr>
        <w:t>：</w:t>
      </w:r>
      <w:r w:rsidRPr="00D31161">
        <w:rPr>
          <w:rFonts w:hint="eastAsia"/>
          <w:sz w:val="28"/>
          <w:szCs w:val="28"/>
        </w:rPr>
        <w:t>华南理工</w:t>
      </w:r>
      <w:r w:rsidRPr="00D31161">
        <w:rPr>
          <w:sz w:val="28"/>
          <w:szCs w:val="28"/>
        </w:rPr>
        <w:t>大学出版社</w:t>
      </w:r>
      <w:r w:rsidR="003F6E7F" w:rsidRPr="00D31161">
        <w:rPr>
          <w:rFonts w:hint="eastAsia"/>
          <w:sz w:val="28"/>
          <w:szCs w:val="28"/>
        </w:rPr>
        <w:t>，</w:t>
      </w:r>
      <w:r w:rsidR="003F6E7F" w:rsidRPr="00D31161">
        <w:rPr>
          <w:rFonts w:hint="eastAsia"/>
          <w:sz w:val="28"/>
          <w:szCs w:val="28"/>
        </w:rPr>
        <w:t>20</w:t>
      </w:r>
      <w:r w:rsidRPr="00D31161">
        <w:rPr>
          <w:sz w:val="28"/>
          <w:szCs w:val="28"/>
        </w:rPr>
        <w:t>07</w:t>
      </w:r>
      <w:r w:rsidR="003F6E7F" w:rsidRPr="00D31161">
        <w:rPr>
          <w:rFonts w:hint="eastAsia"/>
          <w:sz w:val="28"/>
          <w:szCs w:val="28"/>
        </w:rPr>
        <w:t xml:space="preserve">. </w:t>
      </w:r>
      <w:r w:rsidR="003F6E7F" w:rsidRPr="00D31161">
        <w:rPr>
          <w:rFonts w:hint="eastAsia"/>
          <w:sz w:val="28"/>
          <w:szCs w:val="28"/>
        </w:rPr>
        <w:t>第</w:t>
      </w:r>
      <w:r w:rsidRPr="00D31161">
        <w:rPr>
          <w:sz w:val="28"/>
          <w:szCs w:val="28"/>
        </w:rPr>
        <w:t>1-2</w:t>
      </w:r>
      <w:r w:rsidR="003F6E7F" w:rsidRPr="00D31161">
        <w:rPr>
          <w:rFonts w:hint="eastAsia"/>
          <w:sz w:val="28"/>
          <w:szCs w:val="28"/>
        </w:rPr>
        <w:t>章。</w:t>
      </w:r>
    </w:p>
    <w:p w:rsidR="0050268A" w:rsidRPr="00D31161" w:rsidRDefault="0050268A" w:rsidP="001A62C9">
      <w:pPr>
        <w:pStyle w:val="3"/>
      </w:pPr>
      <w:bookmarkStart w:id="96" w:name="_Toc429168383"/>
      <w:bookmarkStart w:id="97" w:name="_Toc495908787"/>
      <w:r w:rsidRPr="00D31161">
        <w:rPr>
          <w:rFonts w:hint="eastAsia"/>
        </w:rPr>
        <w:t>7.5</w:t>
      </w:r>
      <w:r w:rsidRPr="00D31161">
        <w:rPr>
          <w:rFonts w:hint="eastAsia"/>
        </w:rPr>
        <w:t>教学单元五</w:t>
      </w:r>
      <w:bookmarkEnd w:id="96"/>
      <w:bookmarkEnd w:id="97"/>
    </w:p>
    <w:p w:rsidR="0050268A" w:rsidRPr="00D31161" w:rsidRDefault="00142DD7" w:rsidP="00142DD7">
      <w:pPr>
        <w:spacing w:line="360" w:lineRule="auto"/>
        <w:ind w:firstLineChars="200" w:firstLine="560"/>
        <w:rPr>
          <w:sz w:val="28"/>
          <w:szCs w:val="28"/>
        </w:rPr>
      </w:pPr>
      <w:r>
        <w:rPr>
          <w:rFonts w:hint="eastAsia"/>
          <w:sz w:val="28"/>
          <w:szCs w:val="28"/>
        </w:rPr>
        <w:t>第五章</w:t>
      </w:r>
      <w:r>
        <w:rPr>
          <w:rFonts w:hint="eastAsia"/>
          <w:sz w:val="28"/>
          <w:szCs w:val="28"/>
        </w:rPr>
        <w:t xml:space="preserve"> </w:t>
      </w:r>
      <w:r w:rsidR="00BE2B59" w:rsidRPr="00D31161">
        <w:rPr>
          <w:rFonts w:hint="eastAsia"/>
          <w:sz w:val="28"/>
          <w:szCs w:val="28"/>
        </w:rPr>
        <w:t>科技论文</w:t>
      </w:r>
      <w:r w:rsidR="00BE2B59" w:rsidRPr="00D31161">
        <w:rPr>
          <w:sz w:val="28"/>
          <w:szCs w:val="28"/>
        </w:rPr>
        <w:t>的写作</w:t>
      </w:r>
      <w:r w:rsidR="00253920">
        <w:rPr>
          <w:rFonts w:hint="eastAsia"/>
          <w:sz w:val="28"/>
          <w:szCs w:val="28"/>
        </w:rPr>
        <w:t xml:space="preserve"> </w:t>
      </w:r>
      <w:r w:rsidR="00253920">
        <w:rPr>
          <w:rFonts w:hint="eastAsia"/>
          <w:sz w:val="28"/>
          <w:szCs w:val="28"/>
        </w:rPr>
        <w:t>（参考学时：</w:t>
      </w:r>
      <w:r w:rsidR="00253920">
        <w:rPr>
          <w:rFonts w:hint="eastAsia"/>
          <w:sz w:val="28"/>
          <w:szCs w:val="28"/>
        </w:rPr>
        <w:t>2</w:t>
      </w:r>
      <w:r w:rsidR="00253920">
        <w:rPr>
          <w:rFonts w:hint="eastAsia"/>
          <w:sz w:val="28"/>
          <w:szCs w:val="28"/>
        </w:rPr>
        <w:t>学时）</w:t>
      </w:r>
    </w:p>
    <w:p w:rsidR="0050268A" w:rsidRDefault="0050268A" w:rsidP="001A62C9">
      <w:pPr>
        <w:pStyle w:val="4"/>
      </w:pPr>
      <w:bookmarkStart w:id="98" w:name="_Toc429168387"/>
      <w:bookmarkStart w:id="99" w:name="_Toc495908788"/>
      <w:r w:rsidRPr="00D31161">
        <w:rPr>
          <w:rFonts w:hint="eastAsia"/>
        </w:rPr>
        <w:t>7.</w:t>
      </w:r>
      <w:r w:rsidR="002E3897" w:rsidRPr="00D31161">
        <w:t>5</w:t>
      </w:r>
      <w:r w:rsidRPr="00D31161">
        <w:rPr>
          <w:rFonts w:hint="eastAsia"/>
        </w:rPr>
        <w:t>.</w:t>
      </w:r>
      <w:r w:rsidR="009B57AB">
        <w:t>1</w:t>
      </w:r>
      <w:r w:rsidRPr="00D31161">
        <w:rPr>
          <w:rFonts w:hint="eastAsia"/>
        </w:rPr>
        <w:t>教学过程</w:t>
      </w:r>
      <w:bookmarkEnd w:id="98"/>
      <w:r w:rsidR="009D311F">
        <w:rPr>
          <w:rFonts w:hint="eastAsia"/>
        </w:rPr>
        <w:t>及</w:t>
      </w:r>
      <w:r w:rsidR="009D311F">
        <w:t>教学方法</w:t>
      </w:r>
      <w:bookmarkEnd w:id="99"/>
    </w:p>
    <w:p w:rsidR="00FA69C0" w:rsidRPr="00753E6A" w:rsidRDefault="00B479E6" w:rsidP="00753E6A">
      <w:r>
        <w:rPr>
          <w:rFonts w:hint="eastAsia"/>
        </w:rPr>
        <w:t xml:space="preserve"> </w:t>
      </w:r>
      <w:r>
        <w:t xml:space="preserve">     </w:t>
      </w:r>
    </w:p>
    <w:tbl>
      <w:tblPr>
        <w:tblStyle w:val="a3"/>
        <w:tblW w:w="0" w:type="auto"/>
        <w:tblLook w:val="04A0" w:firstRow="1" w:lastRow="0" w:firstColumn="1" w:lastColumn="0" w:noHBand="0" w:noVBand="1"/>
      </w:tblPr>
      <w:tblGrid>
        <w:gridCol w:w="7508"/>
        <w:gridCol w:w="1552"/>
      </w:tblGrid>
      <w:tr w:rsidR="00B479E6" w:rsidTr="00B479E6">
        <w:tc>
          <w:tcPr>
            <w:tcW w:w="7508" w:type="dxa"/>
          </w:tcPr>
          <w:p w:rsidR="00B479E6" w:rsidRPr="007E7FB2" w:rsidRDefault="00B479E6" w:rsidP="00753E6A">
            <w:pPr>
              <w:rPr>
                <w:sz w:val="28"/>
                <w:szCs w:val="28"/>
              </w:rPr>
            </w:pPr>
            <w:r w:rsidRPr="007E7FB2">
              <w:rPr>
                <w:rFonts w:hint="eastAsia"/>
                <w:sz w:val="28"/>
                <w:szCs w:val="28"/>
              </w:rPr>
              <w:t>教学过程</w:t>
            </w:r>
          </w:p>
        </w:tc>
        <w:tc>
          <w:tcPr>
            <w:tcW w:w="1552" w:type="dxa"/>
          </w:tcPr>
          <w:p w:rsidR="00B479E6" w:rsidRPr="00B479E6" w:rsidRDefault="00B479E6" w:rsidP="00753E6A">
            <w:pPr>
              <w:rPr>
                <w:sz w:val="28"/>
                <w:szCs w:val="28"/>
              </w:rPr>
            </w:pPr>
            <w:r w:rsidRPr="00B479E6">
              <w:rPr>
                <w:rFonts w:hint="eastAsia"/>
                <w:sz w:val="28"/>
                <w:szCs w:val="28"/>
              </w:rPr>
              <w:t>教学方法</w:t>
            </w:r>
          </w:p>
        </w:tc>
      </w:tr>
      <w:tr w:rsidR="00B479E6" w:rsidTr="00B479E6">
        <w:tc>
          <w:tcPr>
            <w:tcW w:w="7508" w:type="dxa"/>
          </w:tcPr>
          <w:p w:rsidR="00B479E6" w:rsidRPr="007E7FB2" w:rsidRDefault="007E7FB2" w:rsidP="00753E6A">
            <w:pPr>
              <w:rPr>
                <w:sz w:val="28"/>
                <w:szCs w:val="28"/>
              </w:rPr>
            </w:pPr>
            <w:r>
              <w:rPr>
                <w:rFonts w:hint="eastAsia"/>
                <w:sz w:val="28"/>
                <w:szCs w:val="28"/>
              </w:rPr>
              <w:t>1</w:t>
            </w:r>
            <w:r>
              <w:rPr>
                <w:rFonts w:hint="eastAsia"/>
                <w:sz w:val="28"/>
                <w:szCs w:val="28"/>
              </w:rPr>
              <w:t>．</w:t>
            </w:r>
            <w:r w:rsidRPr="007E7FB2">
              <w:rPr>
                <w:rFonts w:hint="eastAsia"/>
                <w:sz w:val="28"/>
                <w:szCs w:val="28"/>
              </w:rPr>
              <w:t>科技论文的基本概念</w:t>
            </w:r>
          </w:p>
          <w:p w:rsidR="0025380D" w:rsidRDefault="007E7FB2" w:rsidP="00724017">
            <w:pPr>
              <w:rPr>
                <w:sz w:val="28"/>
                <w:szCs w:val="28"/>
              </w:rPr>
            </w:pPr>
            <w:r>
              <w:rPr>
                <w:rFonts w:hint="eastAsia"/>
                <w:sz w:val="28"/>
                <w:szCs w:val="28"/>
              </w:rPr>
              <w:lastRenderedPageBreak/>
              <w:t>（</w:t>
            </w:r>
            <w:r>
              <w:rPr>
                <w:rFonts w:hint="eastAsia"/>
                <w:sz w:val="28"/>
                <w:szCs w:val="28"/>
              </w:rPr>
              <w:t>1</w:t>
            </w:r>
            <w:r>
              <w:rPr>
                <w:rFonts w:hint="eastAsia"/>
                <w:sz w:val="28"/>
                <w:szCs w:val="28"/>
              </w:rPr>
              <w:t>）定义</w:t>
            </w:r>
            <w:r w:rsidR="0025380D">
              <w:rPr>
                <w:rFonts w:hint="eastAsia"/>
                <w:sz w:val="28"/>
                <w:szCs w:val="28"/>
              </w:rPr>
              <w:t>：</w:t>
            </w:r>
          </w:p>
          <w:p w:rsidR="007E7FB2" w:rsidRPr="0025380D" w:rsidRDefault="0025380D" w:rsidP="0025380D">
            <w:pPr>
              <w:ind w:firstLineChars="200" w:firstLine="560"/>
              <w:rPr>
                <w:sz w:val="28"/>
                <w:szCs w:val="28"/>
              </w:rPr>
            </w:pPr>
            <w:r w:rsidRPr="0025380D">
              <w:rPr>
                <w:rFonts w:hint="eastAsia"/>
                <w:bCs/>
                <w:sz w:val="28"/>
                <w:szCs w:val="28"/>
              </w:rPr>
              <w:t>指在科学研究，科学实验的基础上，对自然科学和专业技术领域里的某些现象或问题进行专题研究，分析和阐述，揭示出这些现象和问题的本质及其规律性而撰写成的文章。</w:t>
            </w:r>
          </w:p>
          <w:p w:rsidR="004B2A21" w:rsidRDefault="007E7FB2" w:rsidP="00122B57">
            <w:pPr>
              <w:ind w:firstLineChars="50" w:firstLine="140"/>
              <w:rPr>
                <w:sz w:val="28"/>
                <w:szCs w:val="28"/>
              </w:rPr>
            </w:pPr>
            <w:r>
              <w:rPr>
                <w:rFonts w:hint="eastAsia"/>
                <w:sz w:val="28"/>
                <w:szCs w:val="28"/>
              </w:rPr>
              <w:t>（</w:t>
            </w:r>
            <w:r>
              <w:rPr>
                <w:rFonts w:hint="eastAsia"/>
                <w:sz w:val="28"/>
                <w:szCs w:val="28"/>
              </w:rPr>
              <w:t>2</w:t>
            </w:r>
            <w:r>
              <w:rPr>
                <w:rFonts w:hint="eastAsia"/>
                <w:sz w:val="28"/>
                <w:szCs w:val="28"/>
              </w:rPr>
              <w:t>）分类</w:t>
            </w:r>
          </w:p>
          <w:p w:rsidR="0025380D" w:rsidRDefault="0025380D" w:rsidP="0025380D">
            <w:pPr>
              <w:ind w:firstLineChars="200" w:firstLine="560"/>
              <w:rPr>
                <w:sz w:val="28"/>
                <w:szCs w:val="28"/>
              </w:rPr>
            </w:pPr>
            <w:r>
              <w:rPr>
                <w:rFonts w:hint="eastAsia"/>
                <w:sz w:val="28"/>
                <w:szCs w:val="28"/>
              </w:rPr>
              <w:t>按形式分类：</w:t>
            </w:r>
          </w:p>
          <w:p w:rsidR="000A208C" w:rsidRPr="0025380D" w:rsidRDefault="000A208C" w:rsidP="0025380D">
            <w:pPr>
              <w:ind w:firstLineChars="200" w:firstLine="560"/>
              <w:rPr>
                <w:sz w:val="28"/>
                <w:szCs w:val="28"/>
              </w:rPr>
            </w:pPr>
            <w:r w:rsidRPr="0025380D">
              <w:rPr>
                <w:rFonts w:hint="eastAsia"/>
                <w:bCs/>
                <w:sz w:val="28"/>
                <w:szCs w:val="28"/>
              </w:rPr>
              <w:t>期刊科技论文</w:t>
            </w:r>
            <w:r w:rsidRPr="0025380D">
              <w:rPr>
                <w:rFonts w:hint="eastAsia"/>
                <w:bCs/>
                <w:sz w:val="28"/>
                <w:szCs w:val="28"/>
              </w:rPr>
              <w:t xml:space="preserve">  (Journal)</w:t>
            </w:r>
            <w:r w:rsidR="0025380D">
              <w:rPr>
                <w:rFonts w:hint="eastAsia"/>
                <w:bCs/>
                <w:sz w:val="28"/>
                <w:szCs w:val="28"/>
              </w:rPr>
              <w:t>；</w:t>
            </w:r>
          </w:p>
          <w:p w:rsidR="000A208C" w:rsidRPr="0025380D" w:rsidRDefault="000A208C" w:rsidP="0025380D">
            <w:pPr>
              <w:ind w:firstLineChars="200" w:firstLine="560"/>
              <w:rPr>
                <w:sz w:val="28"/>
                <w:szCs w:val="28"/>
              </w:rPr>
            </w:pPr>
            <w:r w:rsidRPr="0025380D">
              <w:rPr>
                <w:rFonts w:hint="eastAsia"/>
                <w:bCs/>
                <w:sz w:val="28"/>
                <w:szCs w:val="28"/>
              </w:rPr>
              <w:t>学年论文</w:t>
            </w:r>
            <w:r w:rsidR="0025380D">
              <w:rPr>
                <w:rFonts w:hint="eastAsia"/>
                <w:bCs/>
                <w:sz w:val="28"/>
                <w:szCs w:val="28"/>
              </w:rPr>
              <w:t>；</w:t>
            </w:r>
          </w:p>
          <w:p w:rsidR="0025380D" w:rsidRPr="0025380D" w:rsidRDefault="000A208C" w:rsidP="0025380D">
            <w:pPr>
              <w:ind w:firstLineChars="200" w:firstLine="560"/>
              <w:rPr>
                <w:sz w:val="28"/>
                <w:szCs w:val="28"/>
              </w:rPr>
            </w:pPr>
            <w:r w:rsidRPr="0025380D">
              <w:rPr>
                <w:rFonts w:hint="eastAsia"/>
                <w:bCs/>
                <w:sz w:val="28"/>
                <w:szCs w:val="28"/>
              </w:rPr>
              <w:t>学位论文（学士、硕士、博士论文</w:t>
            </w:r>
            <w:r w:rsidR="00ED2E84">
              <w:rPr>
                <w:rFonts w:hint="eastAsia"/>
                <w:bCs/>
                <w:sz w:val="28"/>
                <w:szCs w:val="28"/>
              </w:rPr>
              <w:t>）</w:t>
            </w:r>
            <w:r w:rsidR="0025380D">
              <w:rPr>
                <w:rFonts w:hint="eastAsia"/>
                <w:bCs/>
                <w:sz w:val="28"/>
                <w:szCs w:val="28"/>
              </w:rPr>
              <w:t>，</w:t>
            </w:r>
            <w:r w:rsidRPr="0025380D">
              <w:rPr>
                <w:rFonts w:hint="eastAsia"/>
                <w:bCs/>
                <w:sz w:val="28"/>
                <w:szCs w:val="28"/>
              </w:rPr>
              <w:t>为申请学位而撰写的科技论文</w:t>
            </w:r>
            <w:r w:rsidR="0025380D">
              <w:rPr>
                <w:rFonts w:hint="eastAsia"/>
                <w:bCs/>
                <w:sz w:val="28"/>
                <w:szCs w:val="28"/>
              </w:rPr>
              <w:t>。</w:t>
            </w:r>
          </w:p>
          <w:p w:rsidR="0025380D" w:rsidRDefault="0025380D" w:rsidP="0025380D">
            <w:pPr>
              <w:ind w:firstLineChars="200" w:firstLine="560"/>
              <w:rPr>
                <w:sz w:val="28"/>
                <w:szCs w:val="28"/>
              </w:rPr>
            </w:pPr>
            <w:r>
              <w:rPr>
                <w:rFonts w:hint="eastAsia"/>
                <w:sz w:val="28"/>
                <w:szCs w:val="28"/>
              </w:rPr>
              <w:t>按内容分类：</w:t>
            </w:r>
          </w:p>
          <w:p w:rsidR="0025380D" w:rsidRDefault="0025380D" w:rsidP="0025380D">
            <w:pPr>
              <w:ind w:firstLineChars="200" w:firstLine="560"/>
              <w:rPr>
                <w:sz w:val="28"/>
                <w:szCs w:val="28"/>
              </w:rPr>
            </w:pPr>
            <w:r>
              <w:rPr>
                <w:rFonts w:hint="eastAsia"/>
                <w:sz w:val="28"/>
                <w:szCs w:val="28"/>
              </w:rPr>
              <w:t>论证型；</w:t>
            </w:r>
          </w:p>
          <w:p w:rsidR="0025380D" w:rsidRDefault="0025380D" w:rsidP="0025380D">
            <w:pPr>
              <w:ind w:firstLineChars="200" w:firstLine="560"/>
              <w:rPr>
                <w:sz w:val="28"/>
                <w:szCs w:val="28"/>
              </w:rPr>
            </w:pPr>
            <w:r>
              <w:rPr>
                <w:rFonts w:hint="eastAsia"/>
                <w:sz w:val="28"/>
                <w:szCs w:val="28"/>
              </w:rPr>
              <w:t>发现、发明型；</w:t>
            </w:r>
          </w:p>
          <w:p w:rsidR="0025380D" w:rsidRDefault="0025380D" w:rsidP="0025380D">
            <w:pPr>
              <w:ind w:firstLineChars="200" w:firstLine="560"/>
              <w:rPr>
                <w:sz w:val="28"/>
                <w:szCs w:val="28"/>
              </w:rPr>
            </w:pPr>
            <w:r>
              <w:rPr>
                <w:rFonts w:hint="eastAsia"/>
                <w:sz w:val="28"/>
                <w:szCs w:val="28"/>
              </w:rPr>
              <w:t>科技报告型；</w:t>
            </w:r>
          </w:p>
          <w:p w:rsidR="0025380D" w:rsidRDefault="0025380D" w:rsidP="0025380D">
            <w:pPr>
              <w:ind w:firstLineChars="200" w:firstLine="560"/>
              <w:rPr>
                <w:sz w:val="28"/>
                <w:szCs w:val="28"/>
              </w:rPr>
            </w:pPr>
            <w:r>
              <w:rPr>
                <w:rFonts w:hint="eastAsia"/>
                <w:sz w:val="28"/>
                <w:szCs w:val="28"/>
              </w:rPr>
              <w:t>综述型。</w:t>
            </w:r>
          </w:p>
          <w:p w:rsidR="007E7FB2" w:rsidRDefault="004B2A21" w:rsidP="00122B57">
            <w:pPr>
              <w:ind w:firstLineChars="50" w:firstLine="140"/>
              <w:rPr>
                <w:sz w:val="28"/>
                <w:szCs w:val="28"/>
              </w:rPr>
            </w:pPr>
            <w:r>
              <w:rPr>
                <w:rFonts w:hint="eastAsia"/>
                <w:sz w:val="28"/>
                <w:szCs w:val="28"/>
              </w:rPr>
              <w:t>（</w:t>
            </w:r>
            <w:r>
              <w:rPr>
                <w:rFonts w:hint="eastAsia"/>
                <w:sz w:val="28"/>
                <w:szCs w:val="28"/>
              </w:rPr>
              <w:t>3</w:t>
            </w:r>
            <w:r>
              <w:rPr>
                <w:rFonts w:hint="eastAsia"/>
                <w:sz w:val="28"/>
                <w:szCs w:val="28"/>
              </w:rPr>
              <w:t>）</w:t>
            </w:r>
            <w:r w:rsidR="007E7FB2">
              <w:rPr>
                <w:rFonts w:hint="eastAsia"/>
                <w:sz w:val="28"/>
                <w:szCs w:val="28"/>
              </w:rPr>
              <w:t>特点</w:t>
            </w:r>
          </w:p>
          <w:p w:rsidR="007E7FB2" w:rsidRPr="007E7FB2" w:rsidRDefault="00643135" w:rsidP="00753E6A">
            <w:pPr>
              <w:rPr>
                <w:sz w:val="28"/>
                <w:szCs w:val="28"/>
              </w:rPr>
            </w:pPr>
            <w:r>
              <w:rPr>
                <w:rFonts w:hint="eastAsia"/>
                <w:sz w:val="28"/>
                <w:szCs w:val="28"/>
              </w:rPr>
              <w:t xml:space="preserve">    </w:t>
            </w:r>
            <w:r>
              <w:rPr>
                <w:rFonts w:hint="eastAsia"/>
                <w:sz w:val="28"/>
                <w:szCs w:val="28"/>
              </w:rPr>
              <w:t>学术性、创造性、逻辑性、有效出版</w:t>
            </w:r>
            <w:r w:rsidR="00724017">
              <w:rPr>
                <w:rFonts w:hint="eastAsia"/>
                <w:sz w:val="28"/>
                <w:szCs w:val="28"/>
              </w:rPr>
              <w:t>。</w:t>
            </w:r>
          </w:p>
        </w:tc>
        <w:tc>
          <w:tcPr>
            <w:tcW w:w="1552" w:type="dxa"/>
          </w:tcPr>
          <w:p w:rsidR="00B479E6" w:rsidRPr="0025380D" w:rsidRDefault="00B479E6" w:rsidP="00753E6A">
            <w:pPr>
              <w:rPr>
                <w:sz w:val="28"/>
                <w:szCs w:val="28"/>
              </w:rPr>
            </w:pPr>
          </w:p>
          <w:p w:rsidR="0025380D" w:rsidRDefault="0025380D" w:rsidP="00753E6A">
            <w:pPr>
              <w:rPr>
                <w:sz w:val="28"/>
                <w:szCs w:val="28"/>
              </w:rPr>
            </w:pPr>
            <w:r w:rsidRPr="0025380D">
              <w:rPr>
                <w:rFonts w:hint="eastAsia"/>
                <w:sz w:val="28"/>
                <w:szCs w:val="28"/>
              </w:rPr>
              <w:lastRenderedPageBreak/>
              <w:t>讲授法</w:t>
            </w: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r>
              <w:rPr>
                <w:rFonts w:hint="eastAsia"/>
                <w:sz w:val="28"/>
                <w:szCs w:val="28"/>
              </w:rPr>
              <w:t>讲授法结合举例法</w:t>
            </w: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Pr>
              <w:rPr>
                <w:sz w:val="28"/>
                <w:szCs w:val="28"/>
              </w:rPr>
            </w:pPr>
          </w:p>
          <w:p w:rsidR="0025380D" w:rsidRDefault="0025380D" w:rsidP="00753E6A"/>
          <w:p w:rsidR="00643135" w:rsidRDefault="00643135" w:rsidP="00753E6A"/>
        </w:tc>
      </w:tr>
      <w:tr w:rsidR="00643135" w:rsidTr="00B479E6">
        <w:tc>
          <w:tcPr>
            <w:tcW w:w="7508" w:type="dxa"/>
          </w:tcPr>
          <w:p w:rsidR="00643135" w:rsidRPr="0004309C" w:rsidRDefault="00643135" w:rsidP="00643135">
            <w:pPr>
              <w:spacing w:line="360" w:lineRule="auto"/>
              <w:rPr>
                <w:rFonts w:eastAsiaTheme="minorEastAsia"/>
                <w:sz w:val="28"/>
                <w:szCs w:val="28"/>
              </w:rPr>
            </w:pPr>
            <w:r w:rsidRPr="0004309C">
              <w:rPr>
                <w:rFonts w:eastAsiaTheme="minorEastAsia"/>
                <w:sz w:val="28"/>
                <w:szCs w:val="28"/>
              </w:rPr>
              <w:lastRenderedPageBreak/>
              <w:t>2</w:t>
            </w:r>
            <w:r w:rsidRPr="0004309C">
              <w:rPr>
                <w:rFonts w:eastAsiaTheme="minorEastAsia"/>
                <w:sz w:val="28"/>
                <w:szCs w:val="28"/>
              </w:rPr>
              <w:t>．</w:t>
            </w:r>
            <w:r w:rsidRPr="0004309C">
              <w:rPr>
                <w:rFonts w:eastAsiaTheme="minorEastAsia"/>
                <w:sz w:val="28"/>
                <w:szCs w:val="28"/>
              </w:rPr>
              <w:t xml:space="preserve"> </w:t>
            </w:r>
            <w:r w:rsidRPr="0004309C">
              <w:rPr>
                <w:rFonts w:eastAsiaTheme="minorEastAsia"/>
                <w:sz w:val="28"/>
                <w:szCs w:val="28"/>
              </w:rPr>
              <w:t>通过实例分析介绍</w:t>
            </w:r>
            <w:r w:rsidR="0004309C">
              <w:rPr>
                <w:rFonts w:eastAsiaTheme="minorEastAsia" w:hint="eastAsia"/>
                <w:sz w:val="28"/>
                <w:szCs w:val="28"/>
              </w:rPr>
              <w:t>常见化学化工类</w:t>
            </w:r>
            <w:r w:rsidRPr="0004309C">
              <w:rPr>
                <w:rFonts w:eastAsiaTheme="minorEastAsia"/>
                <w:sz w:val="28"/>
                <w:szCs w:val="28"/>
              </w:rPr>
              <w:t>期刊科技论文的基本格式，并联系教师自身经验讲解期刊科技论文写作的注意事项。</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1</w:t>
            </w:r>
            <w:r>
              <w:rPr>
                <w:rFonts w:eastAsiaTheme="minorEastAsia" w:hint="eastAsia"/>
                <w:bCs/>
                <w:sz w:val="28"/>
                <w:szCs w:val="28"/>
              </w:rPr>
              <w:t>）</w:t>
            </w:r>
            <w:r w:rsidR="000A208C" w:rsidRPr="0004309C">
              <w:rPr>
                <w:rFonts w:eastAsiaTheme="minorEastAsia"/>
                <w:bCs/>
                <w:sz w:val="28"/>
                <w:szCs w:val="28"/>
              </w:rPr>
              <w:t>标题</w:t>
            </w:r>
            <w:r w:rsidR="000A208C" w:rsidRPr="0004309C">
              <w:rPr>
                <w:rFonts w:eastAsiaTheme="minorEastAsia"/>
                <w:bCs/>
                <w:sz w:val="28"/>
                <w:szCs w:val="28"/>
              </w:rPr>
              <w:t xml:space="preserve"> </w:t>
            </w:r>
            <w:r w:rsidR="000A208C" w:rsidRPr="0004309C">
              <w:rPr>
                <w:rFonts w:eastAsiaTheme="minorEastAsia"/>
                <w:bCs/>
                <w:sz w:val="28"/>
                <w:szCs w:val="28"/>
              </w:rPr>
              <w:t>（</w:t>
            </w:r>
            <w:r w:rsidR="000A208C" w:rsidRPr="0004309C">
              <w:rPr>
                <w:rFonts w:eastAsiaTheme="minorEastAsia"/>
                <w:bCs/>
                <w:sz w:val="28"/>
                <w:szCs w:val="28"/>
              </w:rPr>
              <w:t>Title)</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2</w:t>
            </w:r>
            <w:r>
              <w:rPr>
                <w:rFonts w:eastAsiaTheme="minorEastAsia" w:hint="eastAsia"/>
                <w:bCs/>
                <w:sz w:val="28"/>
                <w:szCs w:val="28"/>
              </w:rPr>
              <w:t>）</w:t>
            </w:r>
            <w:r w:rsidR="000A208C" w:rsidRPr="0004309C">
              <w:rPr>
                <w:rFonts w:eastAsiaTheme="minorEastAsia"/>
                <w:bCs/>
                <w:sz w:val="28"/>
                <w:szCs w:val="28"/>
              </w:rPr>
              <w:t>作者及其工作单位</w:t>
            </w:r>
            <w:r w:rsidR="000A208C" w:rsidRPr="0004309C">
              <w:rPr>
                <w:rFonts w:eastAsiaTheme="minorEastAsia"/>
                <w:bCs/>
                <w:sz w:val="28"/>
                <w:szCs w:val="28"/>
              </w:rPr>
              <w:t xml:space="preserve"> (authors )</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lastRenderedPageBreak/>
              <w:t>（</w:t>
            </w:r>
            <w:r>
              <w:rPr>
                <w:rFonts w:eastAsiaTheme="minorEastAsia" w:hint="eastAsia"/>
                <w:bCs/>
                <w:sz w:val="28"/>
                <w:szCs w:val="28"/>
              </w:rPr>
              <w:t>3</w:t>
            </w:r>
            <w:r>
              <w:rPr>
                <w:rFonts w:eastAsiaTheme="minorEastAsia" w:hint="eastAsia"/>
                <w:bCs/>
                <w:sz w:val="28"/>
                <w:szCs w:val="28"/>
              </w:rPr>
              <w:t>）</w:t>
            </w:r>
            <w:r w:rsidR="000A208C" w:rsidRPr="0004309C">
              <w:rPr>
                <w:rFonts w:eastAsiaTheme="minorEastAsia"/>
                <w:bCs/>
                <w:sz w:val="28"/>
                <w:szCs w:val="28"/>
              </w:rPr>
              <w:t>摘要</w:t>
            </w:r>
            <w:r w:rsidR="000A208C" w:rsidRPr="0004309C">
              <w:rPr>
                <w:rFonts w:eastAsiaTheme="minorEastAsia"/>
                <w:bCs/>
                <w:sz w:val="28"/>
                <w:szCs w:val="28"/>
              </w:rPr>
              <w:t xml:space="preserve"> </w:t>
            </w:r>
            <w:r w:rsidR="000A208C" w:rsidRPr="0004309C">
              <w:rPr>
                <w:rFonts w:eastAsiaTheme="minorEastAsia"/>
                <w:bCs/>
                <w:sz w:val="28"/>
                <w:szCs w:val="28"/>
              </w:rPr>
              <w:t>（</w:t>
            </w:r>
            <w:r w:rsidR="000A208C" w:rsidRPr="0004309C">
              <w:rPr>
                <w:rFonts w:eastAsiaTheme="minorEastAsia"/>
                <w:bCs/>
                <w:sz w:val="28"/>
                <w:szCs w:val="28"/>
              </w:rPr>
              <w:t xml:space="preserve">Abstract, </w:t>
            </w:r>
            <w:r w:rsidR="000A208C" w:rsidRPr="0004309C">
              <w:rPr>
                <w:rFonts w:eastAsiaTheme="minorEastAsia"/>
                <w:bCs/>
                <w:sz w:val="28"/>
                <w:szCs w:val="28"/>
              </w:rPr>
              <w:t>中、英文）</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4</w:t>
            </w:r>
            <w:r>
              <w:rPr>
                <w:rFonts w:eastAsiaTheme="minorEastAsia" w:hint="eastAsia"/>
                <w:bCs/>
                <w:sz w:val="28"/>
                <w:szCs w:val="28"/>
              </w:rPr>
              <w:t>）</w:t>
            </w:r>
            <w:r w:rsidR="000A208C" w:rsidRPr="0004309C">
              <w:rPr>
                <w:rFonts w:eastAsiaTheme="minorEastAsia"/>
                <w:bCs/>
                <w:sz w:val="28"/>
                <w:szCs w:val="28"/>
              </w:rPr>
              <w:t>关键词</w:t>
            </w:r>
            <w:r w:rsidR="000A208C" w:rsidRPr="0004309C">
              <w:rPr>
                <w:rFonts w:eastAsiaTheme="minorEastAsia"/>
                <w:bCs/>
                <w:sz w:val="28"/>
                <w:szCs w:val="28"/>
              </w:rPr>
              <w:t xml:space="preserve"> (Keywords)    </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5</w:t>
            </w:r>
            <w:r>
              <w:rPr>
                <w:rFonts w:eastAsiaTheme="minorEastAsia" w:hint="eastAsia"/>
                <w:bCs/>
                <w:sz w:val="28"/>
                <w:szCs w:val="28"/>
              </w:rPr>
              <w:t>）</w:t>
            </w:r>
            <w:r w:rsidR="000A208C" w:rsidRPr="0004309C">
              <w:rPr>
                <w:rFonts w:eastAsiaTheme="minorEastAsia"/>
                <w:bCs/>
                <w:sz w:val="28"/>
                <w:szCs w:val="28"/>
              </w:rPr>
              <w:t>引言</w:t>
            </w:r>
            <w:r w:rsidR="000A208C" w:rsidRPr="0004309C">
              <w:rPr>
                <w:rFonts w:eastAsiaTheme="minorEastAsia"/>
                <w:bCs/>
                <w:sz w:val="28"/>
                <w:szCs w:val="28"/>
              </w:rPr>
              <w:t xml:space="preserve"> (Introduction)</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6</w:t>
            </w:r>
            <w:r>
              <w:rPr>
                <w:rFonts w:eastAsiaTheme="minorEastAsia" w:hint="eastAsia"/>
                <w:bCs/>
                <w:sz w:val="28"/>
                <w:szCs w:val="28"/>
              </w:rPr>
              <w:t>）</w:t>
            </w:r>
            <w:r w:rsidR="000A208C" w:rsidRPr="0004309C">
              <w:rPr>
                <w:rFonts w:eastAsiaTheme="minorEastAsia"/>
                <w:bCs/>
                <w:sz w:val="28"/>
                <w:szCs w:val="28"/>
              </w:rPr>
              <w:t>实验部分</w:t>
            </w:r>
            <w:r w:rsidR="000A208C" w:rsidRPr="0004309C">
              <w:rPr>
                <w:rFonts w:eastAsiaTheme="minorEastAsia"/>
                <w:bCs/>
                <w:sz w:val="28"/>
                <w:szCs w:val="28"/>
              </w:rPr>
              <w:t xml:space="preserve"> (Experiments)</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7</w:t>
            </w:r>
            <w:r>
              <w:rPr>
                <w:rFonts w:eastAsiaTheme="minorEastAsia" w:hint="eastAsia"/>
                <w:bCs/>
                <w:sz w:val="28"/>
                <w:szCs w:val="28"/>
              </w:rPr>
              <w:t>）</w:t>
            </w:r>
            <w:r w:rsidR="000A208C" w:rsidRPr="0004309C">
              <w:rPr>
                <w:rFonts w:eastAsiaTheme="minorEastAsia"/>
                <w:bCs/>
                <w:sz w:val="28"/>
                <w:szCs w:val="28"/>
              </w:rPr>
              <w:t>结果与讨论</w:t>
            </w:r>
            <w:r w:rsidR="000A208C" w:rsidRPr="0004309C">
              <w:rPr>
                <w:rFonts w:eastAsiaTheme="minorEastAsia"/>
                <w:bCs/>
                <w:sz w:val="28"/>
                <w:szCs w:val="28"/>
              </w:rPr>
              <w:t xml:space="preserve"> (Results and discussion)</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8</w:t>
            </w:r>
            <w:r>
              <w:rPr>
                <w:rFonts w:eastAsiaTheme="minorEastAsia" w:hint="eastAsia"/>
                <w:bCs/>
                <w:sz w:val="28"/>
                <w:szCs w:val="28"/>
              </w:rPr>
              <w:t>）</w:t>
            </w:r>
            <w:r w:rsidR="000A208C" w:rsidRPr="0004309C">
              <w:rPr>
                <w:rFonts w:eastAsiaTheme="minorEastAsia"/>
                <w:bCs/>
                <w:sz w:val="28"/>
                <w:szCs w:val="28"/>
              </w:rPr>
              <w:t>结论</w:t>
            </w:r>
            <w:r w:rsidR="000A208C" w:rsidRPr="0004309C">
              <w:rPr>
                <w:rFonts w:eastAsiaTheme="minorEastAsia"/>
                <w:bCs/>
                <w:sz w:val="28"/>
                <w:szCs w:val="28"/>
              </w:rPr>
              <w:t xml:space="preserve"> (Conclusions)</w:t>
            </w:r>
          </w:p>
          <w:p w:rsidR="000A208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9</w:t>
            </w:r>
            <w:r>
              <w:rPr>
                <w:rFonts w:eastAsiaTheme="minorEastAsia" w:hint="eastAsia"/>
                <w:bCs/>
                <w:sz w:val="28"/>
                <w:szCs w:val="28"/>
              </w:rPr>
              <w:t>）</w:t>
            </w:r>
            <w:r w:rsidR="000A208C" w:rsidRPr="0004309C">
              <w:rPr>
                <w:rFonts w:eastAsiaTheme="minorEastAsia"/>
                <w:bCs/>
                <w:sz w:val="28"/>
                <w:szCs w:val="28"/>
              </w:rPr>
              <w:t>致谢</w:t>
            </w:r>
            <w:r w:rsidR="000A208C" w:rsidRPr="0004309C">
              <w:rPr>
                <w:rFonts w:eastAsiaTheme="minorEastAsia"/>
                <w:bCs/>
                <w:sz w:val="28"/>
                <w:szCs w:val="28"/>
              </w:rPr>
              <w:t xml:space="preserve"> (Acknowledgements)</w:t>
            </w:r>
          </w:p>
          <w:p w:rsidR="0004309C" w:rsidRPr="0004309C" w:rsidRDefault="00724017" w:rsidP="00724017">
            <w:pPr>
              <w:spacing w:line="360" w:lineRule="auto"/>
              <w:rPr>
                <w:rFonts w:eastAsiaTheme="minorEastAsia"/>
                <w:sz w:val="28"/>
                <w:szCs w:val="28"/>
              </w:rPr>
            </w:pPr>
            <w:r>
              <w:rPr>
                <w:rFonts w:eastAsiaTheme="minorEastAsia" w:hint="eastAsia"/>
                <w:bCs/>
                <w:sz w:val="28"/>
                <w:szCs w:val="28"/>
              </w:rPr>
              <w:t>（</w:t>
            </w:r>
            <w:r>
              <w:rPr>
                <w:rFonts w:eastAsiaTheme="minorEastAsia" w:hint="eastAsia"/>
                <w:bCs/>
                <w:sz w:val="28"/>
                <w:szCs w:val="28"/>
              </w:rPr>
              <w:t>10</w:t>
            </w:r>
            <w:r>
              <w:rPr>
                <w:rFonts w:eastAsiaTheme="minorEastAsia" w:hint="eastAsia"/>
                <w:bCs/>
                <w:sz w:val="28"/>
                <w:szCs w:val="28"/>
              </w:rPr>
              <w:t>）</w:t>
            </w:r>
            <w:r w:rsidR="000A208C" w:rsidRPr="0004309C">
              <w:rPr>
                <w:rFonts w:eastAsiaTheme="minorEastAsia"/>
                <w:bCs/>
                <w:sz w:val="28"/>
                <w:szCs w:val="28"/>
              </w:rPr>
              <w:t>参考文献</w:t>
            </w:r>
            <w:r w:rsidR="000A208C" w:rsidRPr="0004309C">
              <w:rPr>
                <w:rFonts w:eastAsiaTheme="minorEastAsia"/>
                <w:bCs/>
                <w:sz w:val="28"/>
                <w:szCs w:val="28"/>
              </w:rPr>
              <w:t xml:space="preserve"> (References)</w:t>
            </w:r>
          </w:p>
        </w:tc>
        <w:tc>
          <w:tcPr>
            <w:tcW w:w="1552" w:type="dxa"/>
          </w:tcPr>
          <w:p w:rsidR="00643135" w:rsidRPr="0025380D" w:rsidRDefault="00643135" w:rsidP="00753E6A">
            <w:pPr>
              <w:rPr>
                <w:sz w:val="28"/>
                <w:szCs w:val="28"/>
              </w:rPr>
            </w:pPr>
            <w:r>
              <w:rPr>
                <w:rFonts w:hint="eastAsia"/>
                <w:sz w:val="28"/>
                <w:szCs w:val="28"/>
              </w:rPr>
              <w:lastRenderedPageBreak/>
              <w:t>实例分析法、讲授法</w:t>
            </w:r>
          </w:p>
        </w:tc>
      </w:tr>
      <w:tr w:rsidR="00643135" w:rsidTr="00B479E6">
        <w:tc>
          <w:tcPr>
            <w:tcW w:w="7508" w:type="dxa"/>
          </w:tcPr>
          <w:p w:rsidR="00643135" w:rsidRPr="00643135" w:rsidRDefault="00643135" w:rsidP="006E1195">
            <w:pPr>
              <w:rPr>
                <w:rFonts w:asciiTheme="minorEastAsia" w:eastAsiaTheme="minorEastAsia" w:hAnsiTheme="minorEastAsia"/>
                <w:sz w:val="28"/>
                <w:szCs w:val="28"/>
              </w:rPr>
            </w:pPr>
            <w:r w:rsidRPr="00643135">
              <w:rPr>
                <w:rFonts w:asciiTheme="minorEastAsia" w:eastAsiaTheme="minorEastAsia" w:hAnsiTheme="minorEastAsia" w:hint="eastAsia"/>
                <w:sz w:val="28"/>
                <w:szCs w:val="28"/>
              </w:rPr>
              <w:t>3．通过</w:t>
            </w:r>
            <w:r w:rsidR="000248C7">
              <w:rPr>
                <w:rFonts w:asciiTheme="minorEastAsia" w:eastAsiaTheme="minorEastAsia" w:hAnsiTheme="minorEastAsia" w:hint="eastAsia"/>
                <w:sz w:val="28"/>
                <w:szCs w:val="28"/>
              </w:rPr>
              <w:t>与期刊论文进行对比，利用</w:t>
            </w:r>
            <w:r w:rsidRPr="00643135">
              <w:rPr>
                <w:rFonts w:asciiTheme="minorEastAsia" w:eastAsiaTheme="minorEastAsia" w:hAnsiTheme="minorEastAsia" w:hint="eastAsia"/>
                <w:sz w:val="28"/>
                <w:szCs w:val="28"/>
              </w:rPr>
              <w:t>本学院</w:t>
            </w:r>
            <w:r w:rsidRPr="00643135">
              <w:rPr>
                <w:rFonts w:asciiTheme="minorEastAsia" w:eastAsiaTheme="minorEastAsia" w:hAnsiTheme="minorEastAsia"/>
                <w:sz w:val="28"/>
                <w:szCs w:val="28"/>
              </w:rPr>
              <w:t>的本科学位</w:t>
            </w:r>
            <w:r w:rsidRPr="00643135">
              <w:rPr>
                <w:rFonts w:asciiTheme="minorEastAsia" w:eastAsiaTheme="minorEastAsia" w:hAnsiTheme="minorEastAsia" w:hint="eastAsia"/>
                <w:sz w:val="28"/>
                <w:szCs w:val="28"/>
              </w:rPr>
              <w:t>论文</w:t>
            </w:r>
            <w:r w:rsidRPr="00643135">
              <w:rPr>
                <w:rFonts w:asciiTheme="minorEastAsia" w:eastAsiaTheme="minorEastAsia" w:hAnsiTheme="minorEastAsia"/>
                <w:sz w:val="28"/>
                <w:szCs w:val="28"/>
              </w:rPr>
              <w:t>实例</w:t>
            </w:r>
            <w:r w:rsidRPr="00643135">
              <w:rPr>
                <w:rFonts w:asciiTheme="minorEastAsia" w:eastAsiaTheme="minorEastAsia" w:hAnsiTheme="minorEastAsia" w:hint="eastAsia"/>
                <w:sz w:val="28"/>
                <w:szCs w:val="28"/>
              </w:rPr>
              <w:t>讲解</w:t>
            </w:r>
            <w:r w:rsidRPr="00643135">
              <w:rPr>
                <w:rFonts w:asciiTheme="minorEastAsia" w:eastAsiaTheme="minorEastAsia" w:hAnsiTheme="minorEastAsia"/>
                <w:sz w:val="28"/>
                <w:szCs w:val="28"/>
              </w:rPr>
              <w:t>学位论文的基本格式</w:t>
            </w:r>
            <w:r w:rsidRPr="00643135">
              <w:rPr>
                <w:rFonts w:asciiTheme="minorEastAsia" w:eastAsiaTheme="minorEastAsia" w:hAnsiTheme="minorEastAsia" w:hint="eastAsia"/>
                <w:sz w:val="28"/>
                <w:szCs w:val="28"/>
              </w:rPr>
              <w:t>，并介绍</w:t>
            </w:r>
            <w:r w:rsidRPr="00643135">
              <w:rPr>
                <w:rFonts w:asciiTheme="minorEastAsia" w:eastAsiaTheme="minorEastAsia" w:hAnsiTheme="minorEastAsia"/>
                <w:sz w:val="28"/>
                <w:szCs w:val="28"/>
              </w:rPr>
              <w:t>学位论文的写作准备</w:t>
            </w:r>
            <w:r w:rsidRPr="00643135">
              <w:rPr>
                <w:rFonts w:asciiTheme="minorEastAsia" w:eastAsiaTheme="minorEastAsia" w:hAnsiTheme="minorEastAsia" w:hint="eastAsia"/>
                <w:sz w:val="28"/>
                <w:szCs w:val="28"/>
              </w:rPr>
              <w:t>及</w:t>
            </w:r>
            <w:r w:rsidRPr="00643135">
              <w:rPr>
                <w:rFonts w:asciiTheme="minorEastAsia" w:eastAsiaTheme="minorEastAsia" w:hAnsiTheme="minorEastAsia"/>
                <w:sz w:val="28"/>
                <w:szCs w:val="28"/>
              </w:rPr>
              <w:t>写作注意事项</w:t>
            </w:r>
            <w:r w:rsidRPr="00643135">
              <w:rPr>
                <w:rFonts w:asciiTheme="minorEastAsia" w:eastAsiaTheme="minorEastAsia" w:hAnsiTheme="minorEastAsia" w:hint="eastAsia"/>
                <w:sz w:val="28"/>
                <w:szCs w:val="28"/>
              </w:rPr>
              <w:t>。</w:t>
            </w:r>
          </w:p>
          <w:p w:rsidR="000A208C" w:rsidRPr="00643135" w:rsidRDefault="00643135" w:rsidP="006E1195">
            <w:pPr>
              <w:rPr>
                <w:rFonts w:asciiTheme="minorEastAsia" w:eastAsiaTheme="minorEastAsia" w:hAnsiTheme="minorEastAsia"/>
                <w:sz w:val="28"/>
                <w:szCs w:val="28"/>
              </w:rPr>
            </w:pPr>
            <w:r w:rsidRPr="00643135">
              <w:rPr>
                <w:rFonts w:asciiTheme="minorEastAsia" w:eastAsiaTheme="minorEastAsia" w:hAnsiTheme="minorEastAsia" w:hint="eastAsia"/>
                <w:bCs/>
                <w:sz w:val="28"/>
                <w:szCs w:val="28"/>
              </w:rPr>
              <w:t>（1）</w:t>
            </w:r>
            <w:r w:rsidR="000A208C" w:rsidRPr="00643135">
              <w:rPr>
                <w:rFonts w:asciiTheme="minorEastAsia" w:eastAsiaTheme="minorEastAsia" w:hAnsiTheme="minorEastAsia" w:hint="eastAsia"/>
                <w:bCs/>
                <w:sz w:val="28"/>
                <w:szCs w:val="28"/>
              </w:rPr>
              <w:t>封面</w:t>
            </w:r>
            <w:r w:rsidR="000A208C" w:rsidRPr="00643135">
              <w:rPr>
                <w:rFonts w:asciiTheme="minorEastAsia" w:eastAsiaTheme="minorEastAsia" w:hAnsiTheme="minorEastAsia" w:hint="eastAsia"/>
                <w:sz w:val="28"/>
                <w:szCs w:val="28"/>
              </w:rPr>
              <w:t xml:space="preserve"> （中、英文封面）</w:t>
            </w:r>
          </w:p>
          <w:p w:rsidR="00643135" w:rsidRPr="00643135" w:rsidRDefault="00643135" w:rsidP="006E1195">
            <w:pPr>
              <w:rPr>
                <w:rFonts w:asciiTheme="minorEastAsia" w:eastAsiaTheme="minorEastAsia" w:hAnsiTheme="minorEastAsia"/>
                <w:sz w:val="28"/>
                <w:szCs w:val="28"/>
              </w:rPr>
            </w:pPr>
            <w:r>
              <w:rPr>
                <w:rFonts w:asciiTheme="minorEastAsia" w:eastAsiaTheme="minorEastAsia" w:hAnsiTheme="minorEastAsia" w:hint="eastAsia"/>
                <w:bCs/>
                <w:sz w:val="28"/>
                <w:szCs w:val="28"/>
              </w:rPr>
              <w:t>（2）</w:t>
            </w:r>
            <w:r w:rsidRPr="00643135">
              <w:rPr>
                <w:rFonts w:asciiTheme="minorEastAsia" w:eastAsiaTheme="minorEastAsia" w:hAnsiTheme="minorEastAsia" w:hint="eastAsia"/>
                <w:bCs/>
                <w:sz w:val="28"/>
                <w:szCs w:val="28"/>
              </w:rPr>
              <w:t>中英文摘要及其关键词</w:t>
            </w:r>
          </w:p>
          <w:p w:rsidR="00643135" w:rsidRPr="00643135" w:rsidRDefault="00643135" w:rsidP="006E1195">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sidRPr="00643135">
              <w:rPr>
                <w:rFonts w:asciiTheme="minorEastAsia" w:eastAsiaTheme="minorEastAsia" w:hAnsiTheme="minorEastAsia" w:hint="eastAsia"/>
                <w:bCs/>
                <w:sz w:val="28"/>
                <w:szCs w:val="28"/>
              </w:rPr>
              <w:t>目录</w:t>
            </w:r>
          </w:p>
          <w:p w:rsidR="00643135" w:rsidRPr="00643135" w:rsidRDefault="00643135" w:rsidP="006E1195">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sidRPr="00643135">
              <w:rPr>
                <w:rFonts w:asciiTheme="minorEastAsia" w:eastAsiaTheme="minorEastAsia" w:hAnsiTheme="minorEastAsia" w:hint="eastAsia"/>
                <w:bCs/>
                <w:sz w:val="28"/>
                <w:szCs w:val="28"/>
              </w:rPr>
              <w:t>正文</w:t>
            </w:r>
            <w:r>
              <w:rPr>
                <w:rFonts w:asciiTheme="minorEastAsia" w:eastAsiaTheme="minorEastAsia" w:hAnsiTheme="minorEastAsia" w:hint="eastAsia"/>
                <w:bCs/>
                <w:sz w:val="28"/>
                <w:szCs w:val="28"/>
              </w:rPr>
              <w:t>：按章节写</w:t>
            </w:r>
          </w:p>
          <w:p w:rsidR="00643135" w:rsidRPr="00643135" w:rsidRDefault="00643135" w:rsidP="006E1195">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（5）</w:t>
            </w:r>
            <w:r w:rsidRPr="00643135">
              <w:rPr>
                <w:rFonts w:asciiTheme="minorEastAsia" w:eastAsiaTheme="minorEastAsia" w:hAnsiTheme="minorEastAsia" w:hint="eastAsia"/>
                <w:bCs/>
                <w:sz w:val="28"/>
                <w:szCs w:val="28"/>
              </w:rPr>
              <w:t>参考文献</w:t>
            </w:r>
          </w:p>
          <w:p w:rsidR="00643135" w:rsidRPr="00643135" w:rsidRDefault="00643135" w:rsidP="006E1195">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（6）</w:t>
            </w:r>
            <w:r w:rsidRPr="00643135">
              <w:rPr>
                <w:rFonts w:asciiTheme="minorEastAsia" w:eastAsiaTheme="minorEastAsia" w:hAnsiTheme="minorEastAsia" w:hint="eastAsia"/>
                <w:bCs/>
                <w:sz w:val="28"/>
                <w:szCs w:val="28"/>
              </w:rPr>
              <w:t>发表文章及目录</w:t>
            </w:r>
          </w:p>
          <w:p w:rsidR="00643135" w:rsidRPr="00643135" w:rsidRDefault="00643135" w:rsidP="006E1195">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（7）</w:t>
            </w:r>
            <w:r w:rsidRPr="00643135">
              <w:rPr>
                <w:rFonts w:asciiTheme="minorEastAsia" w:eastAsiaTheme="minorEastAsia" w:hAnsiTheme="minorEastAsia" w:hint="eastAsia"/>
                <w:bCs/>
                <w:sz w:val="28"/>
                <w:szCs w:val="28"/>
              </w:rPr>
              <w:t>致谢</w:t>
            </w:r>
          </w:p>
          <w:p w:rsidR="00643135" w:rsidRPr="00643135" w:rsidRDefault="00643135" w:rsidP="006E1195">
            <w:pPr>
              <w:rPr>
                <w:rFonts w:asciiTheme="minorEastAsia" w:eastAsiaTheme="minorEastAsia" w:hAnsiTheme="minorEastAsia"/>
                <w:bCs/>
                <w:sz w:val="28"/>
                <w:szCs w:val="28"/>
              </w:rPr>
            </w:pPr>
            <w:r>
              <w:rPr>
                <w:rFonts w:asciiTheme="minorEastAsia" w:eastAsiaTheme="minorEastAsia" w:hAnsiTheme="minorEastAsia" w:hint="eastAsia"/>
                <w:bCs/>
                <w:sz w:val="28"/>
                <w:szCs w:val="28"/>
              </w:rPr>
              <w:t>（8）</w:t>
            </w:r>
            <w:r w:rsidRPr="00643135">
              <w:rPr>
                <w:rFonts w:asciiTheme="minorEastAsia" w:eastAsiaTheme="minorEastAsia" w:hAnsiTheme="minorEastAsia" w:hint="eastAsia"/>
                <w:bCs/>
                <w:sz w:val="28"/>
                <w:szCs w:val="28"/>
              </w:rPr>
              <w:t>附录</w:t>
            </w:r>
          </w:p>
          <w:p w:rsidR="00643135" w:rsidRPr="00643135" w:rsidRDefault="00643135" w:rsidP="006E1195">
            <w:pPr>
              <w:rPr>
                <w:rFonts w:asciiTheme="minorEastAsia" w:eastAsiaTheme="minorEastAsia" w:hAnsiTheme="minorEastAsia"/>
                <w:sz w:val="28"/>
                <w:szCs w:val="28"/>
              </w:rPr>
            </w:pPr>
            <w:r>
              <w:rPr>
                <w:rFonts w:asciiTheme="minorEastAsia" w:eastAsiaTheme="minorEastAsia" w:hAnsiTheme="minorEastAsia" w:hint="eastAsia"/>
                <w:bCs/>
                <w:sz w:val="28"/>
                <w:szCs w:val="28"/>
              </w:rPr>
              <w:t>（9）</w:t>
            </w:r>
            <w:r w:rsidRPr="00643135">
              <w:rPr>
                <w:rFonts w:asciiTheme="minorEastAsia" w:eastAsiaTheme="minorEastAsia" w:hAnsiTheme="minorEastAsia" w:hint="eastAsia"/>
                <w:bCs/>
                <w:sz w:val="28"/>
                <w:szCs w:val="28"/>
              </w:rPr>
              <w:t>声明</w:t>
            </w:r>
          </w:p>
        </w:tc>
        <w:tc>
          <w:tcPr>
            <w:tcW w:w="1552" w:type="dxa"/>
          </w:tcPr>
          <w:p w:rsidR="00643135" w:rsidRPr="0025380D" w:rsidRDefault="000248C7" w:rsidP="00753E6A">
            <w:pPr>
              <w:rPr>
                <w:sz w:val="28"/>
                <w:szCs w:val="28"/>
              </w:rPr>
            </w:pPr>
            <w:r>
              <w:rPr>
                <w:rFonts w:hint="eastAsia"/>
                <w:sz w:val="28"/>
                <w:szCs w:val="28"/>
              </w:rPr>
              <w:t>对比法、</w:t>
            </w:r>
            <w:r w:rsidR="00643135">
              <w:rPr>
                <w:rFonts w:hint="eastAsia"/>
                <w:sz w:val="28"/>
                <w:szCs w:val="28"/>
              </w:rPr>
              <w:t>实例分析法、讲授法</w:t>
            </w:r>
          </w:p>
        </w:tc>
      </w:tr>
      <w:tr w:rsidR="00643135" w:rsidTr="00B479E6">
        <w:tc>
          <w:tcPr>
            <w:tcW w:w="7508" w:type="dxa"/>
          </w:tcPr>
          <w:p w:rsidR="00643135" w:rsidRPr="00240539" w:rsidRDefault="00240539" w:rsidP="00240539">
            <w:pPr>
              <w:rPr>
                <w:sz w:val="28"/>
                <w:szCs w:val="28"/>
              </w:rPr>
            </w:pPr>
            <w:r>
              <w:rPr>
                <w:rFonts w:hint="eastAsia"/>
                <w:sz w:val="28"/>
                <w:szCs w:val="28"/>
              </w:rPr>
              <w:t>4</w:t>
            </w:r>
            <w:r>
              <w:rPr>
                <w:rFonts w:hint="eastAsia"/>
                <w:sz w:val="28"/>
                <w:szCs w:val="28"/>
              </w:rPr>
              <w:t>．</w:t>
            </w:r>
            <w:r w:rsidR="00643135" w:rsidRPr="00240539">
              <w:rPr>
                <w:rFonts w:hint="eastAsia"/>
                <w:sz w:val="28"/>
                <w:szCs w:val="28"/>
              </w:rPr>
              <w:t>文献综述</w:t>
            </w:r>
          </w:p>
          <w:p w:rsidR="008D0CB1" w:rsidRPr="008D0CB1" w:rsidRDefault="008D0CB1" w:rsidP="008D0CB1">
            <w:pPr>
              <w:ind w:firstLineChars="200" w:firstLine="560"/>
              <w:rPr>
                <w:sz w:val="28"/>
                <w:szCs w:val="28"/>
              </w:rPr>
            </w:pPr>
            <w:r w:rsidRPr="00D31161">
              <w:rPr>
                <w:rFonts w:hint="eastAsia"/>
                <w:sz w:val="28"/>
                <w:szCs w:val="28"/>
              </w:rPr>
              <w:t>联系</w:t>
            </w:r>
            <w:r w:rsidRPr="00D31161">
              <w:rPr>
                <w:sz w:val="28"/>
                <w:szCs w:val="28"/>
              </w:rPr>
              <w:t>实际，</w:t>
            </w:r>
            <w:r w:rsidRPr="00D31161">
              <w:rPr>
                <w:rFonts w:hint="eastAsia"/>
                <w:sz w:val="28"/>
                <w:szCs w:val="28"/>
              </w:rPr>
              <w:t>讲解文献综述</w:t>
            </w:r>
            <w:r w:rsidRPr="00D31161">
              <w:rPr>
                <w:sz w:val="28"/>
                <w:szCs w:val="28"/>
              </w:rPr>
              <w:t>的意义、定义</w:t>
            </w:r>
            <w:r w:rsidRPr="00D31161">
              <w:rPr>
                <w:rFonts w:hint="eastAsia"/>
                <w:sz w:val="28"/>
                <w:szCs w:val="28"/>
              </w:rPr>
              <w:t>及</w:t>
            </w:r>
            <w:r w:rsidRPr="00D31161">
              <w:rPr>
                <w:sz w:val="28"/>
                <w:szCs w:val="28"/>
              </w:rPr>
              <w:t>基本特征。</w:t>
            </w:r>
            <w:r w:rsidRPr="00D31161">
              <w:rPr>
                <w:rFonts w:hint="eastAsia"/>
                <w:sz w:val="28"/>
                <w:szCs w:val="28"/>
              </w:rPr>
              <w:t>结</w:t>
            </w:r>
            <w:r w:rsidRPr="00D31161">
              <w:rPr>
                <w:rFonts w:hint="eastAsia"/>
                <w:sz w:val="28"/>
                <w:szCs w:val="28"/>
              </w:rPr>
              <w:lastRenderedPageBreak/>
              <w:t>合</w:t>
            </w:r>
            <w:r w:rsidRPr="00D31161">
              <w:rPr>
                <w:sz w:val="28"/>
                <w:szCs w:val="28"/>
              </w:rPr>
              <w:t>实例，</w:t>
            </w:r>
            <w:r w:rsidRPr="00D31161">
              <w:rPr>
                <w:rFonts w:hint="eastAsia"/>
                <w:sz w:val="28"/>
                <w:szCs w:val="28"/>
              </w:rPr>
              <w:t>深入</w:t>
            </w:r>
            <w:r w:rsidRPr="00D31161">
              <w:rPr>
                <w:sz w:val="28"/>
                <w:szCs w:val="28"/>
              </w:rPr>
              <w:t>讲解文献综述的格式与写法</w:t>
            </w:r>
            <w:r w:rsidRPr="00D31161">
              <w:rPr>
                <w:rFonts w:hint="eastAsia"/>
                <w:sz w:val="28"/>
                <w:szCs w:val="28"/>
              </w:rPr>
              <w:t>及</w:t>
            </w:r>
            <w:r w:rsidRPr="00D31161">
              <w:rPr>
                <w:sz w:val="28"/>
                <w:szCs w:val="28"/>
              </w:rPr>
              <w:t>注意事项</w:t>
            </w:r>
            <w:r>
              <w:rPr>
                <w:rFonts w:hint="eastAsia"/>
                <w:sz w:val="28"/>
                <w:szCs w:val="28"/>
              </w:rPr>
              <w:t>。</w:t>
            </w:r>
          </w:p>
          <w:p w:rsidR="00643135" w:rsidRPr="00AD2A13" w:rsidRDefault="00643135" w:rsidP="00240539">
            <w:pPr>
              <w:rPr>
                <w:sz w:val="28"/>
                <w:szCs w:val="28"/>
              </w:rPr>
            </w:pPr>
            <w:r w:rsidRPr="00AD2A13">
              <w:rPr>
                <w:rFonts w:hint="eastAsia"/>
                <w:sz w:val="28"/>
                <w:szCs w:val="28"/>
              </w:rPr>
              <w:t>（</w:t>
            </w:r>
            <w:r w:rsidRPr="00AD2A13">
              <w:rPr>
                <w:rFonts w:hint="eastAsia"/>
                <w:sz w:val="28"/>
                <w:szCs w:val="28"/>
              </w:rPr>
              <w:t>1</w:t>
            </w:r>
            <w:r w:rsidRPr="00AD2A13">
              <w:rPr>
                <w:rFonts w:hint="eastAsia"/>
                <w:sz w:val="28"/>
                <w:szCs w:val="28"/>
              </w:rPr>
              <w:t>）</w:t>
            </w:r>
            <w:r w:rsidR="008D0CB1">
              <w:rPr>
                <w:rFonts w:hint="eastAsia"/>
                <w:sz w:val="28"/>
                <w:szCs w:val="28"/>
              </w:rPr>
              <w:t>意义</w:t>
            </w:r>
          </w:p>
          <w:p w:rsidR="00AD2A13" w:rsidRDefault="00AD2A13" w:rsidP="00240539">
            <w:pPr>
              <w:rPr>
                <w:sz w:val="28"/>
                <w:szCs w:val="28"/>
              </w:rPr>
            </w:pPr>
            <w:r w:rsidRPr="00AD2A13">
              <w:rPr>
                <w:rFonts w:hint="eastAsia"/>
                <w:sz w:val="28"/>
                <w:szCs w:val="28"/>
              </w:rPr>
              <w:t>（</w:t>
            </w:r>
            <w:r w:rsidRPr="00AD2A13">
              <w:rPr>
                <w:rFonts w:hint="eastAsia"/>
                <w:sz w:val="28"/>
                <w:szCs w:val="28"/>
              </w:rPr>
              <w:t>2</w:t>
            </w:r>
            <w:r w:rsidRPr="00AD2A13">
              <w:rPr>
                <w:rFonts w:hint="eastAsia"/>
                <w:sz w:val="28"/>
                <w:szCs w:val="28"/>
              </w:rPr>
              <w:t>）</w:t>
            </w:r>
            <w:r w:rsidR="008D0CB1">
              <w:rPr>
                <w:rFonts w:hint="eastAsia"/>
                <w:sz w:val="28"/>
                <w:szCs w:val="28"/>
              </w:rPr>
              <w:t>定义</w:t>
            </w:r>
          </w:p>
          <w:p w:rsidR="008D0CB1" w:rsidRDefault="008D0CB1" w:rsidP="00240539">
            <w:pPr>
              <w:rPr>
                <w:sz w:val="28"/>
                <w:szCs w:val="28"/>
              </w:rPr>
            </w:pPr>
            <w:r>
              <w:rPr>
                <w:rFonts w:hint="eastAsia"/>
                <w:sz w:val="28"/>
                <w:szCs w:val="28"/>
              </w:rPr>
              <w:t>（</w:t>
            </w:r>
            <w:r>
              <w:rPr>
                <w:rFonts w:hint="eastAsia"/>
                <w:sz w:val="28"/>
                <w:szCs w:val="28"/>
              </w:rPr>
              <w:t>3</w:t>
            </w:r>
            <w:r>
              <w:rPr>
                <w:rFonts w:hint="eastAsia"/>
                <w:sz w:val="28"/>
                <w:szCs w:val="28"/>
              </w:rPr>
              <w:t>）特征</w:t>
            </w:r>
          </w:p>
          <w:p w:rsidR="008D0CB1" w:rsidRDefault="008D0CB1" w:rsidP="00240539">
            <w:pPr>
              <w:rPr>
                <w:sz w:val="28"/>
                <w:szCs w:val="28"/>
              </w:rPr>
            </w:pPr>
            <w:r>
              <w:rPr>
                <w:rFonts w:hint="eastAsia"/>
                <w:sz w:val="28"/>
                <w:szCs w:val="28"/>
              </w:rPr>
              <w:t>（</w:t>
            </w:r>
            <w:r>
              <w:rPr>
                <w:rFonts w:hint="eastAsia"/>
                <w:sz w:val="28"/>
                <w:szCs w:val="28"/>
              </w:rPr>
              <w:t>4</w:t>
            </w:r>
            <w:r>
              <w:rPr>
                <w:rFonts w:hint="eastAsia"/>
                <w:sz w:val="28"/>
                <w:szCs w:val="28"/>
              </w:rPr>
              <w:t>）基本格式</w:t>
            </w:r>
          </w:p>
          <w:p w:rsidR="008D0CB1" w:rsidRPr="008D0CB1" w:rsidRDefault="008D0CB1" w:rsidP="00240539">
            <w:pPr>
              <w:rPr>
                <w:sz w:val="28"/>
                <w:szCs w:val="28"/>
              </w:rPr>
            </w:pPr>
            <w:r>
              <w:rPr>
                <w:rFonts w:hint="eastAsia"/>
                <w:sz w:val="28"/>
                <w:szCs w:val="28"/>
              </w:rPr>
              <w:t>（</w:t>
            </w:r>
            <w:r>
              <w:rPr>
                <w:rFonts w:hint="eastAsia"/>
                <w:sz w:val="28"/>
                <w:szCs w:val="28"/>
              </w:rPr>
              <w:t>5</w:t>
            </w:r>
            <w:r>
              <w:rPr>
                <w:rFonts w:hint="eastAsia"/>
                <w:sz w:val="28"/>
                <w:szCs w:val="28"/>
              </w:rPr>
              <w:t>）写作基本方法及注意事项</w:t>
            </w:r>
          </w:p>
        </w:tc>
        <w:tc>
          <w:tcPr>
            <w:tcW w:w="1552" w:type="dxa"/>
          </w:tcPr>
          <w:p w:rsidR="00643135" w:rsidRDefault="008D0CB1" w:rsidP="00753E6A">
            <w:pPr>
              <w:rPr>
                <w:sz w:val="28"/>
                <w:szCs w:val="28"/>
              </w:rPr>
            </w:pPr>
            <w:r>
              <w:rPr>
                <w:rFonts w:hint="eastAsia"/>
                <w:sz w:val="28"/>
                <w:szCs w:val="28"/>
              </w:rPr>
              <w:lastRenderedPageBreak/>
              <w:t>实例分析法、讲授法</w:t>
            </w:r>
          </w:p>
        </w:tc>
      </w:tr>
    </w:tbl>
    <w:p w:rsidR="00753E6A" w:rsidRPr="00753E6A" w:rsidRDefault="00753E6A" w:rsidP="00753E6A"/>
    <w:p w:rsidR="0050268A" w:rsidRPr="00D31161" w:rsidRDefault="0050268A" w:rsidP="001A62C9">
      <w:pPr>
        <w:pStyle w:val="4"/>
      </w:pPr>
      <w:bookmarkStart w:id="100" w:name="_Toc429168389"/>
      <w:bookmarkStart w:id="101" w:name="_Toc495908789"/>
      <w:r w:rsidRPr="00D31161">
        <w:rPr>
          <w:rFonts w:hint="eastAsia"/>
        </w:rPr>
        <w:t>7.</w:t>
      </w:r>
      <w:r w:rsidR="00532B13" w:rsidRPr="00D31161">
        <w:t>5</w:t>
      </w:r>
      <w:r w:rsidRPr="00D31161">
        <w:rPr>
          <w:rFonts w:hint="eastAsia"/>
        </w:rPr>
        <w:t>.</w:t>
      </w:r>
      <w:r w:rsidR="009B57AB">
        <w:t>2</w:t>
      </w:r>
      <w:r w:rsidRPr="00D31161">
        <w:rPr>
          <w:rFonts w:hint="eastAsia"/>
        </w:rPr>
        <w:t>作业安排及课后反思</w:t>
      </w:r>
      <w:bookmarkEnd w:id="100"/>
      <w:bookmarkEnd w:id="101"/>
    </w:p>
    <w:p w:rsidR="005B22DF" w:rsidRPr="00D31161" w:rsidRDefault="005B22DF" w:rsidP="002636DC">
      <w:pPr>
        <w:spacing w:line="360" w:lineRule="auto"/>
        <w:ind w:firstLineChars="200" w:firstLine="560"/>
        <w:rPr>
          <w:sz w:val="28"/>
          <w:szCs w:val="28"/>
        </w:rPr>
      </w:pPr>
      <w:r w:rsidRPr="00D31161">
        <w:rPr>
          <w:rFonts w:hint="eastAsia"/>
          <w:sz w:val="28"/>
          <w:szCs w:val="28"/>
        </w:rPr>
        <w:t>写</w:t>
      </w:r>
      <w:r w:rsidRPr="00D31161">
        <w:rPr>
          <w:sz w:val="28"/>
          <w:szCs w:val="28"/>
        </w:rPr>
        <w:t>一篇</w:t>
      </w:r>
      <w:r w:rsidRPr="00D31161">
        <w:rPr>
          <w:rFonts w:hint="eastAsia"/>
          <w:sz w:val="28"/>
          <w:szCs w:val="28"/>
        </w:rPr>
        <w:t>与</w:t>
      </w:r>
      <w:r w:rsidRPr="00D31161">
        <w:rPr>
          <w:sz w:val="28"/>
          <w:szCs w:val="28"/>
        </w:rPr>
        <w:t>化工专业相关</w:t>
      </w:r>
      <w:r w:rsidRPr="00D31161">
        <w:rPr>
          <w:rFonts w:hint="eastAsia"/>
          <w:sz w:val="28"/>
          <w:szCs w:val="28"/>
        </w:rPr>
        <w:t>、字数</w:t>
      </w:r>
      <w:r w:rsidRPr="00D31161">
        <w:rPr>
          <w:sz w:val="28"/>
          <w:szCs w:val="28"/>
        </w:rPr>
        <w:t>不低于</w:t>
      </w:r>
      <w:r w:rsidRPr="00D31161">
        <w:rPr>
          <w:rFonts w:hint="eastAsia"/>
          <w:sz w:val="28"/>
          <w:szCs w:val="28"/>
        </w:rPr>
        <w:t>3000</w:t>
      </w:r>
      <w:r w:rsidRPr="00D31161">
        <w:rPr>
          <w:rFonts w:hint="eastAsia"/>
          <w:sz w:val="28"/>
          <w:szCs w:val="28"/>
        </w:rPr>
        <w:t>字</w:t>
      </w:r>
      <w:r w:rsidR="002120A9" w:rsidRPr="00D31161">
        <w:rPr>
          <w:rFonts w:hint="eastAsia"/>
          <w:sz w:val="28"/>
          <w:szCs w:val="28"/>
        </w:rPr>
        <w:t>，</w:t>
      </w:r>
      <w:r w:rsidR="002120A9" w:rsidRPr="00D31161">
        <w:rPr>
          <w:sz w:val="28"/>
          <w:szCs w:val="28"/>
        </w:rPr>
        <w:t>参考文献不低于</w:t>
      </w:r>
      <w:r w:rsidR="002120A9" w:rsidRPr="00D31161">
        <w:rPr>
          <w:rFonts w:hint="eastAsia"/>
          <w:sz w:val="28"/>
          <w:szCs w:val="28"/>
        </w:rPr>
        <w:t>25</w:t>
      </w:r>
      <w:r w:rsidR="002120A9" w:rsidRPr="00D31161">
        <w:rPr>
          <w:rFonts w:hint="eastAsia"/>
          <w:sz w:val="28"/>
          <w:szCs w:val="28"/>
        </w:rPr>
        <w:t>篇</w:t>
      </w:r>
      <w:r w:rsidR="002120A9" w:rsidRPr="00D31161">
        <w:rPr>
          <w:sz w:val="28"/>
          <w:szCs w:val="28"/>
        </w:rPr>
        <w:t>（其中英文文献不低于</w:t>
      </w:r>
      <w:r w:rsidR="002120A9" w:rsidRPr="00D31161">
        <w:rPr>
          <w:rFonts w:hint="eastAsia"/>
          <w:sz w:val="28"/>
          <w:szCs w:val="28"/>
        </w:rPr>
        <w:t>5</w:t>
      </w:r>
      <w:r w:rsidR="002120A9" w:rsidRPr="00D31161">
        <w:rPr>
          <w:rFonts w:hint="eastAsia"/>
          <w:sz w:val="28"/>
          <w:szCs w:val="28"/>
        </w:rPr>
        <w:t>篇</w:t>
      </w:r>
      <w:r w:rsidR="002120A9" w:rsidRPr="00D31161">
        <w:rPr>
          <w:sz w:val="28"/>
          <w:szCs w:val="28"/>
        </w:rPr>
        <w:t>）</w:t>
      </w:r>
      <w:r w:rsidRPr="00D31161">
        <w:rPr>
          <w:sz w:val="28"/>
          <w:szCs w:val="28"/>
        </w:rPr>
        <w:t>的文献综述</w:t>
      </w:r>
      <w:r w:rsidRPr="00D31161">
        <w:rPr>
          <w:rFonts w:hint="eastAsia"/>
          <w:sz w:val="28"/>
          <w:szCs w:val="28"/>
        </w:rPr>
        <w:t>。</w:t>
      </w:r>
      <w:r w:rsidR="002120A9" w:rsidRPr="00D31161">
        <w:rPr>
          <w:rFonts w:hint="eastAsia"/>
          <w:sz w:val="28"/>
          <w:szCs w:val="28"/>
        </w:rPr>
        <w:t>格式以</w:t>
      </w:r>
      <w:r w:rsidR="002120A9" w:rsidRPr="00D31161">
        <w:rPr>
          <w:sz w:val="28"/>
          <w:szCs w:val="28"/>
        </w:rPr>
        <w:t>期刊论文</w:t>
      </w:r>
      <w:r w:rsidR="002120A9" w:rsidRPr="00D31161">
        <w:rPr>
          <w:rFonts w:hint="eastAsia"/>
          <w:sz w:val="28"/>
          <w:szCs w:val="28"/>
        </w:rPr>
        <w:t>为</w:t>
      </w:r>
      <w:r w:rsidR="002120A9" w:rsidRPr="00D31161">
        <w:rPr>
          <w:sz w:val="28"/>
          <w:szCs w:val="28"/>
        </w:rPr>
        <w:t>准。</w:t>
      </w:r>
    </w:p>
    <w:p w:rsidR="0050268A" w:rsidRPr="00D31161" w:rsidRDefault="0050268A" w:rsidP="002636DC">
      <w:pPr>
        <w:spacing w:line="360" w:lineRule="auto"/>
        <w:ind w:firstLineChars="150" w:firstLine="420"/>
        <w:rPr>
          <w:sz w:val="28"/>
          <w:szCs w:val="28"/>
        </w:rPr>
      </w:pPr>
      <w:r w:rsidRPr="00D31161">
        <w:rPr>
          <w:rFonts w:hint="eastAsia"/>
          <w:sz w:val="28"/>
          <w:szCs w:val="28"/>
        </w:rPr>
        <w:t>（课后反思）</w:t>
      </w:r>
      <w:r w:rsidR="005B22DF" w:rsidRPr="00D31161">
        <w:rPr>
          <w:rFonts w:hint="eastAsia"/>
          <w:sz w:val="28"/>
          <w:szCs w:val="28"/>
        </w:rPr>
        <w:t>文献综述</w:t>
      </w:r>
      <w:r w:rsidR="00C03FB0" w:rsidRPr="00D31161">
        <w:rPr>
          <w:rFonts w:hint="eastAsia"/>
          <w:sz w:val="28"/>
          <w:szCs w:val="28"/>
        </w:rPr>
        <w:t>的写法</w:t>
      </w:r>
      <w:r w:rsidR="005B22DF" w:rsidRPr="00D31161">
        <w:rPr>
          <w:rFonts w:hint="eastAsia"/>
          <w:sz w:val="28"/>
          <w:szCs w:val="28"/>
        </w:rPr>
        <w:t>学生</w:t>
      </w:r>
      <w:r w:rsidR="005B22DF" w:rsidRPr="00D31161">
        <w:rPr>
          <w:sz w:val="28"/>
          <w:szCs w:val="28"/>
        </w:rPr>
        <w:t>基本能掌握，但对于期刊论文与学位论文格式学生</w:t>
      </w:r>
      <w:r w:rsidR="005B22DF" w:rsidRPr="00D31161">
        <w:rPr>
          <w:rFonts w:hint="eastAsia"/>
          <w:sz w:val="28"/>
          <w:szCs w:val="28"/>
        </w:rPr>
        <w:t>易</w:t>
      </w:r>
      <w:r w:rsidR="005B22DF" w:rsidRPr="00D31161">
        <w:rPr>
          <w:sz w:val="28"/>
          <w:szCs w:val="28"/>
        </w:rPr>
        <w:t>混淆</w:t>
      </w:r>
      <w:r w:rsidR="005B22DF" w:rsidRPr="00D31161">
        <w:rPr>
          <w:rFonts w:hint="eastAsia"/>
          <w:sz w:val="28"/>
          <w:szCs w:val="28"/>
        </w:rPr>
        <w:t>，</w:t>
      </w:r>
      <w:r w:rsidR="005B22DF" w:rsidRPr="00D31161">
        <w:rPr>
          <w:sz w:val="28"/>
          <w:szCs w:val="28"/>
        </w:rPr>
        <w:t>应</w:t>
      </w:r>
      <w:r w:rsidR="000248C7">
        <w:rPr>
          <w:rFonts w:hint="eastAsia"/>
          <w:sz w:val="28"/>
          <w:szCs w:val="28"/>
        </w:rPr>
        <w:t>重点</w:t>
      </w:r>
      <w:r w:rsidR="005B22DF" w:rsidRPr="00D31161">
        <w:rPr>
          <w:sz w:val="28"/>
          <w:szCs w:val="28"/>
        </w:rPr>
        <w:t>比较讲解</w:t>
      </w:r>
      <w:r w:rsidR="000248C7">
        <w:rPr>
          <w:rFonts w:hint="eastAsia"/>
          <w:sz w:val="28"/>
          <w:szCs w:val="28"/>
        </w:rPr>
        <w:t>两者不同，加深学生印象</w:t>
      </w:r>
      <w:r w:rsidR="00C03FB0" w:rsidRPr="00D31161">
        <w:rPr>
          <w:rFonts w:hint="eastAsia"/>
          <w:sz w:val="28"/>
          <w:szCs w:val="28"/>
        </w:rPr>
        <w:t>。</w:t>
      </w:r>
    </w:p>
    <w:p w:rsidR="0050268A" w:rsidRPr="00D31161" w:rsidRDefault="0050268A" w:rsidP="001A62C9">
      <w:pPr>
        <w:pStyle w:val="4"/>
      </w:pPr>
      <w:bookmarkStart w:id="102" w:name="_Toc429168390"/>
      <w:bookmarkStart w:id="103" w:name="_Toc495908790"/>
      <w:r w:rsidRPr="00D31161">
        <w:rPr>
          <w:rFonts w:hint="eastAsia"/>
        </w:rPr>
        <w:t>7.</w:t>
      </w:r>
      <w:r w:rsidR="001E42A8" w:rsidRPr="00D31161">
        <w:rPr>
          <w:rFonts w:hint="eastAsia"/>
        </w:rPr>
        <w:t>5</w:t>
      </w:r>
      <w:r w:rsidRPr="00D31161">
        <w:rPr>
          <w:rFonts w:hint="eastAsia"/>
        </w:rPr>
        <w:t>.</w:t>
      </w:r>
      <w:r w:rsidR="009B57AB">
        <w:t>3</w:t>
      </w:r>
      <w:r w:rsidRPr="00D31161">
        <w:rPr>
          <w:rFonts w:hint="eastAsia"/>
        </w:rPr>
        <w:t>课前准备情况及其他相关特殊要求</w:t>
      </w:r>
      <w:bookmarkEnd w:id="102"/>
      <w:bookmarkEnd w:id="103"/>
    </w:p>
    <w:p w:rsidR="0050268A" w:rsidRPr="00D31161" w:rsidRDefault="002E68CF" w:rsidP="0050268A">
      <w:pPr>
        <w:spacing w:line="360" w:lineRule="auto"/>
        <w:ind w:firstLineChars="200" w:firstLine="560"/>
        <w:rPr>
          <w:sz w:val="28"/>
          <w:szCs w:val="28"/>
        </w:rPr>
      </w:pPr>
      <w:r w:rsidRPr="00D31161">
        <w:rPr>
          <w:rFonts w:hint="eastAsia"/>
          <w:sz w:val="28"/>
          <w:szCs w:val="28"/>
        </w:rPr>
        <w:t>安装</w:t>
      </w:r>
      <w:r w:rsidRPr="00D31161">
        <w:rPr>
          <w:rFonts w:hint="eastAsia"/>
          <w:sz w:val="28"/>
          <w:szCs w:val="28"/>
        </w:rPr>
        <w:t>PDF</w:t>
      </w:r>
      <w:r w:rsidRPr="00D31161">
        <w:rPr>
          <w:rFonts w:hint="eastAsia"/>
          <w:sz w:val="28"/>
          <w:szCs w:val="28"/>
        </w:rPr>
        <w:t>软件</w:t>
      </w:r>
    </w:p>
    <w:p w:rsidR="0050268A" w:rsidRPr="00D31161" w:rsidRDefault="0050268A" w:rsidP="001A62C9">
      <w:pPr>
        <w:pStyle w:val="4"/>
      </w:pPr>
      <w:bookmarkStart w:id="104" w:name="_Toc429168391"/>
      <w:bookmarkStart w:id="105" w:name="_Toc495908791"/>
      <w:r w:rsidRPr="00D31161">
        <w:rPr>
          <w:rFonts w:hint="eastAsia"/>
        </w:rPr>
        <w:t>7.</w:t>
      </w:r>
      <w:r w:rsidR="001E42A8" w:rsidRPr="00D31161">
        <w:rPr>
          <w:rFonts w:hint="eastAsia"/>
        </w:rPr>
        <w:t>5</w:t>
      </w:r>
      <w:r w:rsidRPr="00D31161">
        <w:rPr>
          <w:rFonts w:hint="eastAsia"/>
        </w:rPr>
        <w:t>.</w:t>
      </w:r>
      <w:r w:rsidR="009B57AB">
        <w:t>4</w:t>
      </w:r>
      <w:r w:rsidRPr="00D31161">
        <w:rPr>
          <w:rFonts w:hint="eastAsia"/>
        </w:rPr>
        <w:t>参考资料</w:t>
      </w:r>
      <w:bookmarkEnd w:id="104"/>
      <w:bookmarkEnd w:id="105"/>
    </w:p>
    <w:p w:rsidR="002E68CF" w:rsidRPr="00D31161" w:rsidRDefault="002E68CF" w:rsidP="002E68CF">
      <w:pPr>
        <w:spacing w:line="360" w:lineRule="auto"/>
        <w:ind w:firstLineChars="200" w:firstLine="560"/>
        <w:rPr>
          <w:sz w:val="28"/>
          <w:szCs w:val="28"/>
        </w:rPr>
      </w:pPr>
      <w:bookmarkStart w:id="106" w:name="_Toc429168392"/>
      <w:r w:rsidRPr="00D31161">
        <w:rPr>
          <w:rFonts w:hint="eastAsia"/>
          <w:sz w:val="28"/>
          <w:szCs w:val="28"/>
        </w:rPr>
        <w:t>郭倩</w:t>
      </w:r>
      <w:r w:rsidRPr="00D31161">
        <w:rPr>
          <w:sz w:val="28"/>
          <w:szCs w:val="28"/>
        </w:rPr>
        <w:t>玲</w:t>
      </w:r>
      <w:r w:rsidRPr="00D31161">
        <w:rPr>
          <w:rFonts w:hint="eastAsia"/>
          <w:sz w:val="28"/>
          <w:szCs w:val="28"/>
        </w:rPr>
        <w:t xml:space="preserve">. </w:t>
      </w:r>
      <w:r w:rsidR="00922CC8" w:rsidRPr="00D31161">
        <w:rPr>
          <w:rFonts w:hint="eastAsia"/>
          <w:sz w:val="28"/>
          <w:szCs w:val="28"/>
        </w:rPr>
        <w:t>科技论文</w:t>
      </w:r>
      <w:r w:rsidR="00922CC8" w:rsidRPr="00D31161">
        <w:rPr>
          <w:sz w:val="28"/>
          <w:szCs w:val="28"/>
        </w:rPr>
        <w:t>写作</w:t>
      </w:r>
      <w:r w:rsidRPr="00D31161">
        <w:rPr>
          <w:rFonts w:hint="eastAsia"/>
          <w:sz w:val="28"/>
          <w:szCs w:val="28"/>
        </w:rPr>
        <w:t>[M].</w:t>
      </w:r>
      <w:r w:rsidR="00922CC8" w:rsidRPr="00D31161">
        <w:rPr>
          <w:sz w:val="28"/>
          <w:szCs w:val="28"/>
        </w:rPr>
        <w:t xml:space="preserve"> </w:t>
      </w:r>
      <w:r w:rsidRPr="00D31161">
        <w:rPr>
          <w:rFonts w:hint="eastAsia"/>
          <w:sz w:val="28"/>
          <w:szCs w:val="28"/>
        </w:rPr>
        <w:t>化学工业</w:t>
      </w:r>
      <w:r w:rsidRPr="00D31161">
        <w:rPr>
          <w:sz w:val="28"/>
          <w:szCs w:val="28"/>
        </w:rPr>
        <w:t>出版社</w:t>
      </w:r>
      <w:r w:rsidRPr="00D31161">
        <w:rPr>
          <w:rFonts w:hint="eastAsia"/>
          <w:sz w:val="28"/>
          <w:szCs w:val="28"/>
        </w:rPr>
        <w:t>，</w:t>
      </w:r>
      <w:r w:rsidRPr="00D31161">
        <w:rPr>
          <w:rFonts w:hint="eastAsia"/>
          <w:sz w:val="28"/>
          <w:szCs w:val="28"/>
        </w:rPr>
        <w:t>20</w:t>
      </w:r>
      <w:r w:rsidRPr="00D31161">
        <w:rPr>
          <w:sz w:val="28"/>
          <w:szCs w:val="28"/>
        </w:rPr>
        <w:t>07</w:t>
      </w:r>
      <w:r w:rsidRPr="00D31161">
        <w:rPr>
          <w:rFonts w:hint="eastAsia"/>
          <w:sz w:val="28"/>
          <w:szCs w:val="28"/>
        </w:rPr>
        <w:t xml:space="preserve">. </w:t>
      </w:r>
      <w:r w:rsidRPr="00D31161">
        <w:rPr>
          <w:rFonts w:hint="eastAsia"/>
          <w:sz w:val="28"/>
          <w:szCs w:val="28"/>
        </w:rPr>
        <w:t>第</w:t>
      </w:r>
      <w:r w:rsidRPr="00D31161">
        <w:rPr>
          <w:sz w:val="28"/>
          <w:szCs w:val="28"/>
        </w:rPr>
        <w:t>1-</w:t>
      </w:r>
      <w:r w:rsidR="00922CC8" w:rsidRPr="00D31161">
        <w:rPr>
          <w:sz w:val="28"/>
          <w:szCs w:val="28"/>
        </w:rPr>
        <w:t>5</w:t>
      </w:r>
      <w:r w:rsidRPr="00D31161">
        <w:rPr>
          <w:rFonts w:hint="eastAsia"/>
          <w:sz w:val="28"/>
          <w:szCs w:val="28"/>
        </w:rPr>
        <w:t>章。</w:t>
      </w:r>
    </w:p>
    <w:p w:rsidR="003259F6" w:rsidRPr="00D31161" w:rsidRDefault="003259F6" w:rsidP="001A62C9">
      <w:pPr>
        <w:pStyle w:val="2"/>
      </w:pPr>
      <w:bookmarkStart w:id="107" w:name="_Toc495908792"/>
      <w:r w:rsidRPr="00D31161">
        <w:rPr>
          <w:rFonts w:hint="eastAsia"/>
        </w:rPr>
        <w:t>8</w:t>
      </w:r>
      <w:r w:rsidRPr="00D31161">
        <w:rPr>
          <w:rFonts w:hint="eastAsia"/>
        </w:rPr>
        <w:t>．课程要求</w:t>
      </w:r>
      <w:bookmarkEnd w:id="106"/>
      <w:bookmarkEnd w:id="107"/>
    </w:p>
    <w:p w:rsidR="003259F6" w:rsidRPr="00D31161" w:rsidRDefault="003259F6" w:rsidP="001A62C9">
      <w:pPr>
        <w:pStyle w:val="3"/>
      </w:pPr>
      <w:bookmarkStart w:id="108" w:name="_Toc429168393"/>
      <w:bookmarkStart w:id="109" w:name="_Toc495908793"/>
      <w:r w:rsidRPr="00D31161">
        <w:rPr>
          <w:rFonts w:hint="eastAsia"/>
        </w:rPr>
        <w:t>8.1</w:t>
      </w:r>
      <w:r w:rsidRPr="00D31161">
        <w:rPr>
          <w:rFonts w:hint="eastAsia"/>
        </w:rPr>
        <w:t>学生</w:t>
      </w:r>
      <w:r w:rsidR="0013285F">
        <w:rPr>
          <w:rFonts w:hint="eastAsia"/>
        </w:rPr>
        <w:t>课程</w:t>
      </w:r>
      <w:r w:rsidR="00B61DF3">
        <w:rPr>
          <w:rFonts w:hint="eastAsia"/>
        </w:rPr>
        <w:t>学习</w:t>
      </w:r>
      <w:r w:rsidRPr="00D31161">
        <w:rPr>
          <w:rFonts w:hint="eastAsia"/>
        </w:rPr>
        <w:t>要求</w:t>
      </w:r>
      <w:bookmarkEnd w:id="108"/>
      <w:bookmarkEnd w:id="109"/>
    </w:p>
    <w:p w:rsidR="0013285F" w:rsidRDefault="0013285F" w:rsidP="005810D0">
      <w:pPr>
        <w:autoSpaceDE w:val="0"/>
        <w:autoSpaceDN w:val="0"/>
        <w:adjustRightInd w:val="0"/>
        <w:ind w:firstLineChars="150" w:firstLine="420"/>
        <w:rPr>
          <w:rFonts w:ascii="宋体" w:cs="宋体"/>
          <w:kern w:val="0"/>
          <w:sz w:val="28"/>
          <w:szCs w:val="28"/>
        </w:rPr>
      </w:pPr>
      <w:r w:rsidRPr="00B61DF3">
        <w:rPr>
          <w:rFonts w:ascii="宋体" w:cs="宋体" w:hint="eastAsia"/>
          <w:kern w:val="0"/>
          <w:sz w:val="28"/>
          <w:szCs w:val="28"/>
        </w:rPr>
        <w:t>预习</w:t>
      </w:r>
      <w:r w:rsidR="00B61DF3" w:rsidRPr="00B61DF3">
        <w:rPr>
          <w:rFonts w:ascii="宋体" w:cs="宋体" w:hint="eastAsia"/>
          <w:kern w:val="0"/>
          <w:sz w:val="28"/>
          <w:szCs w:val="28"/>
        </w:rPr>
        <w:t>是</w:t>
      </w:r>
      <w:r w:rsidRPr="00B61DF3">
        <w:rPr>
          <w:rFonts w:ascii="宋体" w:cs="宋体" w:hint="eastAsia"/>
          <w:kern w:val="0"/>
          <w:sz w:val="28"/>
          <w:szCs w:val="28"/>
        </w:rPr>
        <w:t>使自己能快速有效跟上老师的教学思路</w:t>
      </w:r>
      <w:r w:rsidR="00B61DF3" w:rsidRPr="00B61DF3">
        <w:rPr>
          <w:rFonts w:ascii="宋体" w:cs="宋体" w:hint="eastAsia"/>
          <w:kern w:val="0"/>
          <w:sz w:val="28"/>
          <w:szCs w:val="28"/>
        </w:rPr>
        <w:t>的最好方法</w:t>
      </w:r>
      <w:r w:rsidRPr="00B61DF3">
        <w:rPr>
          <w:rFonts w:ascii="宋体" w:cs="宋体" w:hint="eastAsia"/>
          <w:kern w:val="0"/>
          <w:sz w:val="28"/>
          <w:szCs w:val="28"/>
        </w:rPr>
        <w:t>，事先完成对教科书及其他相关资料的阅读，才能更好的理解老师所讲所做，才能在课堂中提出问题并有效解决问题。</w:t>
      </w:r>
    </w:p>
    <w:p w:rsidR="00B61DF3" w:rsidRPr="00B61DF3" w:rsidRDefault="00B61DF3" w:rsidP="00B61DF3">
      <w:pPr>
        <w:autoSpaceDE w:val="0"/>
        <w:autoSpaceDN w:val="0"/>
        <w:adjustRightInd w:val="0"/>
        <w:ind w:firstLineChars="150" w:firstLine="420"/>
        <w:rPr>
          <w:rFonts w:ascii="宋体" w:cs="宋体"/>
          <w:kern w:val="0"/>
          <w:sz w:val="28"/>
          <w:szCs w:val="28"/>
        </w:rPr>
      </w:pPr>
      <w:r w:rsidRPr="00B61DF3">
        <w:rPr>
          <w:rFonts w:ascii="宋体" w:cs="宋体" w:hint="eastAsia"/>
          <w:kern w:val="0"/>
          <w:sz w:val="28"/>
          <w:szCs w:val="28"/>
        </w:rPr>
        <w:lastRenderedPageBreak/>
        <w:t>上课时做好笔记，以备后续复习查阅们注意重点记下教科书中未出现而老师却一再强调的内容及知识点，积极参与课堂提问及课堂讨论，</w:t>
      </w:r>
      <w:r>
        <w:rPr>
          <w:rFonts w:ascii="宋体" w:cs="宋体" w:hint="eastAsia"/>
          <w:kern w:val="0"/>
          <w:sz w:val="28"/>
          <w:szCs w:val="28"/>
        </w:rPr>
        <w:t>并进行相关</w:t>
      </w:r>
      <w:r w:rsidR="002D746B">
        <w:rPr>
          <w:rFonts w:ascii="宋体" w:cs="宋体" w:hint="eastAsia"/>
          <w:kern w:val="0"/>
          <w:sz w:val="28"/>
          <w:szCs w:val="28"/>
        </w:rPr>
        <w:t>练习</w:t>
      </w:r>
      <w:r>
        <w:rPr>
          <w:rFonts w:ascii="宋体" w:cs="宋体" w:hint="eastAsia"/>
          <w:kern w:val="0"/>
          <w:sz w:val="28"/>
          <w:szCs w:val="28"/>
        </w:rPr>
        <w:t>，</w:t>
      </w:r>
      <w:r w:rsidRPr="00B61DF3">
        <w:rPr>
          <w:rFonts w:ascii="宋体" w:cs="宋体" w:hint="eastAsia"/>
          <w:kern w:val="0"/>
          <w:sz w:val="28"/>
          <w:szCs w:val="28"/>
        </w:rPr>
        <w:t>这是对所学知识加深理解的重要途径</w:t>
      </w:r>
      <w:r>
        <w:rPr>
          <w:rFonts w:ascii="宋体" w:cs="宋体" w:hint="eastAsia"/>
          <w:kern w:val="0"/>
          <w:sz w:val="28"/>
          <w:szCs w:val="28"/>
        </w:rPr>
        <w:t>。</w:t>
      </w:r>
    </w:p>
    <w:p w:rsidR="00B61DF3" w:rsidRDefault="00B61DF3" w:rsidP="00B61DF3">
      <w:pPr>
        <w:autoSpaceDE w:val="0"/>
        <w:autoSpaceDN w:val="0"/>
        <w:adjustRightInd w:val="0"/>
        <w:ind w:firstLineChars="150" w:firstLine="420"/>
        <w:rPr>
          <w:rFonts w:ascii="宋体" w:cs="宋体"/>
          <w:kern w:val="0"/>
          <w:sz w:val="28"/>
          <w:szCs w:val="28"/>
        </w:rPr>
      </w:pPr>
      <w:r w:rsidRPr="00B61DF3">
        <w:rPr>
          <w:rFonts w:ascii="宋体" w:cs="宋体" w:hint="eastAsia"/>
          <w:kern w:val="0"/>
          <w:sz w:val="28"/>
          <w:szCs w:val="28"/>
        </w:rPr>
        <w:t>课后及时复习是很有必要的，这不仅可以巩固所学知识，还可以加深对所学知识的理解以及很好的锻炼自己对知识的概括和总结能力。</w:t>
      </w:r>
    </w:p>
    <w:p w:rsidR="002D746B" w:rsidRDefault="002D746B" w:rsidP="00B61DF3">
      <w:pPr>
        <w:autoSpaceDE w:val="0"/>
        <w:autoSpaceDN w:val="0"/>
        <w:adjustRightInd w:val="0"/>
        <w:ind w:firstLineChars="150" w:firstLine="420"/>
        <w:rPr>
          <w:rFonts w:ascii="宋体" w:cs="宋体"/>
          <w:kern w:val="0"/>
          <w:sz w:val="28"/>
          <w:szCs w:val="28"/>
        </w:rPr>
      </w:pPr>
      <w:r>
        <w:rPr>
          <w:rFonts w:ascii="宋体" w:cs="宋体" w:hint="eastAsia"/>
          <w:kern w:val="0"/>
          <w:sz w:val="28"/>
          <w:szCs w:val="28"/>
        </w:rPr>
        <w:t>遇到问题多思考，多问自己几个为什么？并可利用网络资源查阅相关文献、软件，帮助自己解决问题。多和同学讨论，利用集体力量解决问题。也可以及时与老师讨论解决问题。</w:t>
      </w:r>
    </w:p>
    <w:p w:rsidR="002D746B" w:rsidRDefault="002D746B" w:rsidP="00B61DF3">
      <w:pPr>
        <w:autoSpaceDE w:val="0"/>
        <w:autoSpaceDN w:val="0"/>
        <w:adjustRightInd w:val="0"/>
        <w:ind w:firstLineChars="150" w:firstLine="420"/>
        <w:rPr>
          <w:rFonts w:ascii="宋体" w:cs="宋体"/>
          <w:kern w:val="0"/>
          <w:sz w:val="28"/>
          <w:szCs w:val="28"/>
        </w:rPr>
      </w:pPr>
      <w:r>
        <w:rPr>
          <w:rFonts w:ascii="宋体" w:cs="宋体" w:hint="eastAsia"/>
          <w:kern w:val="0"/>
          <w:sz w:val="28"/>
          <w:szCs w:val="28"/>
        </w:rPr>
        <w:t>认真对待课堂及课后作业，检验自己对所学知识的掌握程度，加深对所学知识的理解。</w:t>
      </w:r>
    </w:p>
    <w:p w:rsidR="003309C1" w:rsidRPr="00B61DF3" w:rsidRDefault="003309C1" w:rsidP="00B61DF3">
      <w:pPr>
        <w:autoSpaceDE w:val="0"/>
        <w:autoSpaceDN w:val="0"/>
        <w:adjustRightInd w:val="0"/>
        <w:ind w:firstLineChars="150" w:firstLine="420"/>
        <w:rPr>
          <w:rFonts w:ascii="宋体" w:cs="宋体"/>
          <w:kern w:val="0"/>
          <w:sz w:val="28"/>
          <w:szCs w:val="28"/>
        </w:rPr>
      </w:pPr>
      <w:r>
        <w:rPr>
          <w:rFonts w:ascii="宋体" w:cs="宋体" w:hint="eastAsia"/>
          <w:kern w:val="0"/>
          <w:sz w:val="28"/>
          <w:szCs w:val="28"/>
        </w:rPr>
        <w:t>课后可根据自己的兴趣爱好选择与本课程相关的书籍、网络资料</w:t>
      </w:r>
      <w:r w:rsidR="00CC4539">
        <w:rPr>
          <w:rFonts w:ascii="宋体" w:cs="宋体" w:hint="eastAsia"/>
          <w:kern w:val="0"/>
          <w:sz w:val="28"/>
          <w:szCs w:val="28"/>
        </w:rPr>
        <w:t>等进行阅读，拓展自己的知识面。</w:t>
      </w:r>
    </w:p>
    <w:p w:rsidR="003259F6" w:rsidRPr="00D31161" w:rsidRDefault="003259F6" w:rsidP="001A62C9">
      <w:pPr>
        <w:pStyle w:val="3"/>
      </w:pPr>
      <w:bookmarkStart w:id="110" w:name="_Toc429168394"/>
      <w:bookmarkStart w:id="111" w:name="_Toc495908794"/>
      <w:r w:rsidRPr="00D31161">
        <w:rPr>
          <w:rFonts w:hint="eastAsia"/>
        </w:rPr>
        <w:t>8.2</w:t>
      </w:r>
      <w:r w:rsidRPr="00D31161">
        <w:rPr>
          <w:rFonts w:hint="eastAsia"/>
        </w:rPr>
        <w:t>课外阅读要求</w:t>
      </w:r>
      <w:bookmarkEnd w:id="110"/>
      <w:bookmarkEnd w:id="111"/>
    </w:p>
    <w:p w:rsidR="006D591D" w:rsidRPr="00D31161" w:rsidRDefault="006D591D" w:rsidP="003259F6">
      <w:pPr>
        <w:spacing w:line="360" w:lineRule="auto"/>
        <w:ind w:firstLineChars="200" w:firstLine="560"/>
        <w:rPr>
          <w:sz w:val="28"/>
          <w:szCs w:val="28"/>
        </w:rPr>
      </w:pPr>
      <w:r w:rsidRPr="00D31161">
        <w:rPr>
          <w:rFonts w:hint="eastAsia"/>
          <w:sz w:val="28"/>
          <w:szCs w:val="28"/>
        </w:rPr>
        <w:t>每部分至少阅读</w:t>
      </w:r>
      <w:r w:rsidRPr="00D31161">
        <w:rPr>
          <w:rFonts w:hint="eastAsia"/>
          <w:sz w:val="28"/>
          <w:szCs w:val="28"/>
        </w:rPr>
        <w:t>1</w:t>
      </w:r>
      <w:r w:rsidRPr="00D31161">
        <w:rPr>
          <w:rFonts w:hint="eastAsia"/>
          <w:sz w:val="28"/>
          <w:szCs w:val="28"/>
        </w:rPr>
        <w:t>份相关较全的资料，涵盖教学的所有范围。</w:t>
      </w:r>
    </w:p>
    <w:p w:rsidR="003259F6" w:rsidRPr="00D31161" w:rsidRDefault="003259F6" w:rsidP="001A62C9">
      <w:pPr>
        <w:pStyle w:val="3"/>
      </w:pPr>
      <w:bookmarkStart w:id="112" w:name="_Toc429168395"/>
      <w:bookmarkStart w:id="113" w:name="_Toc495908795"/>
      <w:r w:rsidRPr="00D31161">
        <w:rPr>
          <w:rFonts w:hint="eastAsia"/>
        </w:rPr>
        <w:t>8.3</w:t>
      </w:r>
      <w:r w:rsidRPr="00D31161">
        <w:rPr>
          <w:rFonts w:hint="eastAsia"/>
        </w:rPr>
        <w:t>课堂讨论要求</w:t>
      </w:r>
      <w:bookmarkEnd w:id="112"/>
      <w:bookmarkEnd w:id="113"/>
    </w:p>
    <w:p w:rsidR="006D591D" w:rsidRPr="00D31161" w:rsidRDefault="006D591D" w:rsidP="003259F6">
      <w:pPr>
        <w:spacing w:line="360" w:lineRule="auto"/>
        <w:ind w:firstLineChars="200" w:firstLine="560"/>
        <w:rPr>
          <w:sz w:val="28"/>
          <w:szCs w:val="28"/>
        </w:rPr>
      </w:pPr>
      <w:r w:rsidRPr="00D31161">
        <w:rPr>
          <w:rFonts w:hint="eastAsia"/>
          <w:sz w:val="28"/>
          <w:szCs w:val="28"/>
        </w:rPr>
        <w:t>要提前准备，积极发言，可以同学间相互问答，也可主动提问，</w:t>
      </w:r>
      <w:r w:rsidR="009A4E1F">
        <w:rPr>
          <w:rFonts w:hint="eastAsia"/>
          <w:sz w:val="28"/>
          <w:szCs w:val="28"/>
        </w:rPr>
        <w:t>积极</w:t>
      </w:r>
      <w:r w:rsidRPr="00D31161">
        <w:rPr>
          <w:rFonts w:hint="eastAsia"/>
          <w:sz w:val="28"/>
          <w:szCs w:val="28"/>
        </w:rPr>
        <w:t>回答。</w:t>
      </w:r>
    </w:p>
    <w:p w:rsidR="003259F6" w:rsidRPr="00D31161" w:rsidRDefault="003259F6" w:rsidP="001A62C9">
      <w:pPr>
        <w:pStyle w:val="3"/>
      </w:pPr>
      <w:bookmarkStart w:id="114" w:name="_Toc429168396"/>
      <w:bookmarkStart w:id="115" w:name="_Toc495908796"/>
      <w:r w:rsidRPr="00D31161">
        <w:rPr>
          <w:rFonts w:hint="eastAsia"/>
        </w:rPr>
        <w:t>8.4</w:t>
      </w:r>
      <w:r w:rsidRPr="00D31161">
        <w:rPr>
          <w:rFonts w:hint="eastAsia"/>
        </w:rPr>
        <w:t>课程实践要求</w:t>
      </w:r>
      <w:bookmarkEnd w:id="114"/>
      <w:bookmarkEnd w:id="115"/>
    </w:p>
    <w:p w:rsidR="006D591D" w:rsidRPr="00D31161" w:rsidRDefault="006D591D" w:rsidP="003259F6">
      <w:pPr>
        <w:spacing w:line="360" w:lineRule="auto"/>
        <w:ind w:firstLineChars="200" w:firstLine="560"/>
        <w:rPr>
          <w:sz w:val="28"/>
          <w:szCs w:val="28"/>
        </w:rPr>
      </w:pPr>
      <w:r w:rsidRPr="00D31161">
        <w:rPr>
          <w:rFonts w:hint="eastAsia"/>
          <w:sz w:val="28"/>
          <w:szCs w:val="28"/>
        </w:rPr>
        <w:t>每个部分至少完成</w:t>
      </w:r>
      <w:r w:rsidR="00D34135">
        <w:rPr>
          <w:rFonts w:hint="eastAsia"/>
          <w:sz w:val="28"/>
          <w:szCs w:val="28"/>
        </w:rPr>
        <w:t>教师</w:t>
      </w:r>
      <w:r w:rsidRPr="00D31161">
        <w:rPr>
          <w:rFonts w:hint="eastAsia"/>
          <w:sz w:val="28"/>
          <w:szCs w:val="28"/>
        </w:rPr>
        <w:t>指定的作业。</w:t>
      </w:r>
    </w:p>
    <w:p w:rsidR="003259F6" w:rsidRPr="00D31161" w:rsidRDefault="003259F6" w:rsidP="001A62C9">
      <w:pPr>
        <w:pStyle w:val="2"/>
      </w:pPr>
      <w:bookmarkStart w:id="116" w:name="_Toc429168397"/>
      <w:bookmarkStart w:id="117" w:name="_Toc495908797"/>
      <w:r w:rsidRPr="00D31161">
        <w:rPr>
          <w:rFonts w:hint="eastAsia"/>
        </w:rPr>
        <w:lastRenderedPageBreak/>
        <w:t>9</w:t>
      </w:r>
      <w:r w:rsidRPr="00D31161">
        <w:rPr>
          <w:rFonts w:hint="eastAsia"/>
        </w:rPr>
        <w:t>．课程考核</w:t>
      </w:r>
      <w:bookmarkEnd w:id="116"/>
      <w:bookmarkEnd w:id="117"/>
    </w:p>
    <w:p w:rsidR="003259F6" w:rsidRPr="00D31161" w:rsidRDefault="003259F6" w:rsidP="001A62C9">
      <w:pPr>
        <w:pStyle w:val="3"/>
      </w:pPr>
      <w:bookmarkStart w:id="118" w:name="_Toc429168398"/>
      <w:bookmarkStart w:id="119" w:name="_Toc495908798"/>
      <w:r w:rsidRPr="00D31161">
        <w:rPr>
          <w:rFonts w:hint="eastAsia"/>
        </w:rPr>
        <w:t>9.1</w:t>
      </w:r>
      <w:r w:rsidRPr="00D31161">
        <w:rPr>
          <w:rFonts w:hint="eastAsia"/>
        </w:rPr>
        <w:t>出勤（迟到、早退等）、作业、报告等的要求</w:t>
      </w:r>
      <w:bookmarkEnd w:id="118"/>
      <w:bookmarkEnd w:id="119"/>
    </w:p>
    <w:p w:rsidR="006D591D" w:rsidRPr="009B3FB4" w:rsidRDefault="00E247E8" w:rsidP="005810D0">
      <w:pPr>
        <w:spacing w:line="360" w:lineRule="auto"/>
        <w:rPr>
          <w:sz w:val="28"/>
          <w:szCs w:val="28"/>
        </w:rPr>
      </w:pPr>
      <w:r w:rsidRPr="009B3FB4">
        <w:rPr>
          <w:rFonts w:hint="eastAsia"/>
          <w:sz w:val="28"/>
          <w:szCs w:val="28"/>
        </w:rPr>
        <w:t>（</w:t>
      </w:r>
      <w:r w:rsidRPr="009B3FB4">
        <w:rPr>
          <w:rFonts w:hint="eastAsia"/>
          <w:sz w:val="28"/>
          <w:szCs w:val="28"/>
        </w:rPr>
        <w:t>1</w:t>
      </w:r>
      <w:r w:rsidRPr="009B3FB4">
        <w:rPr>
          <w:rFonts w:hint="eastAsia"/>
          <w:sz w:val="28"/>
          <w:szCs w:val="28"/>
        </w:rPr>
        <w:t>）</w:t>
      </w:r>
      <w:r w:rsidR="00ED2E84" w:rsidRPr="009B3FB4">
        <w:rPr>
          <w:sz w:val="28"/>
          <w:szCs w:val="28"/>
        </w:rPr>
        <w:t>旷课一次扣</w:t>
      </w:r>
      <w:r w:rsidR="00ED2E84" w:rsidRPr="009B3FB4">
        <w:rPr>
          <w:sz w:val="28"/>
          <w:szCs w:val="28"/>
        </w:rPr>
        <w:t>10</w:t>
      </w:r>
      <w:r w:rsidR="00ED2E84" w:rsidRPr="009B3FB4">
        <w:rPr>
          <w:sz w:val="28"/>
          <w:szCs w:val="28"/>
        </w:rPr>
        <w:t>分，累计超过总课时的</w:t>
      </w:r>
      <w:r w:rsidR="00ED2E84" w:rsidRPr="009B3FB4">
        <w:rPr>
          <w:sz w:val="28"/>
          <w:szCs w:val="28"/>
        </w:rPr>
        <w:t>1/3</w:t>
      </w:r>
      <w:r w:rsidR="00ED2E84" w:rsidRPr="009B3FB4">
        <w:rPr>
          <w:sz w:val="28"/>
          <w:szCs w:val="28"/>
        </w:rPr>
        <w:t>者，取消考核资格。</w:t>
      </w:r>
    </w:p>
    <w:p w:rsidR="00C00C1A" w:rsidRPr="009B3FB4" w:rsidRDefault="00E247E8" w:rsidP="005810D0">
      <w:pPr>
        <w:spacing w:line="360" w:lineRule="auto"/>
        <w:rPr>
          <w:sz w:val="28"/>
          <w:szCs w:val="28"/>
        </w:rPr>
      </w:pPr>
      <w:r w:rsidRPr="009B3FB4">
        <w:rPr>
          <w:rFonts w:hint="eastAsia"/>
          <w:sz w:val="28"/>
          <w:szCs w:val="28"/>
        </w:rPr>
        <w:t>（</w:t>
      </w:r>
      <w:r w:rsidRPr="009B3FB4">
        <w:rPr>
          <w:rFonts w:hint="eastAsia"/>
          <w:sz w:val="28"/>
          <w:szCs w:val="28"/>
        </w:rPr>
        <w:t>2</w:t>
      </w:r>
      <w:r w:rsidRPr="009B3FB4">
        <w:rPr>
          <w:rFonts w:hint="eastAsia"/>
          <w:sz w:val="28"/>
          <w:szCs w:val="28"/>
        </w:rPr>
        <w:t>）</w:t>
      </w:r>
      <w:r w:rsidR="00C00C1A" w:rsidRPr="009B3FB4">
        <w:rPr>
          <w:rFonts w:hint="eastAsia"/>
          <w:sz w:val="28"/>
          <w:szCs w:val="28"/>
        </w:rPr>
        <w:t>作业</w:t>
      </w:r>
      <w:r w:rsidR="00ED2E84" w:rsidRPr="009B3FB4">
        <w:rPr>
          <w:rFonts w:hint="eastAsia"/>
          <w:sz w:val="28"/>
          <w:szCs w:val="28"/>
        </w:rPr>
        <w:t>占总成绩一定比例</w:t>
      </w:r>
      <w:r w:rsidR="00D0648E">
        <w:rPr>
          <w:rFonts w:hint="eastAsia"/>
          <w:sz w:val="28"/>
          <w:szCs w:val="28"/>
        </w:rPr>
        <w:t>；</w:t>
      </w:r>
    </w:p>
    <w:p w:rsidR="00C00C1A" w:rsidRPr="009B3FB4" w:rsidRDefault="00392E51" w:rsidP="00392E51">
      <w:pPr>
        <w:spacing w:line="360" w:lineRule="auto"/>
        <w:ind w:firstLineChars="300" w:firstLine="840"/>
        <w:rPr>
          <w:sz w:val="28"/>
          <w:szCs w:val="28"/>
        </w:rPr>
      </w:pPr>
      <w:r w:rsidRPr="009B3FB4">
        <w:rPr>
          <w:sz w:val="28"/>
          <w:szCs w:val="28"/>
        </w:rPr>
        <w:t>a</w:t>
      </w:r>
      <w:r w:rsidR="005810D0">
        <w:rPr>
          <w:rFonts w:hint="eastAsia"/>
          <w:sz w:val="28"/>
          <w:szCs w:val="28"/>
        </w:rPr>
        <w:t>）</w:t>
      </w:r>
      <w:r w:rsidR="00C00C1A" w:rsidRPr="009B3FB4">
        <w:rPr>
          <w:rFonts w:hint="eastAsia"/>
          <w:sz w:val="28"/>
          <w:szCs w:val="28"/>
        </w:rPr>
        <w:t>根据教学内容安排</w:t>
      </w:r>
      <w:r w:rsidR="000D536F" w:rsidRPr="009B3FB4">
        <w:rPr>
          <w:rFonts w:hint="eastAsia"/>
          <w:sz w:val="28"/>
          <w:szCs w:val="28"/>
        </w:rPr>
        <w:t>课后作业</w:t>
      </w:r>
      <w:r w:rsidR="00C00C1A" w:rsidRPr="009B3FB4">
        <w:rPr>
          <w:rFonts w:hint="eastAsia"/>
          <w:sz w:val="28"/>
          <w:szCs w:val="28"/>
        </w:rPr>
        <w:t>，作业全部提交，全部批改。</w:t>
      </w:r>
    </w:p>
    <w:p w:rsidR="00C00C1A" w:rsidRPr="009B3FB4" w:rsidRDefault="00392E51" w:rsidP="00392E51">
      <w:pPr>
        <w:spacing w:line="360" w:lineRule="auto"/>
        <w:ind w:firstLineChars="300" w:firstLine="840"/>
        <w:rPr>
          <w:sz w:val="28"/>
          <w:szCs w:val="28"/>
        </w:rPr>
      </w:pPr>
      <w:r w:rsidRPr="009B3FB4">
        <w:rPr>
          <w:sz w:val="28"/>
          <w:szCs w:val="28"/>
        </w:rPr>
        <w:t>b</w:t>
      </w:r>
      <w:r w:rsidR="005810D0">
        <w:rPr>
          <w:rFonts w:hint="eastAsia"/>
          <w:sz w:val="28"/>
          <w:szCs w:val="28"/>
        </w:rPr>
        <w:t>）</w:t>
      </w:r>
      <w:r w:rsidR="00C00C1A" w:rsidRPr="009B3FB4">
        <w:rPr>
          <w:rFonts w:hint="eastAsia"/>
          <w:sz w:val="28"/>
          <w:szCs w:val="28"/>
        </w:rPr>
        <w:t>教师按“</w:t>
      </w:r>
      <w:r w:rsidR="00C00C1A" w:rsidRPr="009B3FB4">
        <w:rPr>
          <w:rFonts w:hint="eastAsia"/>
          <w:sz w:val="28"/>
          <w:szCs w:val="28"/>
        </w:rPr>
        <w:t>A</w:t>
      </w:r>
      <w:r w:rsidR="00C00C1A" w:rsidRPr="009B3FB4">
        <w:rPr>
          <w:rFonts w:hint="eastAsia"/>
          <w:sz w:val="28"/>
          <w:szCs w:val="28"/>
        </w:rPr>
        <w:t>”、“</w:t>
      </w:r>
      <w:r w:rsidR="00C00C1A" w:rsidRPr="009B3FB4">
        <w:rPr>
          <w:rFonts w:hint="eastAsia"/>
          <w:sz w:val="28"/>
          <w:szCs w:val="28"/>
        </w:rPr>
        <w:t>B</w:t>
      </w:r>
      <w:r w:rsidR="00C00C1A" w:rsidRPr="009B3FB4">
        <w:rPr>
          <w:rFonts w:hint="eastAsia"/>
          <w:sz w:val="28"/>
          <w:szCs w:val="28"/>
        </w:rPr>
        <w:t>”、“</w:t>
      </w:r>
      <w:r w:rsidR="00C00C1A" w:rsidRPr="009B3FB4">
        <w:rPr>
          <w:rFonts w:hint="eastAsia"/>
          <w:sz w:val="28"/>
          <w:szCs w:val="28"/>
        </w:rPr>
        <w:t>C</w:t>
      </w:r>
      <w:r w:rsidR="00C00C1A" w:rsidRPr="009B3FB4">
        <w:rPr>
          <w:rFonts w:hint="eastAsia"/>
          <w:sz w:val="28"/>
          <w:szCs w:val="28"/>
        </w:rPr>
        <w:t>”、“</w:t>
      </w:r>
      <w:r w:rsidR="00C00C1A" w:rsidRPr="009B3FB4">
        <w:rPr>
          <w:rFonts w:hint="eastAsia"/>
          <w:sz w:val="28"/>
          <w:szCs w:val="28"/>
        </w:rPr>
        <w:t>D</w:t>
      </w:r>
      <w:r w:rsidR="00C00C1A" w:rsidRPr="009B3FB4">
        <w:rPr>
          <w:rFonts w:hint="eastAsia"/>
          <w:sz w:val="28"/>
          <w:szCs w:val="28"/>
        </w:rPr>
        <w:t>”、“</w:t>
      </w:r>
      <w:r w:rsidR="00C00C1A" w:rsidRPr="009B3FB4">
        <w:rPr>
          <w:rFonts w:hint="eastAsia"/>
          <w:sz w:val="28"/>
          <w:szCs w:val="28"/>
        </w:rPr>
        <w:t>E</w:t>
      </w:r>
      <w:r w:rsidR="00C00C1A" w:rsidRPr="009B3FB4">
        <w:rPr>
          <w:rFonts w:hint="eastAsia"/>
          <w:sz w:val="28"/>
          <w:szCs w:val="28"/>
        </w:rPr>
        <w:t>”五级</w:t>
      </w:r>
      <w:r w:rsidR="00ED2E84" w:rsidRPr="009B3FB4">
        <w:rPr>
          <w:rFonts w:hint="eastAsia"/>
          <w:sz w:val="28"/>
          <w:szCs w:val="28"/>
        </w:rPr>
        <w:t>（</w:t>
      </w:r>
      <w:r w:rsidR="00ED2E84" w:rsidRPr="009B3FB4">
        <w:rPr>
          <w:sz w:val="28"/>
          <w:szCs w:val="28"/>
        </w:rPr>
        <w:t>分别对应百分制中的分值</w:t>
      </w:r>
      <w:r w:rsidR="00ED2E84" w:rsidRPr="009B3FB4">
        <w:rPr>
          <w:sz w:val="28"/>
          <w:szCs w:val="28"/>
        </w:rPr>
        <w:t>95</w:t>
      </w:r>
      <w:r w:rsidR="00ED2E84" w:rsidRPr="009B3FB4">
        <w:rPr>
          <w:sz w:val="28"/>
          <w:szCs w:val="28"/>
        </w:rPr>
        <w:t>，</w:t>
      </w:r>
      <w:r w:rsidR="00ED2E84" w:rsidRPr="009B3FB4">
        <w:rPr>
          <w:sz w:val="28"/>
          <w:szCs w:val="28"/>
        </w:rPr>
        <w:t>85</w:t>
      </w:r>
      <w:r w:rsidR="00ED2E84" w:rsidRPr="009B3FB4">
        <w:rPr>
          <w:sz w:val="28"/>
          <w:szCs w:val="28"/>
        </w:rPr>
        <w:t>，</w:t>
      </w:r>
      <w:r w:rsidR="00ED2E84" w:rsidRPr="009B3FB4">
        <w:rPr>
          <w:sz w:val="28"/>
          <w:szCs w:val="28"/>
        </w:rPr>
        <w:t>70</w:t>
      </w:r>
      <w:r w:rsidR="00ED2E84" w:rsidRPr="009B3FB4">
        <w:rPr>
          <w:sz w:val="28"/>
          <w:szCs w:val="28"/>
        </w:rPr>
        <w:t>，</w:t>
      </w:r>
      <w:r w:rsidR="00ED2E84" w:rsidRPr="009B3FB4">
        <w:rPr>
          <w:sz w:val="28"/>
          <w:szCs w:val="28"/>
        </w:rPr>
        <w:t>60</w:t>
      </w:r>
      <w:r w:rsidR="00ED2E84" w:rsidRPr="009B3FB4">
        <w:rPr>
          <w:sz w:val="28"/>
          <w:szCs w:val="28"/>
        </w:rPr>
        <w:t>，</w:t>
      </w:r>
      <w:r w:rsidR="00ED2E84" w:rsidRPr="009B3FB4">
        <w:rPr>
          <w:sz w:val="28"/>
          <w:szCs w:val="28"/>
        </w:rPr>
        <w:t>40</w:t>
      </w:r>
      <w:r w:rsidR="00ED2E84" w:rsidRPr="009B3FB4">
        <w:rPr>
          <w:rFonts w:hint="eastAsia"/>
          <w:sz w:val="28"/>
          <w:szCs w:val="28"/>
        </w:rPr>
        <w:t>）</w:t>
      </w:r>
      <w:r w:rsidR="00C00C1A" w:rsidRPr="009B3FB4">
        <w:rPr>
          <w:rFonts w:hint="eastAsia"/>
          <w:sz w:val="28"/>
          <w:szCs w:val="28"/>
        </w:rPr>
        <w:t>记分</w:t>
      </w:r>
      <w:r w:rsidR="00ED2E84" w:rsidRPr="009B3FB4">
        <w:rPr>
          <w:rFonts w:hint="eastAsia"/>
          <w:sz w:val="28"/>
          <w:szCs w:val="28"/>
        </w:rPr>
        <w:t>，</w:t>
      </w:r>
      <w:r w:rsidR="00C00C1A" w:rsidRPr="009B3FB4">
        <w:rPr>
          <w:rFonts w:hint="eastAsia"/>
          <w:sz w:val="28"/>
          <w:szCs w:val="28"/>
        </w:rPr>
        <w:t>每次登记作业</w:t>
      </w:r>
      <w:r w:rsidR="00ED2E84" w:rsidRPr="009B3FB4">
        <w:rPr>
          <w:rFonts w:hint="eastAsia"/>
          <w:sz w:val="28"/>
          <w:szCs w:val="28"/>
        </w:rPr>
        <w:t>成绩</w:t>
      </w:r>
      <w:r w:rsidR="00C00C1A" w:rsidRPr="009B3FB4">
        <w:rPr>
          <w:rFonts w:hint="eastAsia"/>
          <w:sz w:val="28"/>
          <w:szCs w:val="28"/>
        </w:rPr>
        <w:t>，期末</w:t>
      </w:r>
      <w:r w:rsidR="00ED2E84" w:rsidRPr="009B3FB4">
        <w:rPr>
          <w:rFonts w:hint="eastAsia"/>
          <w:sz w:val="28"/>
          <w:szCs w:val="28"/>
        </w:rPr>
        <w:t>纳入总成绩</w:t>
      </w:r>
      <w:r w:rsidR="009B3FB4" w:rsidRPr="009B3FB4">
        <w:rPr>
          <w:rFonts w:hint="eastAsia"/>
          <w:sz w:val="28"/>
          <w:szCs w:val="28"/>
        </w:rPr>
        <w:t>进行计算</w:t>
      </w:r>
      <w:r w:rsidR="00C00C1A" w:rsidRPr="009B3FB4">
        <w:rPr>
          <w:rFonts w:hint="eastAsia"/>
          <w:sz w:val="28"/>
          <w:szCs w:val="28"/>
        </w:rPr>
        <w:t>。</w:t>
      </w:r>
    </w:p>
    <w:p w:rsidR="00C00C1A" w:rsidRDefault="00E247E8" w:rsidP="005810D0">
      <w:pPr>
        <w:spacing w:line="360" w:lineRule="auto"/>
        <w:rPr>
          <w:sz w:val="28"/>
          <w:szCs w:val="28"/>
        </w:rPr>
      </w:pPr>
      <w:r w:rsidRPr="009B3FB4">
        <w:rPr>
          <w:rFonts w:hint="eastAsia"/>
          <w:sz w:val="28"/>
          <w:szCs w:val="28"/>
        </w:rPr>
        <w:t>（</w:t>
      </w:r>
      <w:r w:rsidRPr="009B3FB4">
        <w:rPr>
          <w:rFonts w:hint="eastAsia"/>
          <w:sz w:val="28"/>
          <w:szCs w:val="28"/>
        </w:rPr>
        <w:t>3</w:t>
      </w:r>
      <w:r w:rsidRPr="009B3FB4">
        <w:rPr>
          <w:rFonts w:hint="eastAsia"/>
          <w:sz w:val="28"/>
          <w:szCs w:val="28"/>
        </w:rPr>
        <w:t>）</w:t>
      </w:r>
      <w:r w:rsidR="000D536F" w:rsidRPr="009B3FB4">
        <w:rPr>
          <w:rFonts w:hint="eastAsia"/>
          <w:sz w:val="28"/>
          <w:szCs w:val="28"/>
        </w:rPr>
        <w:t>课程文献</w:t>
      </w:r>
      <w:r w:rsidR="000D536F" w:rsidRPr="009B3FB4">
        <w:rPr>
          <w:sz w:val="28"/>
          <w:szCs w:val="28"/>
        </w:rPr>
        <w:t>综述</w:t>
      </w:r>
      <w:r w:rsidR="009B3FB4">
        <w:rPr>
          <w:rFonts w:hint="eastAsia"/>
          <w:sz w:val="28"/>
          <w:szCs w:val="28"/>
        </w:rPr>
        <w:t>占总成绩一定比例</w:t>
      </w:r>
      <w:r w:rsidR="00C00C1A" w:rsidRPr="009B3FB4">
        <w:rPr>
          <w:rFonts w:hint="eastAsia"/>
          <w:sz w:val="28"/>
          <w:szCs w:val="28"/>
        </w:rPr>
        <w:t>，全部提交，全部批改</w:t>
      </w:r>
      <w:r w:rsidR="00D0648E">
        <w:rPr>
          <w:rFonts w:hint="eastAsia"/>
          <w:sz w:val="28"/>
          <w:szCs w:val="28"/>
        </w:rPr>
        <w:t>。</w:t>
      </w:r>
    </w:p>
    <w:p w:rsidR="00D0648E" w:rsidRPr="009B3FB4" w:rsidRDefault="00D0648E" w:rsidP="00253920">
      <w:pPr>
        <w:spacing w:line="360" w:lineRule="auto"/>
        <w:ind w:firstLineChars="300" w:firstLine="840"/>
        <w:rPr>
          <w:sz w:val="28"/>
          <w:szCs w:val="28"/>
        </w:rPr>
      </w:pPr>
      <w:r>
        <w:rPr>
          <w:rFonts w:hint="eastAsia"/>
          <w:sz w:val="28"/>
          <w:szCs w:val="28"/>
        </w:rPr>
        <w:t>文献综述要求：</w:t>
      </w:r>
    </w:p>
    <w:p w:rsidR="00BC4B47" w:rsidRPr="00D0648E" w:rsidRDefault="00D0648E" w:rsidP="00D0648E">
      <w:pPr>
        <w:pStyle w:val="a9"/>
        <w:spacing w:before="150" w:beforeAutospacing="0" w:after="0" w:afterAutospacing="0" w:line="360" w:lineRule="auto"/>
        <w:ind w:leftChars="50" w:left="105" w:firstLineChars="250" w:firstLine="700"/>
        <w:textAlignment w:val="baseline"/>
        <w:rPr>
          <w:rFonts w:asciiTheme="minorEastAsia" w:eastAsiaTheme="minorEastAsia" w:hAnsiTheme="minorEastAsia"/>
          <w:sz w:val="28"/>
          <w:szCs w:val="28"/>
        </w:rPr>
      </w:pPr>
      <w:r w:rsidRPr="00D0648E">
        <w:rPr>
          <w:rFonts w:asciiTheme="minorEastAsia" w:eastAsiaTheme="minorEastAsia" w:hAnsiTheme="minorEastAsia"/>
          <w:sz w:val="28"/>
          <w:szCs w:val="28"/>
        </w:rPr>
        <w:t>a</w:t>
      </w:r>
      <w:r w:rsidR="005810D0">
        <w:rPr>
          <w:rFonts w:asciiTheme="minorEastAsia" w:eastAsiaTheme="minorEastAsia" w:hAnsiTheme="minorEastAsia" w:hint="eastAsia"/>
          <w:sz w:val="28"/>
          <w:szCs w:val="28"/>
        </w:rPr>
        <w:t>）</w:t>
      </w:r>
      <w:r w:rsidR="00BC4B47" w:rsidRPr="00D0648E">
        <w:rPr>
          <w:rFonts w:asciiTheme="minorEastAsia" w:eastAsiaTheme="minorEastAsia" w:hAnsiTheme="minorEastAsia" w:cstheme="minorBidi" w:hint="eastAsia"/>
          <w:kern w:val="24"/>
          <w:sz w:val="28"/>
          <w:szCs w:val="28"/>
        </w:rPr>
        <w:t>内容与化学化工相关</w:t>
      </w:r>
      <w:r w:rsidRPr="00D0648E">
        <w:rPr>
          <w:rFonts w:asciiTheme="minorEastAsia" w:eastAsiaTheme="minorEastAsia" w:hAnsiTheme="minorEastAsia" w:cstheme="minorBidi" w:hint="eastAsia"/>
          <w:kern w:val="24"/>
          <w:sz w:val="28"/>
          <w:szCs w:val="28"/>
        </w:rPr>
        <w:t>，题目自拟；</w:t>
      </w:r>
    </w:p>
    <w:p w:rsidR="00BC4B47" w:rsidRPr="00D0648E" w:rsidRDefault="00BC4B47" w:rsidP="00BC4B47">
      <w:pPr>
        <w:pStyle w:val="a9"/>
        <w:spacing w:before="150" w:beforeAutospacing="0" w:after="0" w:afterAutospacing="0" w:line="360" w:lineRule="auto"/>
        <w:ind w:left="274" w:hanging="274"/>
        <w:textAlignment w:val="baseline"/>
        <w:rPr>
          <w:rFonts w:asciiTheme="minorEastAsia" w:eastAsiaTheme="minorEastAsia" w:hAnsiTheme="minorEastAsia"/>
          <w:sz w:val="28"/>
          <w:szCs w:val="28"/>
        </w:rPr>
      </w:pPr>
      <w:r w:rsidRPr="00D0648E">
        <w:rPr>
          <w:rFonts w:asciiTheme="minorEastAsia" w:eastAsiaTheme="minorEastAsia" w:hAnsiTheme="minorEastAsia" w:cstheme="minorBidi" w:hint="eastAsia"/>
          <w:kern w:val="24"/>
          <w:sz w:val="28"/>
          <w:szCs w:val="28"/>
        </w:rPr>
        <w:t xml:space="preserve">      </w:t>
      </w:r>
      <w:r w:rsidR="00D0648E">
        <w:rPr>
          <w:rFonts w:asciiTheme="minorEastAsia" w:eastAsiaTheme="minorEastAsia" w:hAnsiTheme="minorEastAsia" w:cstheme="minorBidi"/>
          <w:kern w:val="24"/>
          <w:sz w:val="28"/>
          <w:szCs w:val="28"/>
        </w:rPr>
        <w:t>b)</w:t>
      </w:r>
      <w:r w:rsidR="005810D0">
        <w:rPr>
          <w:rFonts w:asciiTheme="minorEastAsia" w:eastAsiaTheme="minorEastAsia" w:hAnsiTheme="minorEastAsia" w:cstheme="minorBidi" w:hint="eastAsia"/>
          <w:kern w:val="24"/>
          <w:sz w:val="28"/>
          <w:szCs w:val="28"/>
        </w:rPr>
        <w:t xml:space="preserve"> </w:t>
      </w:r>
      <w:r w:rsidRPr="00D0648E">
        <w:rPr>
          <w:rFonts w:asciiTheme="minorEastAsia" w:eastAsiaTheme="minorEastAsia" w:hAnsiTheme="minorEastAsia" w:cstheme="minorBidi" w:hint="eastAsia"/>
          <w:kern w:val="24"/>
          <w:sz w:val="28"/>
          <w:szCs w:val="28"/>
        </w:rPr>
        <w:t>正文部分不少于</w:t>
      </w:r>
      <w:r w:rsidRPr="00D0648E">
        <w:rPr>
          <w:rFonts w:ascii="Times New Roman" w:eastAsiaTheme="minorEastAsia" w:hAnsi="Times New Roman" w:cs="Times New Roman"/>
          <w:kern w:val="24"/>
          <w:sz w:val="28"/>
          <w:szCs w:val="28"/>
        </w:rPr>
        <w:t>3000</w:t>
      </w:r>
      <w:r w:rsidR="00D0648E" w:rsidRPr="00D0648E">
        <w:rPr>
          <w:rFonts w:asciiTheme="minorEastAsia" w:eastAsiaTheme="minorEastAsia" w:hAnsiTheme="minorEastAsia" w:cstheme="minorBidi" w:hint="eastAsia"/>
          <w:kern w:val="24"/>
          <w:sz w:val="28"/>
          <w:szCs w:val="28"/>
        </w:rPr>
        <w:t>字的打印稿；</w:t>
      </w:r>
    </w:p>
    <w:p w:rsidR="00BC4B47" w:rsidRPr="00D0648E" w:rsidRDefault="00BC4B47" w:rsidP="00BC4B47">
      <w:pPr>
        <w:pStyle w:val="a9"/>
        <w:spacing w:before="150" w:beforeAutospacing="0" w:after="0" w:afterAutospacing="0" w:line="360" w:lineRule="auto"/>
        <w:ind w:left="274" w:hanging="274"/>
        <w:textAlignment w:val="baseline"/>
        <w:rPr>
          <w:rFonts w:asciiTheme="minorEastAsia" w:eastAsiaTheme="minorEastAsia" w:hAnsiTheme="minorEastAsia"/>
          <w:sz w:val="28"/>
          <w:szCs w:val="28"/>
        </w:rPr>
      </w:pPr>
      <w:r w:rsidRPr="00D0648E">
        <w:rPr>
          <w:rFonts w:asciiTheme="minorEastAsia" w:eastAsiaTheme="minorEastAsia" w:hAnsiTheme="minorEastAsia" w:cstheme="minorBidi" w:hint="eastAsia"/>
          <w:kern w:val="24"/>
          <w:sz w:val="28"/>
          <w:szCs w:val="28"/>
        </w:rPr>
        <w:t xml:space="preserve">      </w:t>
      </w:r>
      <w:r w:rsidR="00D0648E">
        <w:rPr>
          <w:rFonts w:asciiTheme="minorEastAsia" w:eastAsiaTheme="minorEastAsia" w:hAnsiTheme="minorEastAsia" w:cstheme="minorBidi"/>
          <w:kern w:val="24"/>
          <w:sz w:val="28"/>
          <w:szCs w:val="28"/>
        </w:rPr>
        <w:t>c)</w:t>
      </w:r>
      <w:r w:rsidR="005810D0">
        <w:rPr>
          <w:rFonts w:asciiTheme="minorEastAsia" w:eastAsiaTheme="minorEastAsia" w:hAnsiTheme="minorEastAsia" w:cstheme="minorBidi" w:hint="eastAsia"/>
          <w:kern w:val="24"/>
          <w:sz w:val="28"/>
          <w:szCs w:val="28"/>
        </w:rPr>
        <w:t xml:space="preserve"> </w:t>
      </w:r>
      <w:r w:rsidRPr="00D0648E">
        <w:rPr>
          <w:rFonts w:asciiTheme="minorEastAsia" w:eastAsiaTheme="minorEastAsia" w:hAnsiTheme="minorEastAsia" w:cstheme="minorBidi" w:hint="eastAsia"/>
          <w:kern w:val="24"/>
          <w:sz w:val="28"/>
          <w:szCs w:val="28"/>
        </w:rPr>
        <w:t>参考文献不少于</w:t>
      </w:r>
      <w:r w:rsidRPr="00D0648E">
        <w:rPr>
          <w:rFonts w:ascii="Times New Roman" w:eastAsiaTheme="minorEastAsia" w:hAnsi="Times New Roman" w:cs="Times New Roman"/>
          <w:kern w:val="24"/>
          <w:sz w:val="28"/>
          <w:szCs w:val="28"/>
        </w:rPr>
        <w:t>25</w:t>
      </w:r>
      <w:r w:rsidRPr="00D0648E">
        <w:rPr>
          <w:rFonts w:ascii="Times New Roman" w:eastAsiaTheme="minorEastAsia" w:hAnsi="Times New Roman" w:cs="Times New Roman"/>
          <w:kern w:val="24"/>
          <w:sz w:val="28"/>
          <w:szCs w:val="28"/>
        </w:rPr>
        <w:t>篇，其中英文至少</w:t>
      </w:r>
      <w:r w:rsidRPr="00D0648E">
        <w:rPr>
          <w:rFonts w:ascii="Times New Roman" w:eastAsiaTheme="minorEastAsia" w:hAnsi="Times New Roman" w:cs="Times New Roman"/>
          <w:kern w:val="24"/>
          <w:sz w:val="28"/>
          <w:szCs w:val="28"/>
        </w:rPr>
        <w:t>5</w:t>
      </w:r>
      <w:r w:rsidRPr="00D0648E">
        <w:rPr>
          <w:rFonts w:ascii="Times New Roman" w:eastAsiaTheme="minorEastAsia" w:hAnsi="Times New Roman" w:cs="Times New Roman"/>
          <w:kern w:val="24"/>
          <w:sz w:val="28"/>
          <w:szCs w:val="28"/>
        </w:rPr>
        <w:t>篇</w:t>
      </w:r>
      <w:r w:rsidR="00D0648E" w:rsidRPr="00D0648E">
        <w:rPr>
          <w:rFonts w:ascii="Times New Roman" w:eastAsiaTheme="minorEastAsia" w:hAnsi="Times New Roman" w:cs="Times New Roman"/>
          <w:kern w:val="24"/>
          <w:sz w:val="28"/>
          <w:szCs w:val="28"/>
        </w:rPr>
        <w:t>；</w:t>
      </w:r>
    </w:p>
    <w:p w:rsidR="00BC4B47" w:rsidRPr="00D0648E" w:rsidRDefault="00BC4B47" w:rsidP="00BC4B47">
      <w:pPr>
        <w:pStyle w:val="a9"/>
        <w:spacing w:before="150" w:beforeAutospacing="0" w:after="0" w:afterAutospacing="0" w:line="360" w:lineRule="auto"/>
        <w:ind w:left="274" w:hanging="274"/>
        <w:textAlignment w:val="baseline"/>
        <w:rPr>
          <w:sz w:val="28"/>
          <w:szCs w:val="28"/>
        </w:rPr>
      </w:pPr>
      <w:r w:rsidRPr="00D0648E">
        <w:rPr>
          <w:rFonts w:ascii="黑体" w:eastAsia="黑体" w:hAnsi="黑体" w:cstheme="minorBidi" w:hint="eastAsia"/>
          <w:kern w:val="24"/>
          <w:sz w:val="28"/>
          <w:szCs w:val="28"/>
        </w:rPr>
        <w:t xml:space="preserve">     </w:t>
      </w:r>
      <w:r w:rsidRPr="00D0648E">
        <w:rPr>
          <w:rFonts w:asciiTheme="minorEastAsia" w:eastAsiaTheme="minorEastAsia" w:hAnsiTheme="minorEastAsia" w:cstheme="minorBidi" w:hint="eastAsia"/>
          <w:kern w:val="24"/>
          <w:sz w:val="28"/>
          <w:szCs w:val="28"/>
        </w:rPr>
        <w:t xml:space="preserve"> </w:t>
      </w:r>
      <w:r w:rsidR="00D0648E">
        <w:rPr>
          <w:rFonts w:asciiTheme="minorEastAsia" w:eastAsiaTheme="minorEastAsia" w:hAnsiTheme="minorEastAsia" w:cstheme="minorBidi"/>
          <w:kern w:val="24"/>
          <w:sz w:val="28"/>
          <w:szCs w:val="28"/>
        </w:rPr>
        <w:t>d)</w:t>
      </w:r>
      <w:r w:rsidR="005810D0">
        <w:rPr>
          <w:rFonts w:asciiTheme="minorEastAsia" w:eastAsiaTheme="minorEastAsia" w:hAnsiTheme="minorEastAsia" w:cstheme="minorBidi" w:hint="eastAsia"/>
          <w:kern w:val="24"/>
          <w:sz w:val="28"/>
          <w:szCs w:val="28"/>
        </w:rPr>
        <w:t xml:space="preserve"> </w:t>
      </w:r>
      <w:r w:rsidRPr="00D0648E">
        <w:rPr>
          <w:rFonts w:asciiTheme="minorEastAsia" w:eastAsiaTheme="minorEastAsia" w:hAnsiTheme="minorEastAsia" w:cstheme="minorBidi" w:hint="eastAsia"/>
          <w:kern w:val="24"/>
          <w:sz w:val="28"/>
          <w:szCs w:val="28"/>
        </w:rPr>
        <w:t>格式以期刊论文为准</w:t>
      </w:r>
      <w:r w:rsidR="00D0648E">
        <w:rPr>
          <w:rFonts w:hint="eastAsia"/>
          <w:sz w:val="28"/>
          <w:szCs w:val="28"/>
        </w:rPr>
        <w:t>（包含</w:t>
      </w:r>
      <w:r w:rsidR="00D0648E" w:rsidRPr="009B3FB4">
        <w:rPr>
          <w:rFonts w:hint="eastAsia"/>
          <w:sz w:val="28"/>
          <w:szCs w:val="28"/>
        </w:rPr>
        <w:t>题目，作者，班级，学号，摘要，正文，结论，参考文献</w:t>
      </w:r>
      <w:r w:rsidR="00D0648E">
        <w:rPr>
          <w:rFonts w:hint="eastAsia"/>
          <w:sz w:val="28"/>
          <w:szCs w:val="28"/>
        </w:rPr>
        <w:t>）。</w:t>
      </w:r>
    </w:p>
    <w:p w:rsidR="003259F6" w:rsidRPr="00D31161" w:rsidRDefault="003259F6" w:rsidP="001A62C9">
      <w:pPr>
        <w:pStyle w:val="3"/>
      </w:pPr>
      <w:bookmarkStart w:id="120" w:name="_Toc429168399"/>
      <w:bookmarkStart w:id="121" w:name="_Toc495908799"/>
      <w:r w:rsidRPr="00D31161">
        <w:rPr>
          <w:rFonts w:hint="eastAsia"/>
        </w:rPr>
        <w:t>9.2</w:t>
      </w:r>
      <w:r w:rsidRPr="00D31161">
        <w:rPr>
          <w:rFonts w:hint="eastAsia"/>
        </w:rPr>
        <w:t>成绩的构成与评分规则说明</w:t>
      </w:r>
      <w:bookmarkEnd w:id="120"/>
      <w:bookmarkEnd w:id="121"/>
    </w:p>
    <w:p w:rsidR="009B3FB4" w:rsidRPr="00890AD0" w:rsidRDefault="00101653" w:rsidP="00890AD0">
      <w:pPr>
        <w:adjustRightInd w:val="0"/>
        <w:snapToGrid w:val="0"/>
        <w:spacing w:line="360" w:lineRule="auto"/>
        <w:ind w:firstLineChars="200" w:firstLine="560"/>
        <w:rPr>
          <w:sz w:val="28"/>
          <w:szCs w:val="28"/>
        </w:rPr>
      </w:pPr>
      <w:r w:rsidRPr="00890AD0">
        <w:rPr>
          <w:rFonts w:hint="eastAsia"/>
          <w:sz w:val="28"/>
          <w:szCs w:val="28"/>
        </w:rPr>
        <w:t>根据学生出勤、</w:t>
      </w:r>
      <w:r w:rsidR="009B3FB4" w:rsidRPr="00890AD0">
        <w:rPr>
          <w:rFonts w:hint="eastAsia"/>
          <w:sz w:val="28"/>
          <w:szCs w:val="28"/>
        </w:rPr>
        <w:t>平时成绩、课后</w:t>
      </w:r>
      <w:r w:rsidRPr="00890AD0">
        <w:rPr>
          <w:rFonts w:hint="eastAsia"/>
          <w:sz w:val="28"/>
          <w:szCs w:val="28"/>
        </w:rPr>
        <w:t>作业、</w:t>
      </w:r>
      <w:r w:rsidR="009B3FB4" w:rsidRPr="00890AD0">
        <w:rPr>
          <w:rFonts w:hint="eastAsia"/>
          <w:sz w:val="28"/>
          <w:szCs w:val="28"/>
        </w:rPr>
        <w:t>课程文献综述</w:t>
      </w:r>
      <w:r w:rsidRPr="00890AD0">
        <w:rPr>
          <w:rFonts w:hint="eastAsia"/>
          <w:sz w:val="28"/>
          <w:szCs w:val="28"/>
        </w:rPr>
        <w:t>给出</w:t>
      </w:r>
      <w:r w:rsidR="00890AD0">
        <w:rPr>
          <w:rFonts w:hint="eastAsia"/>
          <w:sz w:val="28"/>
          <w:szCs w:val="28"/>
        </w:rPr>
        <w:t>总</w:t>
      </w:r>
      <w:r w:rsidRPr="00890AD0">
        <w:rPr>
          <w:rFonts w:hint="eastAsia"/>
          <w:sz w:val="28"/>
          <w:szCs w:val="28"/>
        </w:rPr>
        <w:t>成绩</w:t>
      </w:r>
      <w:r w:rsidR="009B3FB4" w:rsidRPr="00890AD0">
        <w:rPr>
          <w:rFonts w:hint="eastAsia"/>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97"/>
      </w:tblGrid>
      <w:tr w:rsidR="009B3FB4" w:rsidRPr="009B3FB4" w:rsidTr="00D0648E">
        <w:tc>
          <w:tcPr>
            <w:tcW w:w="1249" w:type="pct"/>
          </w:tcPr>
          <w:p w:rsidR="009B3FB4" w:rsidRPr="009B3FB4" w:rsidRDefault="009B3FB4" w:rsidP="009B3FB4">
            <w:pPr>
              <w:adjustRightInd w:val="0"/>
              <w:snapToGrid w:val="0"/>
              <w:spacing w:after="120" w:line="360" w:lineRule="auto"/>
              <w:rPr>
                <w:sz w:val="28"/>
                <w:szCs w:val="28"/>
              </w:rPr>
            </w:pPr>
            <w:r w:rsidRPr="009B3FB4">
              <w:rPr>
                <w:sz w:val="28"/>
                <w:szCs w:val="28"/>
              </w:rPr>
              <w:t>考核方式</w:t>
            </w:r>
          </w:p>
        </w:tc>
        <w:tc>
          <w:tcPr>
            <w:tcW w:w="3751" w:type="pct"/>
          </w:tcPr>
          <w:p w:rsidR="009B3FB4" w:rsidRPr="009B3FB4" w:rsidRDefault="009B3FB4" w:rsidP="009B3FB4">
            <w:pPr>
              <w:adjustRightInd w:val="0"/>
              <w:snapToGrid w:val="0"/>
              <w:spacing w:after="120" w:line="360" w:lineRule="auto"/>
              <w:rPr>
                <w:sz w:val="28"/>
                <w:szCs w:val="28"/>
              </w:rPr>
            </w:pPr>
            <w:r w:rsidRPr="009B3FB4">
              <w:rPr>
                <w:sz w:val="28"/>
                <w:szCs w:val="28"/>
              </w:rPr>
              <w:t>评价</w:t>
            </w:r>
          </w:p>
        </w:tc>
      </w:tr>
      <w:tr w:rsidR="009B3FB4" w:rsidRPr="009B3FB4" w:rsidTr="00D0648E">
        <w:tc>
          <w:tcPr>
            <w:tcW w:w="1249" w:type="pct"/>
          </w:tcPr>
          <w:p w:rsidR="009B3FB4" w:rsidRPr="009B3FB4" w:rsidRDefault="009B3FB4" w:rsidP="009B3FB4">
            <w:pPr>
              <w:adjustRightInd w:val="0"/>
              <w:snapToGrid w:val="0"/>
              <w:spacing w:after="120" w:line="360" w:lineRule="auto"/>
              <w:rPr>
                <w:sz w:val="28"/>
                <w:szCs w:val="28"/>
              </w:rPr>
            </w:pPr>
            <w:r w:rsidRPr="009B3FB4">
              <w:rPr>
                <w:sz w:val="28"/>
                <w:szCs w:val="28"/>
              </w:rPr>
              <w:t>出勤</w:t>
            </w:r>
          </w:p>
        </w:tc>
        <w:tc>
          <w:tcPr>
            <w:tcW w:w="3751" w:type="pct"/>
          </w:tcPr>
          <w:p w:rsidR="009B3FB4" w:rsidRPr="009B3FB4" w:rsidRDefault="009B3FB4" w:rsidP="009B3FB4">
            <w:pPr>
              <w:adjustRightInd w:val="0"/>
              <w:snapToGrid w:val="0"/>
              <w:spacing w:after="120" w:line="360" w:lineRule="auto"/>
              <w:rPr>
                <w:sz w:val="28"/>
                <w:szCs w:val="28"/>
              </w:rPr>
            </w:pPr>
            <w:r w:rsidRPr="009B3FB4">
              <w:rPr>
                <w:sz w:val="28"/>
                <w:szCs w:val="28"/>
              </w:rPr>
              <w:t>旷课一次扣</w:t>
            </w:r>
            <w:r w:rsidRPr="009B3FB4">
              <w:rPr>
                <w:sz w:val="28"/>
                <w:szCs w:val="28"/>
              </w:rPr>
              <w:t>10</w:t>
            </w:r>
            <w:r w:rsidRPr="009B3FB4">
              <w:rPr>
                <w:sz w:val="28"/>
                <w:szCs w:val="28"/>
              </w:rPr>
              <w:t>分，累计超过总课时的</w:t>
            </w:r>
            <w:r w:rsidRPr="009B3FB4">
              <w:rPr>
                <w:sz w:val="28"/>
                <w:szCs w:val="28"/>
              </w:rPr>
              <w:t>1/3</w:t>
            </w:r>
            <w:r w:rsidRPr="009B3FB4">
              <w:rPr>
                <w:sz w:val="28"/>
                <w:szCs w:val="28"/>
              </w:rPr>
              <w:t>者，取消考核资格。</w:t>
            </w:r>
          </w:p>
        </w:tc>
      </w:tr>
      <w:tr w:rsidR="009B3FB4" w:rsidRPr="009B3FB4" w:rsidTr="00D0648E">
        <w:tc>
          <w:tcPr>
            <w:tcW w:w="1249" w:type="pct"/>
          </w:tcPr>
          <w:p w:rsidR="009B3FB4" w:rsidRPr="009B3FB4" w:rsidRDefault="009B3FB4" w:rsidP="009B3FB4">
            <w:pPr>
              <w:adjustRightInd w:val="0"/>
              <w:snapToGrid w:val="0"/>
              <w:spacing w:after="120" w:line="360" w:lineRule="auto"/>
              <w:rPr>
                <w:sz w:val="28"/>
                <w:szCs w:val="28"/>
              </w:rPr>
            </w:pPr>
            <w:r w:rsidRPr="009B3FB4">
              <w:rPr>
                <w:sz w:val="28"/>
                <w:szCs w:val="28"/>
              </w:rPr>
              <w:lastRenderedPageBreak/>
              <w:t>平时成绩</w:t>
            </w:r>
            <w:r w:rsidRPr="009B3FB4">
              <w:rPr>
                <w:sz w:val="28"/>
                <w:szCs w:val="28"/>
              </w:rPr>
              <w:t>40%</w:t>
            </w:r>
          </w:p>
          <w:p w:rsidR="009B3FB4" w:rsidRPr="009B3FB4" w:rsidRDefault="009B3FB4" w:rsidP="009B3FB4">
            <w:pPr>
              <w:adjustRightInd w:val="0"/>
              <w:snapToGrid w:val="0"/>
              <w:spacing w:after="120" w:line="360" w:lineRule="auto"/>
              <w:rPr>
                <w:sz w:val="28"/>
                <w:szCs w:val="28"/>
              </w:rPr>
            </w:pPr>
            <w:r w:rsidRPr="009B3FB4">
              <w:rPr>
                <w:sz w:val="28"/>
                <w:szCs w:val="28"/>
              </w:rPr>
              <w:t>（总分</w:t>
            </w:r>
            <w:r w:rsidRPr="009B3FB4">
              <w:rPr>
                <w:sz w:val="28"/>
                <w:szCs w:val="28"/>
              </w:rPr>
              <w:t>100</w:t>
            </w:r>
            <w:r w:rsidRPr="009B3FB4">
              <w:rPr>
                <w:sz w:val="28"/>
                <w:szCs w:val="28"/>
              </w:rPr>
              <w:t>分）</w:t>
            </w:r>
          </w:p>
        </w:tc>
        <w:tc>
          <w:tcPr>
            <w:tcW w:w="3751" w:type="pct"/>
          </w:tcPr>
          <w:p w:rsidR="009B3FB4" w:rsidRPr="009B3FB4" w:rsidRDefault="009B3FB4" w:rsidP="009B3FB4">
            <w:pPr>
              <w:adjustRightInd w:val="0"/>
              <w:snapToGrid w:val="0"/>
              <w:spacing w:after="120" w:line="360" w:lineRule="auto"/>
              <w:rPr>
                <w:sz w:val="28"/>
                <w:szCs w:val="28"/>
              </w:rPr>
            </w:pPr>
            <w:r w:rsidRPr="009B3FB4">
              <w:rPr>
                <w:sz w:val="28"/>
                <w:szCs w:val="28"/>
              </w:rPr>
              <w:t>认真听讲，勤于思考，积极发言、参与讨论。</w:t>
            </w:r>
            <w:r w:rsidR="001603EC">
              <w:rPr>
                <w:rFonts w:hint="eastAsia"/>
                <w:sz w:val="28"/>
                <w:szCs w:val="28"/>
              </w:rPr>
              <w:t>评</w:t>
            </w:r>
            <w:r w:rsidRPr="009B3FB4">
              <w:rPr>
                <w:sz w:val="28"/>
                <w:szCs w:val="28"/>
              </w:rPr>
              <w:t>分为</w:t>
            </w:r>
            <w:r w:rsidRPr="009B3FB4">
              <w:rPr>
                <w:sz w:val="28"/>
                <w:szCs w:val="28"/>
              </w:rPr>
              <w:t>A</w:t>
            </w:r>
            <w:r w:rsidRPr="009B3FB4">
              <w:rPr>
                <w:sz w:val="28"/>
                <w:szCs w:val="28"/>
              </w:rPr>
              <w:t>，</w:t>
            </w:r>
            <w:r w:rsidRPr="009B3FB4">
              <w:rPr>
                <w:sz w:val="28"/>
                <w:szCs w:val="28"/>
              </w:rPr>
              <w:t>B</w:t>
            </w:r>
            <w:r w:rsidRPr="009B3FB4">
              <w:rPr>
                <w:sz w:val="28"/>
                <w:szCs w:val="28"/>
              </w:rPr>
              <w:t>，</w:t>
            </w:r>
            <w:r w:rsidRPr="009B3FB4">
              <w:rPr>
                <w:sz w:val="28"/>
                <w:szCs w:val="28"/>
              </w:rPr>
              <w:t>C</w:t>
            </w:r>
            <w:r w:rsidRPr="009B3FB4">
              <w:rPr>
                <w:sz w:val="28"/>
                <w:szCs w:val="28"/>
              </w:rPr>
              <w:t>，</w:t>
            </w:r>
            <w:r w:rsidRPr="009B3FB4">
              <w:rPr>
                <w:sz w:val="28"/>
                <w:szCs w:val="28"/>
              </w:rPr>
              <w:t>D</w:t>
            </w:r>
            <w:r w:rsidRPr="009B3FB4">
              <w:rPr>
                <w:sz w:val="28"/>
                <w:szCs w:val="28"/>
              </w:rPr>
              <w:t>，</w:t>
            </w:r>
            <w:r w:rsidRPr="009B3FB4">
              <w:rPr>
                <w:sz w:val="28"/>
                <w:szCs w:val="28"/>
              </w:rPr>
              <w:t>E</w:t>
            </w:r>
            <w:r w:rsidRPr="009B3FB4">
              <w:rPr>
                <w:sz w:val="28"/>
                <w:szCs w:val="28"/>
              </w:rPr>
              <w:t>共</w:t>
            </w:r>
            <w:r w:rsidRPr="009B3FB4">
              <w:rPr>
                <w:sz w:val="28"/>
                <w:szCs w:val="28"/>
              </w:rPr>
              <w:t>5</w:t>
            </w:r>
            <w:r w:rsidRPr="009B3FB4">
              <w:rPr>
                <w:sz w:val="28"/>
                <w:szCs w:val="28"/>
              </w:rPr>
              <w:t>个等级；分别对应百分制中的分值（</w:t>
            </w:r>
            <w:r w:rsidRPr="009B3FB4">
              <w:rPr>
                <w:sz w:val="28"/>
                <w:szCs w:val="28"/>
              </w:rPr>
              <w:t>95</w:t>
            </w:r>
            <w:r w:rsidRPr="009B3FB4">
              <w:rPr>
                <w:sz w:val="28"/>
                <w:szCs w:val="28"/>
              </w:rPr>
              <w:t>，</w:t>
            </w:r>
            <w:r w:rsidRPr="009B3FB4">
              <w:rPr>
                <w:sz w:val="28"/>
                <w:szCs w:val="28"/>
              </w:rPr>
              <w:t>85</w:t>
            </w:r>
            <w:r w:rsidRPr="009B3FB4">
              <w:rPr>
                <w:sz w:val="28"/>
                <w:szCs w:val="28"/>
              </w:rPr>
              <w:t>，</w:t>
            </w:r>
            <w:r w:rsidRPr="009B3FB4">
              <w:rPr>
                <w:sz w:val="28"/>
                <w:szCs w:val="28"/>
              </w:rPr>
              <w:t>70</w:t>
            </w:r>
            <w:r w:rsidRPr="009B3FB4">
              <w:rPr>
                <w:sz w:val="28"/>
                <w:szCs w:val="28"/>
              </w:rPr>
              <w:t>，</w:t>
            </w:r>
            <w:r w:rsidRPr="009B3FB4">
              <w:rPr>
                <w:sz w:val="28"/>
                <w:szCs w:val="28"/>
              </w:rPr>
              <w:t>60</w:t>
            </w:r>
            <w:r w:rsidRPr="009B3FB4">
              <w:rPr>
                <w:sz w:val="28"/>
                <w:szCs w:val="28"/>
              </w:rPr>
              <w:t>，</w:t>
            </w:r>
            <w:r w:rsidRPr="009B3FB4">
              <w:rPr>
                <w:sz w:val="28"/>
                <w:szCs w:val="28"/>
              </w:rPr>
              <w:t>40</w:t>
            </w:r>
            <w:r w:rsidRPr="009B3FB4">
              <w:rPr>
                <w:sz w:val="28"/>
                <w:szCs w:val="28"/>
              </w:rPr>
              <w:t>）</w:t>
            </w:r>
          </w:p>
        </w:tc>
      </w:tr>
      <w:tr w:rsidR="009B3FB4" w:rsidRPr="009B3FB4" w:rsidTr="00D0648E">
        <w:tc>
          <w:tcPr>
            <w:tcW w:w="1249" w:type="pct"/>
          </w:tcPr>
          <w:p w:rsidR="009B3FB4" w:rsidRPr="009B3FB4" w:rsidRDefault="009B3FB4" w:rsidP="009B3FB4">
            <w:pPr>
              <w:adjustRightInd w:val="0"/>
              <w:snapToGrid w:val="0"/>
              <w:spacing w:after="120" w:line="360" w:lineRule="auto"/>
              <w:rPr>
                <w:sz w:val="28"/>
                <w:szCs w:val="28"/>
              </w:rPr>
            </w:pPr>
            <w:r w:rsidRPr="00D0648E">
              <w:rPr>
                <w:rFonts w:hint="eastAsia"/>
                <w:sz w:val="28"/>
                <w:szCs w:val="28"/>
              </w:rPr>
              <w:t>课后</w:t>
            </w:r>
            <w:r w:rsidRPr="009B3FB4">
              <w:rPr>
                <w:sz w:val="28"/>
                <w:szCs w:val="28"/>
              </w:rPr>
              <w:t>作业</w:t>
            </w:r>
            <w:r w:rsidRPr="00D0648E">
              <w:rPr>
                <w:sz w:val="28"/>
                <w:szCs w:val="28"/>
              </w:rPr>
              <w:t>20</w:t>
            </w:r>
            <w:r w:rsidRPr="009B3FB4">
              <w:rPr>
                <w:sz w:val="28"/>
                <w:szCs w:val="28"/>
              </w:rPr>
              <w:t>%</w:t>
            </w:r>
          </w:p>
          <w:p w:rsidR="009B3FB4" w:rsidRPr="009B3FB4" w:rsidRDefault="009B3FB4" w:rsidP="009B3FB4">
            <w:pPr>
              <w:adjustRightInd w:val="0"/>
              <w:snapToGrid w:val="0"/>
              <w:spacing w:after="120" w:line="360" w:lineRule="auto"/>
              <w:rPr>
                <w:sz w:val="28"/>
                <w:szCs w:val="28"/>
              </w:rPr>
            </w:pPr>
            <w:r w:rsidRPr="009B3FB4">
              <w:rPr>
                <w:sz w:val="28"/>
                <w:szCs w:val="28"/>
              </w:rPr>
              <w:t>（满分</w:t>
            </w:r>
            <w:r w:rsidRPr="009B3FB4">
              <w:rPr>
                <w:sz w:val="28"/>
                <w:szCs w:val="28"/>
              </w:rPr>
              <w:t>100</w:t>
            </w:r>
            <w:r w:rsidRPr="009B3FB4">
              <w:rPr>
                <w:sz w:val="28"/>
                <w:szCs w:val="28"/>
              </w:rPr>
              <w:t>分）</w:t>
            </w:r>
          </w:p>
        </w:tc>
        <w:tc>
          <w:tcPr>
            <w:tcW w:w="3751" w:type="pct"/>
          </w:tcPr>
          <w:p w:rsidR="009B3FB4" w:rsidRPr="009B3FB4" w:rsidRDefault="009B3FB4" w:rsidP="009B3FB4">
            <w:pPr>
              <w:adjustRightInd w:val="0"/>
              <w:snapToGrid w:val="0"/>
              <w:spacing w:after="120" w:line="360" w:lineRule="auto"/>
              <w:rPr>
                <w:sz w:val="28"/>
                <w:szCs w:val="28"/>
              </w:rPr>
            </w:pPr>
            <w:r w:rsidRPr="009B3FB4">
              <w:rPr>
                <w:sz w:val="28"/>
                <w:szCs w:val="28"/>
              </w:rPr>
              <w:t>作业评分标准：分为</w:t>
            </w:r>
            <w:r w:rsidRPr="009B3FB4">
              <w:rPr>
                <w:sz w:val="28"/>
                <w:szCs w:val="28"/>
              </w:rPr>
              <w:t>A</w:t>
            </w:r>
            <w:r w:rsidRPr="009B3FB4">
              <w:rPr>
                <w:sz w:val="28"/>
                <w:szCs w:val="28"/>
              </w:rPr>
              <w:t>，</w:t>
            </w:r>
            <w:r w:rsidRPr="009B3FB4">
              <w:rPr>
                <w:sz w:val="28"/>
                <w:szCs w:val="28"/>
              </w:rPr>
              <w:t>B</w:t>
            </w:r>
            <w:r w:rsidRPr="009B3FB4">
              <w:rPr>
                <w:sz w:val="28"/>
                <w:szCs w:val="28"/>
              </w:rPr>
              <w:t>，</w:t>
            </w:r>
            <w:r w:rsidRPr="009B3FB4">
              <w:rPr>
                <w:sz w:val="28"/>
                <w:szCs w:val="28"/>
              </w:rPr>
              <w:t>C</w:t>
            </w:r>
            <w:r w:rsidRPr="009B3FB4">
              <w:rPr>
                <w:sz w:val="28"/>
                <w:szCs w:val="28"/>
              </w:rPr>
              <w:t>，</w:t>
            </w:r>
            <w:r w:rsidRPr="009B3FB4">
              <w:rPr>
                <w:sz w:val="28"/>
                <w:szCs w:val="28"/>
              </w:rPr>
              <w:t>D</w:t>
            </w:r>
            <w:r w:rsidRPr="009B3FB4">
              <w:rPr>
                <w:sz w:val="28"/>
                <w:szCs w:val="28"/>
              </w:rPr>
              <w:t>，</w:t>
            </w:r>
            <w:r w:rsidRPr="009B3FB4">
              <w:rPr>
                <w:sz w:val="28"/>
                <w:szCs w:val="28"/>
              </w:rPr>
              <w:t>E</w:t>
            </w:r>
            <w:r w:rsidRPr="009B3FB4">
              <w:rPr>
                <w:sz w:val="28"/>
                <w:szCs w:val="28"/>
              </w:rPr>
              <w:t>共</w:t>
            </w:r>
            <w:r w:rsidRPr="009B3FB4">
              <w:rPr>
                <w:sz w:val="28"/>
                <w:szCs w:val="28"/>
              </w:rPr>
              <w:t>5</w:t>
            </w:r>
            <w:r w:rsidRPr="009B3FB4">
              <w:rPr>
                <w:sz w:val="28"/>
                <w:szCs w:val="28"/>
              </w:rPr>
              <w:t>个等级；分别对应百分制中的分值（</w:t>
            </w:r>
            <w:r w:rsidRPr="009B3FB4">
              <w:rPr>
                <w:sz w:val="28"/>
                <w:szCs w:val="28"/>
              </w:rPr>
              <w:t>95</w:t>
            </w:r>
            <w:r w:rsidRPr="009B3FB4">
              <w:rPr>
                <w:sz w:val="28"/>
                <w:szCs w:val="28"/>
              </w:rPr>
              <w:t>，</w:t>
            </w:r>
            <w:r w:rsidRPr="009B3FB4">
              <w:rPr>
                <w:sz w:val="28"/>
                <w:szCs w:val="28"/>
              </w:rPr>
              <w:t>85</w:t>
            </w:r>
            <w:r w:rsidRPr="009B3FB4">
              <w:rPr>
                <w:sz w:val="28"/>
                <w:szCs w:val="28"/>
              </w:rPr>
              <w:t>，</w:t>
            </w:r>
            <w:r w:rsidRPr="009B3FB4">
              <w:rPr>
                <w:sz w:val="28"/>
                <w:szCs w:val="28"/>
              </w:rPr>
              <w:t>70</w:t>
            </w:r>
            <w:r w:rsidRPr="009B3FB4">
              <w:rPr>
                <w:sz w:val="28"/>
                <w:szCs w:val="28"/>
              </w:rPr>
              <w:t>，</w:t>
            </w:r>
            <w:r w:rsidRPr="009B3FB4">
              <w:rPr>
                <w:sz w:val="28"/>
                <w:szCs w:val="28"/>
              </w:rPr>
              <w:t>60</w:t>
            </w:r>
            <w:r w:rsidRPr="009B3FB4">
              <w:rPr>
                <w:sz w:val="28"/>
                <w:szCs w:val="28"/>
              </w:rPr>
              <w:t>，</w:t>
            </w:r>
            <w:r w:rsidRPr="009B3FB4">
              <w:rPr>
                <w:sz w:val="28"/>
                <w:szCs w:val="28"/>
              </w:rPr>
              <w:t>40</w:t>
            </w:r>
            <w:r w:rsidRPr="009B3FB4">
              <w:rPr>
                <w:sz w:val="28"/>
                <w:szCs w:val="28"/>
              </w:rPr>
              <w:t>）</w:t>
            </w:r>
          </w:p>
        </w:tc>
      </w:tr>
      <w:tr w:rsidR="009B3FB4" w:rsidRPr="009B3FB4" w:rsidTr="00D0648E">
        <w:tc>
          <w:tcPr>
            <w:tcW w:w="1249" w:type="pct"/>
          </w:tcPr>
          <w:p w:rsidR="009B3FB4" w:rsidRPr="00D0648E" w:rsidRDefault="009B3FB4" w:rsidP="009B3FB4">
            <w:pPr>
              <w:adjustRightInd w:val="0"/>
              <w:snapToGrid w:val="0"/>
              <w:spacing w:after="120" w:line="360" w:lineRule="auto"/>
              <w:rPr>
                <w:sz w:val="28"/>
                <w:szCs w:val="28"/>
              </w:rPr>
            </w:pPr>
            <w:r w:rsidRPr="00D0648E">
              <w:rPr>
                <w:rFonts w:hint="eastAsia"/>
                <w:sz w:val="28"/>
                <w:szCs w:val="28"/>
              </w:rPr>
              <w:t>课程文献综述</w:t>
            </w:r>
            <w:r w:rsidRPr="00D0648E">
              <w:rPr>
                <w:rFonts w:hint="eastAsia"/>
                <w:sz w:val="28"/>
                <w:szCs w:val="28"/>
              </w:rPr>
              <w:t>40%</w:t>
            </w:r>
            <w:r w:rsidRPr="009B3FB4">
              <w:rPr>
                <w:sz w:val="28"/>
                <w:szCs w:val="28"/>
              </w:rPr>
              <w:t>（满分</w:t>
            </w:r>
            <w:r w:rsidRPr="009B3FB4">
              <w:rPr>
                <w:sz w:val="28"/>
                <w:szCs w:val="28"/>
              </w:rPr>
              <w:t>100</w:t>
            </w:r>
            <w:r w:rsidRPr="009B3FB4">
              <w:rPr>
                <w:sz w:val="28"/>
                <w:szCs w:val="28"/>
              </w:rPr>
              <w:t>分）</w:t>
            </w:r>
          </w:p>
        </w:tc>
        <w:tc>
          <w:tcPr>
            <w:tcW w:w="3751" w:type="pct"/>
          </w:tcPr>
          <w:p w:rsidR="009B3FB4" w:rsidRPr="00D0648E" w:rsidRDefault="001603EC" w:rsidP="00177B52">
            <w:pPr>
              <w:adjustRightInd w:val="0"/>
              <w:snapToGrid w:val="0"/>
              <w:spacing w:after="120" w:line="360" w:lineRule="auto"/>
              <w:rPr>
                <w:sz w:val="28"/>
                <w:szCs w:val="28"/>
              </w:rPr>
            </w:pPr>
            <w:r>
              <w:rPr>
                <w:rFonts w:hint="eastAsia"/>
                <w:sz w:val="28"/>
                <w:szCs w:val="28"/>
              </w:rPr>
              <w:t>格式正确，内容充分、</w:t>
            </w:r>
            <w:r w:rsidR="00177B52">
              <w:rPr>
                <w:rFonts w:hint="eastAsia"/>
                <w:sz w:val="28"/>
                <w:szCs w:val="28"/>
              </w:rPr>
              <w:t>对典型文献</w:t>
            </w:r>
            <w:r>
              <w:rPr>
                <w:rFonts w:hint="eastAsia"/>
                <w:sz w:val="28"/>
                <w:szCs w:val="28"/>
              </w:rPr>
              <w:t>能做出适当评论</w:t>
            </w:r>
            <w:r w:rsidR="00177B52">
              <w:rPr>
                <w:rFonts w:hint="eastAsia"/>
                <w:sz w:val="28"/>
                <w:szCs w:val="28"/>
              </w:rPr>
              <w:t>，有自己一定的见解</w:t>
            </w:r>
            <w:r>
              <w:rPr>
                <w:rFonts w:hint="eastAsia"/>
                <w:sz w:val="28"/>
                <w:szCs w:val="28"/>
              </w:rPr>
              <w:t>。</w:t>
            </w:r>
            <w:r w:rsidR="009B3FB4" w:rsidRPr="009B3FB4">
              <w:rPr>
                <w:sz w:val="28"/>
                <w:szCs w:val="28"/>
              </w:rPr>
              <w:t>评分标准：分为</w:t>
            </w:r>
            <w:r w:rsidR="009B3FB4" w:rsidRPr="009B3FB4">
              <w:rPr>
                <w:sz w:val="28"/>
                <w:szCs w:val="28"/>
              </w:rPr>
              <w:t>A</w:t>
            </w:r>
            <w:r w:rsidR="009B3FB4" w:rsidRPr="009B3FB4">
              <w:rPr>
                <w:sz w:val="28"/>
                <w:szCs w:val="28"/>
              </w:rPr>
              <w:t>，</w:t>
            </w:r>
            <w:r w:rsidR="009B3FB4" w:rsidRPr="009B3FB4">
              <w:rPr>
                <w:sz w:val="28"/>
                <w:szCs w:val="28"/>
              </w:rPr>
              <w:t>B</w:t>
            </w:r>
            <w:r w:rsidR="009B3FB4" w:rsidRPr="009B3FB4">
              <w:rPr>
                <w:sz w:val="28"/>
                <w:szCs w:val="28"/>
              </w:rPr>
              <w:t>，</w:t>
            </w:r>
            <w:r w:rsidR="009B3FB4" w:rsidRPr="009B3FB4">
              <w:rPr>
                <w:sz w:val="28"/>
                <w:szCs w:val="28"/>
              </w:rPr>
              <w:t>C</w:t>
            </w:r>
            <w:r w:rsidR="009B3FB4" w:rsidRPr="009B3FB4">
              <w:rPr>
                <w:sz w:val="28"/>
                <w:szCs w:val="28"/>
              </w:rPr>
              <w:t>，</w:t>
            </w:r>
            <w:r w:rsidR="009B3FB4" w:rsidRPr="009B3FB4">
              <w:rPr>
                <w:sz w:val="28"/>
                <w:szCs w:val="28"/>
              </w:rPr>
              <w:t>D</w:t>
            </w:r>
            <w:r w:rsidR="009B3FB4" w:rsidRPr="009B3FB4">
              <w:rPr>
                <w:sz w:val="28"/>
                <w:szCs w:val="28"/>
              </w:rPr>
              <w:t>，</w:t>
            </w:r>
            <w:r w:rsidR="009B3FB4" w:rsidRPr="009B3FB4">
              <w:rPr>
                <w:sz w:val="28"/>
                <w:szCs w:val="28"/>
              </w:rPr>
              <w:t>E</w:t>
            </w:r>
            <w:r w:rsidR="009B3FB4" w:rsidRPr="009B3FB4">
              <w:rPr>
                <w:sz w:val="28"/>
                <w:szCs w:val="28"/>
              </w:rPr>
              <w:t>共</w:t>
            </w:r>
            <w:r w:rsidR="009B3FB4" w:rsidRPr="009B3FB4">
              <w:rPr>
                <w:sz w:val="28"/>
                <w:szCs w:val="28"/>
              </w:rPr>
              <w:t>5</w:t>
            </w:r>
            <w:r w:rsidR="009B3FB4" w:rsidRPr="009B3FB4">
              <w:rPr>
                <w:sz w:val="28"/>
                <w:szCs w:val="28"/>
              </w:rPr>
              <w:t>个等级；分别对应百分制中的分值（</w:t>
            </w:r>
            <w:r w:rsidR="009B3FB4" w:rsidRPr="009B3FB4">
              <w:rPr>
                <w:sz w:val="28"/>
                <w:szCs w:val="28"/>
              </w:rPr>
              <w:t>95</w:t>
            </w:r>
            <w:r w:rsidR="009B3FB4" w:rsidRPr="009B3FB4">
              <w:rPr>
                <w:sz w:val="28"/>
                <w:szCs w:val="28"/>
              </w:rPr>
              <w:t>，</w:t>
            </w:r>
            <w:r w:rsidR="009B3FB4" w:rsidRPr="009B3FB4">
              <w:rPr>
                <w:sz w:val="28"/>
                <w:szCs w:val="28"/>
              </w:rPr>
              <w:t>85</w:t>
            </w:r>
            <w:r w:rsidR="009B3FB4" w:rsidRPr="009B3FB4">
              <w:rPr>
                <w:sz w:val="28"/>
                <w:szCs w:val="28"/>
              </w:rPr>
              <w:t>，</w:t>
            </w:r>
            <w:r w:rsidR="009B3FB4" w:rsidRPr="009B3FB4">
              <w:rPr>
                <w:sz w:val="28"/>
                <w:szCs w:val="28"/>
              </w:rPr>
              <w:t>70</w:t>
            </w:r>
            <w:r w:rsidR="009B3FB4" w:rsidRPr="009B3FB4">
              <w:rPr>
                <w:sz w:val="28"/>
                <w:szCs w:val="28"/>
              </w:rPr>
              <w:t>，</w:t>
            </w:r>
            <w:r w:rsidR="009B3FB4" w:rsidRPr="009B3FB4">
              <w:rPr>
                <w:sz w:val="28"/>
                <w:szCs w:val="28"/>
              </w:rPr>
              <w:t>60</w:t>
            </w:r>
            <w:r w:rsidR="009B3FB4" w:rsidRPr="009B3FB4">
              <w:rPr>
                <w:sz w:val="28"/>
                <w:szCs w:val="28"/>
              </w:rPr>
              <w:t>，</w:t>
            </w:r>
            <w:r w:rsidR="009B3FB4" w:rsidRPr="009B3FB4">
              <w:rPr>
                <w:sz w:val="28"/>
                <w:szCs w:val="28"/>
              </w:rPr>
              <w:t>40</w:t>
            </w:r>
            <w:r w:rsidR="009B3FB4" w:rsidRPr="009B3FB4">
              <w:rPr>
                <w:sz w:val="28"/>
                <w:szCs w:val="28"/>
              </w:rPr>
              <w:t>）</w:t>
            </w:r>
          </w:p>
        </w:tc>
      </w:tr>
      <w:tr w:rsidR="00D0648E" w:rsidRPr="009B3FB4" w:rsidTr="00D0648E">
        <w:tc>
          <w:tcPr>
            <w:tcW w:w="5000" w:type="pct"/>
            <w:gridSpan w:val="2"/>
          </w:tcPr>
          <w:p w:rsidR="00D0648E" w:rsidRPr="009B3FB4" w:rsidRDefault="00D0648E" w:rsidP="00D0648E">
            <w:pPr>
              <w:adjustRightInd w:val="0"/>
              <w:snapToGrid w:val="0"/>
              <w:spacing w:after="120" w:line="360" w:lineRule="auto"/>
              <w:ind w:firstLineChars="100" w:firstLine="280"/>
              <w:rPr>
                <w:sz w:val="28"/>
                <w:szCs w:val="28"/>
              </w:rPr>
            </w:pPr>
            <w:r w:rsidRPr="00D0648E">
              <w:rPr>
                <w:rFonts w:hint="eastAsia"/>
                <w:sz w:val="28"/>
                <w:szCs w:val="28"/>
              </w:rPr>
              <w:t>总成绩</w:t>
            </w:r>
            <w:r w:rsidRPr="00D0648E">
              <w:rPr>
                <w:rFonts w:hint="eastAsia"/>
                <w:sz w:val="28"/>
                <w:szCs w:val="28"/>
              </w:rPr>
              <w:t>=</w:t>
            </w:r>
            <w:r w:rsidRPr="00D0648E">
              <w:rPr>
                <w:kern w:val="0"/>
                <w:sz w:val="28"/>
                <w:szCs w:val="28"/>
              </w:rPr>
              <w:t xml:space="preserve"> 0.4×</w:t>
            </w:r>
            <w:r w:rsidRPr="00D0648E">
              <w:rPr>
                <w:kern w:val="0"/>
                <w:sz w:val="28"/>
                <w:szCs w:val="28"/>
              </w:rPr>
              <w:t>平时成绩</w:t>
            </w:r>
            <w:r w:rsidRPr="00D0648E">
              <w:rPr>
                <w:kern w:val="0"/>
                <w:sz w:val="28"/>
                <w:szCs w:val="28"/>
              </w:rPr>
              <w:t xml:space="preserve"> + 0.2×</w:t>
            </w:r>
            <w:r w:rsidRPr="00D0648E">
              <w:rPr>
                <w:rFonts w:hint="eastAsia"/>
                <w:kern w:val="0"/>
                <w:sz w:val="28"/>
                <w:szCs w:val="28"/>
              </w:rPr>
              <w:t>课后</w:t>
            </w:r>
            <w:r w:rsidRPr="00D0648E">
              <w:rPr>
                <w:kern w:val="0"/>
                <w:sz w:val="28"/>
                <w:szCs w:val="28"/>
              </w:rPr>
              <w:t>作业</w:t>
            </w:r>
            <w:r w:rsidRPr="00D0648E">
              <w:rPr>
                <w:rFonts w:hint="eastAsia"/>
                <w:kern w:val="0"/>
                <w:sz w:val="28"/>
                <w:szCs w:val="28"/>
              </w:rPr>
              <w:t>+</w:t>
            </w:r>
            <w:r w:rsidRPr="00D0648E">
              <w:rPr>
                <w:kern w:val="0"/>
                <w:sz w:val="28"/>
                <w:szCs w:val="28"/>
              </w:rPr>
              <w:t>0.4×</w:t>
            </w:r>
            <w:r>
              <w:rPr>
                <w:rFonts w:hint="eastAsia"/>
                <w:kern w:val="0"/>
                <w:sz w:val="28"/>
                <w:szCs w:val="28"/>
              </w:rPr>
              <w:t>课程文献综述</w:t>
            </w:r>
          </w:p>
        </w:tc>
      </w:tr>
    </w:tbl>
    <w:p w:rsidR="009B3FB4" w:rsidRDefault="009B3FB4" w:rsidP="009B3FB4">
      <w:pPr>
        <w:adjustRightInd w:val="0"/>
        <w:snapToGrid w:val="0"/>
        <w:spacing w:after="120" w:line="360" w:lineRule="auto"/>
        <w:rPr>
          <w:color w:val="FF0000"/>
          <w:sz w:val="28"/>
          <w:szCs w:val="28"/>
        </w:rPr>
      </w:pPr>
    </w:p>
    <w:p w:rsidR="003259F6" w:rsidRPr="00D31161" w:rsidRDefault="003259F6" w:rsidP="001A62C9">
      <w:pPr>
        <w:pStyle w:val="3"/>
      </w:pPr>
      <w:bookmarkStart w:id="122" w:name="_Toc429168400"/>
      <w:bookmarkStart w:id="123" w:name="_Toc495908800"/>
      <w:r w:rsidRPr="00D31161">
        <w:rPr>
          <w:rFonts w:hint="eastAsia"/>
        </w:rPr>
        <w:t>9.3</w:t>
      </w:r>
      <w:r w:rsidRPr="00D31161">
        <w:rPr>
          <w:rFonts w:hint="eastAsia"/>
        </w:rPr>
        <w:t>考试形式及说明</w:t>
      </w:r>
      <w:bookmarkEnd w:id="122"/>
      <w:bookmarkEnd w:id="123"/>
    </w:p>
    <w:p w:rsidR="00890AD0" w:rsidRPr="00D31161" w:rsidRDefault="00101653" w:rsidP="00101653">
      <w:pPr>
        <w:spacing w:line="360" w:lineRule="auto"/>
        <w:ind w:firstLineChars="200" w:firstLine="560"/>
        <w:rPr>
          <w:sz w:val="28"/>
          <w:szCs w:val="28"/>
        </w:rPr>
      </w:pPr>
      <w:r w:rsidRPr="00D31161">
        <w:rPr>
          <w:rFonts w:hint="eastAsia"/>
          <w:sz w:val="28"/>
          <w:szCs w:val="28"/>
        </w:rPr>
        <w:t>考查；根据学生出勤、</w:t>
      </w:r>
      <w:r w:rsidR="00890AD0" w:rsidRPr="00890AD0">
        <w:rPr>
          <w:rFonts w:hint="eastAsia"/>
          <w:sz w:val="28"/>
          <w:szCs w:val="28"/>
        </w:rPr>
        <w:t>平时成绩、课后作业、课程文献综述给出</w:t>
      </w:r>
      <w:r w:rsidR="00890AD0">
        <w:rPr>
          <w:rFonts w:hint="eastAsia"/>
          <w:sz w:val="28"/>
          <w:szCs w:val="28"/>
        </w:rPr>
        <w:t>总</w:t>
      </w:r>
      <w:r w:rsidR="00890AD0" w:rsidRPr="00890AD0">
        <w:rPr>
          <w:rFonts w:hint="eastAsia"/>
          <w:sz w:val="28"/>
          <w:szCs w:val="28"/>
        </w:rPr>
        <w:t>成绩</w:t>
      </w:r>
      <w:r w:rsidR="00890AD0">
        <w:rPr>
          <w:rFonts w:hint="eastAsia"/>
          <w:sz w:val="28"/>
          <w:szCs w:val="28"/>
        </w:rPr>
        <w:t>。</w:t>
      </w:r>
    </w:p>
    <w:p w:rsidR="003259F6" w:rsidRPr="00D31161" w:rsidRDefault="003259F6" w:rsidP="001A62C9">
      <w:pPr>
        <w:pStyle w:val="2"/>
      </w:pPr>
      <w:bookmarkStart w:id="124" w:name="_Toc429168401"/>
      <w:bookmarkStart w:id="125" w:name="_Toc495908801"/>
      <w:r w:rsidRPr="00D31161">
        <w:rPr>
          <w:rFonts w:hint="eastAsia"/>
        </w:rPr>
        <w:t>10</w:t>
      </w:r>
      <w:r w:rsidRPr="00D31161">
        <w:rPr>
          <w:rFonts w:hint="eastAsia"/>
        </w:rPr>
        <w:t>．学术诚信</w:t>
      </w:r>
      <w:bookmarkEnd w:id="124"/>
      <w:bookmarkEnd w:id="125"/>
    </w:p>
    <w:p w:rsidR="003259F6" w:rsidRPr="00D31161" w:rsidRDefault="003259F6" w:rsidP="001A62C9">
      <w:pPr>
        <w:pStyle w:val="3"/>
      </w:pPr>
      <w:bookmarkStart w:id="126" w:name="_Toc429168402"/>
      <w:bookmarkStart w:id="127" w:name="_Toc495908802"/>
      <w:r w:rsidRPr="00D31161">
        <w:rPr>
          <w:rFonts w:hint="eastAsia"/>
        </w:rPr>
        <w:t>10.1</w:t>
      </w:r>
      <w:r w:rsidRPr="00D31161">
        <w:rPr>
          <w:rFonts w:hint="eastAsia"/>
        </w:rPr>
        <w:t>考试违规与作弊处理</w:t>
      </w:r>
      <w:bookmarkEnd w:id="126"/>
      <w:bookmarkEnd w:id="127"/>
    </w:p>
    <w:p w:rsidR="00722152" w:rsidRPr="00D31161" w:rsidRDefault="00722152" w:rsidP="003259F6">
      <w:pPr>
        <w:spacing w:line="360" w:lineRule="auto"/>
        <w:ind w:firstLineChars="200" w:firstLine="560"/>
        <w:rPr>
          <w:sz w:val="28"/>
          <w:szCs w:val="28"/>
        </w:rPr>
      </w:pPr>
      <w:r w:rsidRPr="00D31161">
        <w:rPr>
          <w:rFonts w:hint="eastAsia"/>
          <w:sz w:val="28"/>
          <w:szCs w:val="28"/>
        </w:rPr>
        <w:t>课程</w:t>
      </w:r>
      <w:r w:rsidR="000D536F" w:rsidRPr="00D31161">
        <w:rPr>
          <w:rFonts w:hint="eastAsia"/>
          <w:sz w:val="28"/>
          <w:szCs w:val="28"/>
        </w:rPr>
        <w:t>文献综述</w:t>
      </w:r>
      <w:r w:rsidRPr="00D31161">
        <w:rPr>
          <w:rFonts w:hint="eastAsia"/>
          <w:sz w:val="28"/>
          <w:szCs w:val="28"/>
        </w:rPr>
        <w:t>，发现雷同者双方</w:t>
      </w:r>
      <w:r w:rsidR="00890AD0">
        <w:rPr>
          <w:rFonts w:hint="eastAsia"/>
          <w:sz w:val="28"/>
          <w:szCs w:val="28"/>
        </w:rPr>
        <w:t>均</w:t>
      </w:r>
      <w:r w:rsidRPr="00D31161">
        <w:rPr>
          <w:rFonts w:hint="eastAsia"/>
          <w:sz w:val="28"/>
          <w:szCs w:val="28"/>
        </w:rPr>
        <w:t>无成绩</w:t>
      </w:r>
      <w:r w:rsidR="000C614B" w:rsidRPr="00D31161">
        <w:rPr>
          <w:rFonts w:hint="eastAsia"/>
          <w:sz w:val="28"/>
          <w:szCs w:val="28"/>
        </w:rPr>
        <w:t>。</w:t>
      </w:r>
    </w:p>
    <w:p w:rsidR="003259F6" w:rsidRPr="00D31161" w:rsidRDefault="003259F6" w:rsidP="001A62C9">
      <w:pPr>
        <w:pStyle w:val="3"/>
      </w:pPr>
      <w:bookmarkStart w:id="128" w:name="_Toc429168403"/>
      <w:bookmarkStart w:id="129" w:name="_Toc495908803"/>
      <w:r w:rsidRPr="00D31161">
        <w:rPr>
          <w:rFonts w:hint="eastAsia"/>
        </w:rPr>
        <w:t>10.2</w:t>
      </w:r>
      <w:r w:rsidRPr="00D31161">
        <w:rPr>
          <w:rFonts w:hint="eastAsia"/>
        </w:rPr>
        <w:t>杜撰数据、信息处理等</w:t>
      </w:r>
      <w:bookmarkEnd w:id="128"/>
      <w:bookmarkEnd w:id="129"/>
    </w:p>
    <w:p w:rsidR="00722152" w:rsidRPr="00D31161" w:rsidRDefault="00722152" w:rsidP="003259F6">
      <w:pPr>
        <w:spacing w:line="360" w:lineRule="auto"/>
        <w:ind w:firstLineChars="200" w:firstLine="560"/>
        <w:rPr>
          <w:sz w:val="28"/>
          <w:szCs w:val="28"/>
        </w:rPr>
      </w:pPr>
      <w:r w:rsidRPr="00D31161">
        <w:rPr>
          <w:rFonts w:hint="eastAsia"/>
          <w:sz w:val="28"/>
          <w:szCs w:val="28"/>
        </w:rPr>
        <w:t>杜撰数据、信息，无课程成绩</w:t>
      </w:r>
    </w:p>
    <w:p w:rsidR="003259F6" w:rsidRPr="00D31161" w:rsidRDefault="003259F6" w:rsidP="001A62C9">
      <w:pPr>
        <w:pStyle w:val="3"/>
      </w:pPr>
      <w:bookmarkStart w:id="130" w:name="_Toc429168404"/>
      <w:bookmarkStart w:id="131" w:name="_Toc495908804"/>
      <w:r w:rsidRPr="00D31161">
        <w:rPr>
          <w:rFonts w:hint="eastAsia"/>
        </w:rPr>
        <w:t>10.3</w:t>
      </w:r>
      <w:r w:rsidRPr="00D31161">
        <w:rPr>
          <w:rFonts w:hint="eastAsia"/>
        </w:rPr>
        <w:t>学术剽窃处理等</w:t>
      </w:r>
      <w:bookmarkEnd w:id="130"/>
      <w:bookmarkEnd w:id="131"/>
    </w:p>
    <w:p w:rsidR="00722152" w:rsidRPr="00D31161" w:rsidRDefault="00722152" w:rsidP="003259F6">
      <w:pPr>
        <w:spacing w:line="360" w:lineRule="auto"/>
        <w:ind w:firstLineChars="200" w:firstLine="560"/>
        <w:rPr>
          <w:sz w:val="28"/>
          <w:szCs w:val="28"/>
        </w:rPr>
      </w:pPr>
      <w:r w:rsidRPr="00D31161">
        <w:rPr>
          <w:rFonts w:hint="eastAsia"/>
          <w:sz w:val="28"/>
          <w:szCs w:val="28"/>
        </w:rPr>
        <w:t>学术剽窃（抄袭作业或</w:t>
      </w:r>
      <w:r w:rsidR="000D536F" w:rsidRPr="00D31161">
        <w:rPr>
          <w:rFonts w:hint="eastAsia"/>
          <w:sz w:val="28"/>
          <w:szCs w:val="28"/>
        </w:rPr>
        <w:t>文献综述</w:t>
      </w:r>
      <w:r w:rsidRPr="00D31161">
        <w:rPr>
          <w:rFonts w:hint="eastAsia"/>
          <w:sz w:val="28"/>
          <w:szCs w:val="28"/>
        </w:rPr>
        <w:t>），无课程成绩</w:t>
      </w:r>
      <w:r w:rsidR="00881E0E">
        <w:rPr>
          <w:rFonts w:hint="eastAsia"/>
          <w:sz w:val="28"/>
          <w:szCs w:val="28"/>
        </w:rPr>
        <w:t>。</w:t>
      </w:r>
    </w:p>
    <w:p w:rsidR="003259F6" w:rsidRPr="00D31161" w:rsidRDefault="003259F6" w:rsidP="001A62C9">
      <w:pPr>
        <w:pStyle w:val="2"/>
      </w:pPr>
      <w:bookmarkStart w:id="132" w:name="_Toc429168405"/>
      <w:bookmarkStart w:id="133" w:name="_Toc495908805"/>
      <w:r w:rsidRPr="00D31161">
        <w:rPr>
          <w:rFonts w:hint="eastAsia"/>
        </w:rPr>
        <w:lastRenderedPageBreak/>
        <w:t>11</w:t>
      </w:r>
      <w:r w:rsidRPr="00D31161">
        <w:rPr>
          <w:rFonts w:hint="eastAsia"/>
        </w:rPr>
        <w:t>．课堂规范</w:t>
      </w:r>
      <w:bookmarkEnd w:id="132"/>
      <w:bookmarkEnd w:id="133"/>
    </w:p>
    <w:p w:rsidR="003259F6" w:rsidRPr="00D31161" w:rsidRDefault="003259F6" w:rsidP="001A62C9">
      <w:pPr>
        <w:pStyle w:val="3"/>
      </w:pPr>
      <w:bookmarkStart w:id="134" w:name="_Toc429168406"/>
      <w:bookmarkStart w:id="135" w:name="_Toc495908806"/>
      <w:r w:rsidRPr="00D31161">
        <w:rPr>
          <w:rFonts w:hint="eastAsia"/>
        </w:rPr>
        <w:t>11.1</w:t>
      </w:r>
      <w:r w:rsidRPr="00D31161">
        <w:rPr>
          <w:rFonts w:hint="eastAsia"/>
        </w:rPr>
        <w:t>课堂纪律</w:t>
      </w:r>
      <w:bookmarkEnd w:id="134"/>
      <w:bookmarkEnd w:id="135"/>
    </w:p>
    <w:p w:rsidR="00722152" w:rsidRPr="00CC4539" w:rsidRDefault="00722152" w:rsidP="003259F6">
      <w:pPr>
        <w:spacing w:line="360" w:lineRule="auto"/>
        <w:ind w:firstLineChars="200" w:firstLine="560"/>
        <w:rPr>
          <w:sz w:val="28"/>
          <w:szCs w:val="28"/>
        </w:rPr>
      </w:pPr>
      <w:r w:rsidRPr="00D31161">
        <w:rPr>
          <w:rFonts w:hint="eastAsia"/>
          <w:sz w:val="28"/>
          <w:szCs w:val="28"/>
        </w:rPr>
        <w:t>按时上课，不迟到不早退，认真听讲，积极思考，不喧哗！</w:t>
      </w:r>
      <w:r w:rsidR="00CC4539" w:rsidRPr="00CC4539">
        <w:rPr>
          <w:rFonts w:ascii="宋体" w:cs="宋体" w:hint="eastAsia"/>
          <w:kern w:val="0"/>
          <w:sz w:val="28"/>
          <w:szCs w:val="28"/>
        </w:rPr>
        <w:t>课堂讲授过程中若需表达自己的观点前，请举手示意，得到允许后发言。课堂讨论过程中请注意聆听别人的观点，发表自己观点时不许涉及人身攻击。若在课堂期间有私事需要处理，请安静离开，到教室外解决后安静地回到座位上</w:t>
      </w:r>
      <w:r w:rsidR="00CC4539">
        <w:rPr>
          <w:rFonts w:ascii="宋体" w:cs="宋体" w:hint="eastAsia"/>
          <w:kern w:val="0"/>
          <w:sz w:val="28"/>
          <w:szCs w:val="28"/>
        </w:rPr>
        <w:t>。</w:t>
      </w:r>
    </w:p>
    <w:p w:rsidR="003259F6" w:rsidRPr="00D31161" w:rsidRDefault="003259F6" w:rsidP="001A62C9">
      <w:pPr>
        <w:pStyle w:val="3"/>
      </w:pPr>
      <w:bookmarkStart w:id="136" w:name="_Toc429168407"/>
      <w:bookmarkStart w:id="137" w:name="_Toc495908807"/>
      <w:r w:rsidRPr="00D31161">
        <w:rPr>
          <w:rFonts w:hint="eastAsia"/>
        </w:rPr>
        <w:t>11.2</w:t>
      </w:r>
      <w:r w:rsidRPr="00D31161">
        <w:rPr>
          <w:rFonts w:hint="eastAsia"/>
        </w:rPr>
        <w:t>课堂礼仪</w:t>
      </w:r>
      <w:bookmarkEnd w:id="136"/>
      <w:bookmarkEnd w:id="137"/>
    </w:p>
    <w:p w:rsidR="00722152" w:rsidRPr="00D31161" w:rsidRDefault="00E15621" w:rsidP="003259F6">
      <w:pPr>
        <w:spacing w:line="360" w:lineRule="auto"/>
        <w:ind w:firstLineChars="200" w:firstLine="560"/>
        <w:rPr>
          <w:sz w:val="28"/>
          <w:szCs w:val="28"/>
        </w:rPr>
      </w:pPr>
      <w:r w:rsidRPr="00D31161">
        <w:rPr>
          <w:rFonts w:hint="eastAsia"/>
          <w:sz w:val="28"/>
          <w:szCs w:val="28"/>
        </w:rPr>
        <w:t>精神饱满，着装整洁，不穿拖鞋、吊带、超短裙或超短裤、背心</w:t>
      </w:r>
      <w:r w:rsidR="00CC4539">
        <w:rPr>
          <w:rFonts w:hint="eastAsia"/>
          <w:sz w:val="28"/>
          <w:szCs w:val="28"/>
        </w:rPr>
        <w:t>。</w:t>
      </w:r>
    </w:p>
    <w:p w:rsidR="003259F6" w:rsidRPr="00D31161" w:rsidRDefault="003259F6" w:rsidP="00FB3AAC">
      <w:pPr>
        <w:pStyle w:val="2"/>
        <w:spacing w:line="415" w:lineRule="auto"/>
      </w:pPr>
      <w:bookmarkStart w:id="138" w:name="_Toc429168408"/>
      <w:bookmarkStart w:id="139" w:name="_Toc495908808"/>
      <w:r w:rsidRPr="00D31161">
        <w:rPr>
          <w:rFonts w:hint="eastAsia"/>
        </w:rPr>
        <w:t>12</w:t>
      </w:r>
      <w:r w:rsidRPr="00D31161">
        <w:rPr>
          <w:rFonts w:hint="eastAsia"/>
        </w:rPr>
        <w:t>．课程资源</w:t>
      </w:r>
      <w:bookmarkEnd w:id="138"/>
      <w:bookmarkEnd w:id="139"/>
    </w:p>
    <w:p w:rsidR="003259F6" w:rsidRPr="00D31161" w:rsidRDefault="003259F6" w:rsidP="001A62C9">
      <w:pPr>
        <w:pStyle w:val="3"/>
      </w:pPr>
      <w:bookmarkStart w:id="140" w:name="_Toc429168409"/>
      <w:bookmarkStart w:id="141" w:name="_Toc495908809"/>
      <w:r w:rsidRPr="00D31161">
        <w:rPr>
          <w:rFonts w:hint="eastAsia"/>
        </w:rPr>
        <w:t>12.1</w:t>
      </w:r>
      <w:r w:rsidRPr="00D31161">
        <w:rPr>
          <w:rFonts w:hint="eastAsia"/>
        </w:rPr>
        <w:t>教材与参考书</w:t>
      </w:r>
      <w:bookmarkEnd w:id="140"/>
      <w:bookmarkEnd w:id="141"/>
    </w:p>
    <w:p w:rsidR="00F11311" w:rsidRPr="00D31161" w:rsidRDefault="00F11311" w:rsidP="00F11311">
      <w:pPr>
        <w:spacing w:line="360" w:lineRule="auto"/>
        <w:ind w:left="700" w:hangingChars="250" w:hanging="700"/>
        <w:rPr>
          <w:sz w:val="28"/>
          <w:szCs w:val="28"/>
        </w:rPr>
      </w:pPr>
      <w:r w:rsidRPr="00D31161">
        <w:rPr>
          <w:sz w:val="28"/>
          <w:szCs w:val="28"/>
        </w:rPr>
        <w:t xml:space="preserve">[1]  </w:t>
      </w:r>
      <w:r w:rsidRPr="00D31161">
        <w:rPr>
          <w:rFonts w:hint="eastAsia"/>
          <w:sz w:val="28"/>
          <w:szCs w:val="28"/>
        </w:rPr>
        <w:t>张浩</w:t>
      </w:r>
      <w:r w:rsidRPr="00D31161">
        <w:rPr>
          <w:sz w:val="28"/>
          <w:szCs w:val="28"/>
        </w:rPr>
        <w:t>勤</w:t>
      </w:r>
      <w:r w:rsidRPr="00D31161">
        <w:rPr>
          <w:rFonts w:hint="eastAsia"/>
          <w:sz w:val="28"/>
          <w:szCs w:val="28"/>
        </w:rPr>
        <w:t xml:space="preserve">. </w:t>
      </w:r>
      <w:r w:rsidRPr="00D31161">
        <w:rPr>
          <w:rFonts w:hint="eastAsia"/>
          <w:sz w:val="28"/>
          <w:szCs w:val="28"/>
        </w:rPr>
        <w:t>化工过程</w:t>
      </w:r>
      <w:r w:rsidRPr="00D31161">
        <w:rPr>
          <w:sz w:val="28"/>
          <w:szCs w:val="28"/>
        </w:rPr>
        <w:t>开发与设计</w:t>
      </w:r>
      <w:r w:rsidRPr="00D31161">
        <w:rPr>
          <w:rFonts w:hint="eastAsia"/>
          <w:sz w:val="28"/>
          <w:szCs w:val="28"/>
        </w:rPr>
        <w:t xml:space="preserve">[M]. </w:t>
      </w:r>
      <w:r w:rsidRPr="00D31161">
        <w:rPr>
          <w:rFonts w:hint="eastAsia"/>
          <w:sz w:val="28"/>
          <w:szCs w:val="28"/>
        </w:rPr>
        <w:t>第二版，北京：化学工业出版社，</w:t>
      </w:r>
      <w:r w:rsidRPr="00D31161">
        <w:rPr>
          <w:rFonts w:hint="eastAsia"/>
          <w:sz w:val="28"/>
          <w:szCs w:val="28"/>
        </w:rPr>
        <w:t>20</w:t>
      </w:r>
      <w:r w:rsidRPr="00D31161">
        <w:rPr>
          <w:sz w:val="28"/>
          <w:szCs w:val="28"/>
        </w:rPr>
        <w:t>02</w:t>
      </w:r>
      <w:r w:rsidRPr="00D31161">
        <w:rPr>
          <w:rFonts w:hint="eastAsia"/>
          <w:sz w:val="28"/>
          <w:szCs w:val="28"/>
        </w:rPr>
        <w:t xml:space="preserve">. </w:t>
      </w:r>
    </w:p>
    <w:p w:rsidR="00F11311" w:rsidRPr="00D31161" w:rsidRDefault="00F11311" w:rsidP="00F11311">
      <w:pPr>
        <w:spacing w:line="360" w:lineRule="auto"/>
        <w:rPr>
          <w:sz w:val="28"/>
          <w:szCs w:val="28"/>
        </w:rPr>
      </w:pPr>
      <w:r w:rsidRPr="00D31161">
        <w:rPr>
          <w:sz w:val="28"/>
          <w:szCs w:val="28"/>
        </w:rPr>
        <w:t xml:space="preserve">[2]   </w:t>
      </w:r>
      <w:r w:rsidRPr="00D31161">
        <w:rPr>
          <w:rFonts w:hint="eastAsia"/>
          <w:sz w:val="28"/>
          <w:szCs w:val="28"/>
        </w:rPr>
        <w:t>刘文卿</w:t>
      </w:r>
      <w:r w:rsidRPr="00D31161">
        <w:rPr>
          <w:rFonts w:hint="eastAsia"/>
          <w:sz w:val="28"/>
          <w:szCs w:val="28"/>
        </w:rPr>
        <w:t xml:space="preserve">. </w:t>
      </w:r>
      <w:r w:rsidRPr="00D31161">
        <w:rPr>
          <w:rFonts w:hint="eastAsia"/>
          <w:sz w:val="28"/>
          <w:szCs w:val="28"/>
        </w:rPr>
        <w:t>实验设计</w:t>
      </w:r>
      <w:r w:rsidRPr="00D31161">
        <w:rPr>
          <w:rFonts w:hint="eastAsia"/>
          <w:sz w:val="28"/>
          <w:szCs w:val="28"/>
        </w:rPr>
        <w:t xml:space="preserve">[M]. </w:t>
      </w:r>
      <w:r w:rsidRPr="00D31161">
        <w:rPr>
          <w:rFonts w:hint="eastAsia"/>
          <w:sz w:val="28"/>
          <w:szCs w:val="28"/>
        </w:rPr>
        <w:t>北京</w:t>
      </w:r>
      <w:r w:rsidRPr="00D31161">
        <w:rPr>
          <w:sz w:val="28"/>
          <w:szCs w:val="28"/>
        </w:rPr>
        <w:t>：</w:t>
      </w:r>
      <w:r w:rsidRPr="00D31161">
        <w:rPr>
          <w:rFonts w:hint="eastAsia"/>
          <w:sz w:val="28"/>
          <w:szCs w:val="28"/>
        </w:rPr>
        <w:t>清华大学</w:t>
      </w:r>
      <w:r w:rsidRPr="00D31161">
        <w:rPr>
          <w:sz w:val="28"/>
          <w:szCs w:val="28"/>
        </w:rPr>
        <w:t>出版社</w:t>
      </w:r>
      <w:r w:rsidRPr="00D31161">
        <w:rPr>
          <w:rFonts w:hint="eastAsia"/>
          <w:sz w:val="28"/>
          <w:szCs w:val="28"/>
        </w:rPr>
        <w:t>，</w:t>
      </w:r>
      <w:r w:rsidRPr="00D31161">
        <w:rPr>
          <w:rFonts w:hint="eastAsia"/>
          <w:sz w:val="28"/>
          <w:szCs w:val="28"/>
        </w:rPr>
        <w:t>200</w:t>
      </w:r>
      <w:r w:rsidRPr="00D31161">
        <w:rPr>
          <w:sz w:val="28"/>
          <w:szCs w:val="28"/>
        </w:rPr>
        <w:t>5</w:t>
      </w:r>
      <w:r w:rsidRPr="00D31161">
        <w:rPr>
          <w:rFonts w:hint="eastAsia"/>
          <w:sz w:val="28"/>
          <w:szCs w:val="28"/>
        </w:rPr>
        <w:t xml:space="preserve">. </w:t>
      </w:r>
    </w:p>
    <w:p w:rsidR="00F11311" w:rsidRPr="00D31161" w:rsidRDefault="00F11311" w:rsidP="00F11311">
      <w:pPr>
        <w:spacing w:line="360" w:lineRule="auto"/>
        <w:ind w:left="700" w:hangingChars="250" w:hanging="700"/>
        <w:rPr>
          <w:sz w:val="28"/>
          <w:szCs w:val="28"/>
        </w:rPr>
      </w:pPr>
      <w:r w:rsidRPr="00D31161">
        <w:rPr>
          <w:sz w:val="28"/>
          <w:szCs w:val="28"/>
        </w:rPr>
        <w:t xml:space="preserve">[3]   </w:t>
      </w:r>
      <w:r w:rsidRPr="00D31161">
        <w:rPr>
          <w:rFonts w:hint="eastAsia"/>
          <w:sz w:val="28"/>
          <w:szCs w:val="28"/>
        </w:rPr>
        <w:t>刘振学，毛立群，房晓敏</w:t>
      </w:r>
      <w:r w:rsidRPr="00D31161">
        <w:rPr>
          <w:rFonts w:hint="eastAsia"/>
          <w:sz w:val="28"/>
          <w:szCs w:val="28"/>
        </w:rPr>
        <w:t xml:space="preserve">. </w:t>
      </w:r>
      <w:r w:rsidRPr="00D31161">
        <w:rPr>
          <w:rFonts w:hint="eastAsia"/>
          <w:sz w:val="28"/>
          <w:szCs w:val="28"/>
        </w:rPr>
        <w:t>实验设计</w:t>
      </w:r>
      <w:r w:rsidRPr="00D31161">
        <w:rPr>
          <w:sz w:val="28"/>
          <w:szCs w:val="28"/>
        </w:rPr>
        <w:t>与数据处理</w:t>
      </w:r>
      <w:r w:rsidRPr="00D31161">
        <w:rPr>
          <w:rFonts w:hint="eastAsia"/>
          <w:sz w:val="28"/>
          <w:szCs w:val="28"/>
        </w:rPr>
        <w:t>[M].</w:t>
      </w:r>
      <w:r w:rsidRPr="00D31161">
        <w:rPr>
          <w:sz w:val="28"/>
          <w:szCs w:val="28"/>
        </w:rPr>
        <w:t xml:space="preserve"> </w:t>
      </w:r>
      <w:r w:rsidRPr="00D31161">
        <w:rPr>
          <w:rFonts w:hint="eastAsia"/>
          <w:sz w:val="28"/>
          <w:szCs w:val="28"/>
        </w:rPr>
        <w:t>化学工业出版社，</w:t>
      </w:r>
      <w:r w:rsidRPr="00D31161">
        <w:rPr>
          <w:rFonts w:hint="eastAsia"/>
          <w:sz w:val="28"/>
          <w:szCs w:val="28"/>
        </w:rPr>
        <w:t>20</w:t>
      </w:r>
      <w:r w:rsidRPr="00D31161">
        <w:rPr>
          <w:sz w:val="28"/>
          <w:szCs w:val="28"/>
        </w:rPr>
        <w:t>05</w:t>
      </w:r>
      <w:r w:rsidRPr="00D31161">
        <w:rPr>
          <w:rFonts w:hint="eastAsia"/>
          <w:sz w:val="28"/>
          <w:szCs w:val="28"/>
        </w:rPr>
        <w:t xml:space="preserve">. </w:t>
      </w:r>
    </w:p>
    <w:p w:rsidR="00F11311" w:rsidRPr="00D31161" w:rsidRDefault="00F11311" w:rsidP="00F11311">
      <w:pPr>
        <w:spacing w:line="360" w:lineRule="auto"/>
        <w:ind w:left="700" w:hangingChars="250" w:hanging="700"/>
        <w:rPr>
          <w:sz w:val="28"/>
          <w:szCs w:val="28"/>
        </w:rPr>
      </w:pPr>
      <w:r w:rsidRPr="00D31161">
        <w:rPr>
          <w:rFonts w:ascii="宋体" w:hAnsi="宋体" w:cs="Arial"/>
          <w:sz w:val="28"/>
          <w:szCs w:val="28"/>
          <w:shd w:val="clear" w:color="auto" w:fill="FFFFFF"/>
        </w:rPr>
        <w:t>[4]  黄志斌,唐亚文</w:t>
      </w:r>
      <w:r w:rsidRPr="00D31161">
        <w:rPr>
          <w:rFonts w:ascii="宋体" w:hAnsi="宋体" w:hint="eastAsia"/>
          <w:sz w:val="28"/>
          <w:szCs w:val="28"/>
        </w:rPr>
        <w:t>.</w:t>
      </w:r>
      <w:r w:rsidRPr="00D31161">
        <w:rPr>
          <w:rFonts w:hint="eastAsia"/>
          <w:sz w:val="28"/>
          <w:szCs w:val="28"/>
        </w:rPr>
        <w:t xml:space="preserve"> </w:t>
      </w:r>
      <w:r w:rsidRPr="00D31161">
        <w:rPr>
          <w:rFonts w:hint="eastAsia"/>
          <w:sz w:val="28"/>
          <w:szCs w:val="28"/>
        </w:rPr>
        <w:t>高等学校</w:t>
      </w:r>
      <w:r w:rsidRPr="00D31161">
        <w:rPr>
          <w:sz w:val="28"/>
          <w:szCs w:val="28"/>
        </w:rPr>
        <w:t>化学化工实验室安全教程</w:t>
      </w:r>
      <w:r w:rsidRPr="00D31161">
        <w:rPr>
          <w:rFonts w:hint="eastAsia"/>
          <w:sz w:val="28"/>
          <w:szCs w:val="28"/>
        </w:rPr>
        <w:t xml:space="preserve">[M]. </w:t>
      </w:r>
      <w:r w:rsidRPr="00D31161">
        <w:rPr>
          <w:rFonts w:hint="eastAsia"/>
          <w:sz w:val="28"/>
          <w:szCs w:val="28"/>
        </w:rPr>
        <w:t>南京：南京大学出版社，</w:t>
      </w:r>
      <w:r w:rsidRPr="00D31161">
        <w:rPr>
          <w:rFonts w:hint="eastAsia"/>
          <w:sz w:val="28"/>
          <w:szCs w:val="28"/>
        </w:rPr>
        <w:t>201</w:t>
      </w:r>
      <w:r w:rsidRPr="00D31161">
        <w:rPr>
          <w:sz w:val="28"/>
          <w:szCs w:val="28"/>
        </w:rPr>
        <w:t>5</w:t>
      </w:r>
      <w:r w:rsidRPr="00D31161">
        <w:rPr>
          <w:rFonts w:hint="eastAsia"/>
          <w:sz w:val="28"/>
          <w:szCs w:val="28"/>
        </w:rPr>
        <w:t>.</w:t>
      </w:r>
      <w:r w:rsidRPr="00D31161">
        <w:rPr>
          <w:sz w:val="28"/>
          <w:szCs w:val="28"/>
        </w:rPr>
        <w:t xml:space="preserve"> </w:t>
      </w:r>
    </w:p>
    <w:p w:rsidR="00F11311" w:rsidRPr="00D31161" w:rsidRDefault="00F11311" w:rsidP="00F11311">
      <w:pPr>
        <w:spacing w:line="360" w:lineRule="auto"/>
        <w:ind w:left="700" w:hangingChars="250" w:hanging="700"/>
        <w:rPr>
          <w:sz w:val="28"/>
          <w:szCs w:val="28"/>
        </w:rPr>
      </w:pPr>
      <w:r w:rsidRPr="00D31161">
        <w:rPr>
          <w:sz w:val="28"/>
          <w:szCs w:val="28"/>
        </w:rPr>
        <w:t xml:space="preserve">[5]   </w:t>
      </w:r>
      <w:r w:rsidRPr="00D31161">
        <w:rPr>
          <w:rFonts w:hint="eastAsia"/>
          <w:sz w:val="28"/>
          <w:szCs w:val="28"/>
        </w:rPr>
        <w:t>姚钟</w:t>
      </w:r>
      <w:r w:rsidRPr="00D31161">
        <w:rPr>
          <w:sz w:val="28"/>
          <w:szCs w:val="28"/>
        </w:rPr>
        <w:t>尧</w:t>
      </w:r>
      <w:r w:rsidRPr="00D31161">
        <w:rPr>
          <w:rFonts w:hint="eastAsia"/>
          <w:sz w:val="28"/>
          <w:szCs w:val="28"/>
        </w:rPr>
        <w:t xml:space="preserve">. </w:t>
      </w:r>
      <w:r w:rsidRPr="00D31161">
        <w:rPr>
          <w:rFonts w:hint="eastAsia"/>
          <w:sz w:val="28"/>
          <w:szCs w:val="28"/>
        </w:rPr>
        <w:t>化学化工</w:t>
      </w:r>
      <w:r w:rsidRPr="00D31161">
        <w:rPr>
          <w:sz w:val="28"/>
          <w:szCs w:val="28"/>
        </w:rPr>
        <w:t>科技文献检索</w:t>
      </w:r>
      <w:r w:rsidRPr="00D31161">
        <w:rPr>
          <w:rFonts w:hint="eastAsia"/>
          <w:sz w:val="28"/>
          <w:szCs w:val="28"/>
        </w:rPr>
        <w:t xml:space="preserve">[M]. </w:t>
      </w:r>
      <w:r w:rsidRPr="00D31161">
        <w:rPr>
          <w:rFonts w:hint="eastAsia"/>
          <w:sz w:val="28"/>
          <w:szCs w:val="28"/>
        </w:rPr>
        <w:t>第三版，广州：华南理工</w:t>
      </w:r>
      <w:r w:rsidRPr="00D31161">
        <w:rPr>
          <w:sz w:val="28"/>
          <w:szCs w:val="28"/>
        </w:rPr>
        <w:t>大学出版社</w:t>
      </w:r>
      <w:r w:rsidRPr="00D31161">
        <w:rPr>
          <w:rFonts w:hint="eastAsia"/>
          <w:sz w:val="28"/>
          <w:szCs w:val="28"/>
        </w:rPr>
        <w:t>，</w:t>
      </w:r>
      <w:r w:rsidRPr="00D31161">
        <w:rPr>
          <w:rFonts w:hint="eastAsia"/>
          <w:sz w:val="28"/>
          <w:szCs w:val="28"/>
        </w:rPr>
        <w:t>20</w:t>
      </w:r>
      <w:r w:rsidRPr="00D31161">
        <w:rPr>
          <w:sz w:val="28"/>
          <w:szCs w:val="28"/>
        </w:rPr>
        <w:t>07</w:t>
      </w:r>
      <w:r w:rsidRPr="00D31161">
        <w:rPr>
          <w:rFonts w:hint="eastAsia"/>
          <w:sz w:val="28"/>
          <w:szCs w:val="28"/>
        </w:rPr>
        <w:t xml:space="preserve">. </w:t>
      </w:r>
    </w:p>
    <w:p w:rsidR="00AF730B" w:rsidRPr="00D31161" w:rsidRDefault="00F11311" w:rsidP="00F11311">
      <w:pPr>
        <w:spacing w:line="360" w:lineRule="auto"/>
        <w:rPr>
          <w:sz w:val="28"/>
          <w:szCs w:val="28"/>
        </w:rPr>
      </w:pPr>
      <w:r w:rsidRPr="00D31161">
        <w:rPr>
          <w:sz w:val="28"/>
          <w:szCs w:val="28"/>
        </w:rPr>
        <w:t xml:space="preserve">[6]   </w:t>
      </w:r>
      <w:r w:rsidR="00AF730B" w:rsidRPr="00D31161">
        <w:rPr>
          <w:rFonts w:hint="eastAsia"/>
          <w:sz w:val="28"/>
          <w:szCs w:val="28"/>
        </w:rPr>
        <w:t>郭倩</w:t>
      </w:r>
      <w:r w:rsidR="00AF730B" w:rsidRPr="00D31161">
        <w:rPr>
          <w:sz w:val="28"/>
          <w:szCs w:val="28"/>
        </w:rPr>
        <w:t>玲</w:t>
      </w:r>
      <w:r w:rsidR="00AF730B" w:rsidRPr="00D31161">
        <w:rPr>
          <w:rFonts w:hint="eastAsia"/>
          <w:sz w:val="28"/>
          <w:szCs w:val="28"/>
        </w:rPr>
        <w:t xml:space="preserve">. </w:t>
      </w:r>
      <w:r w:rsidR="00AF730B" w:rsidRPr="00D31161">
        <w:rPr>
          <w:rFonts w:hint="eastAsia"/>
          <w:sz w:val="28"/>
          <w:szCs w:val="28"/>
        </w:rPr>
        <w:t>科技论文</w:t>
      </w:r>
      <w:r w:rsidR="00AF730B" w:rsidRPr="00D31161">
        <w:rPr>
          <w:sz w:val="28"/>
          <w:szCs w:val="28"/>
        </w:rPr>
        <w:t>写作</w:t>
      </w:r>
      <w:r w:rsidR="00AF730B" w:rsidRPr="00D31161">
        <w:rPr>
          <w:rFonts w:hint="eastAsia"/>
          <w:sz w:val="28"/>
          <w:szCs w:val="28"/>
        </w:rPr>
        <w:t>[M].</w:t>
      </w:r>
      <w:r w:rsidR="00AF730B" w:rsidRPr="00D31161">
        <w:rPr>
          <w:sz w:val="28"/>
          <w:szCs w:val="28"/>
        </w:rPr>
        <w:t xml:space="preserve"> </w:t>
      </w:r>
      <w:r w:rsidR="00AF730B" w:rsidRPr="00D31161">
        <w:rPr>
          <w:rFonts w:hint="eastAsia"/>
          <w:sz w:val="28"/>
          <w:szCs w:val="28"/>
        </w:rPr>
        <w:t>化学工业</w:t>
      </w:r>
      <w:r w:rsidR="00AF730B" w:rsidRPr="00D31161">
        <w:rPr>
          <w:sz w:val="28"/>
          <w:szCs w:val="28"/>
        </w:rPr>
        <w:t>出版社</w:t>
      </w:r>
      <w:r w:rsidR="00AF730B" w:rsidRPr="00D31161">
        <w:rPr>
          <w:rFonts w:hint="eastAsia"/>
          <w:sz w:val="28"/>
          <w:szCs w:val="28"/>
        </w:rPr>
        <w:t>，</w:t>
      </w:r>
      <w:r w:rsidR="00AF730B" w:rsidRPr="00D31161">
        <w:rPr>
          <w:rFonts w:hint="eastAsia"/>
          <w:sz w:val="28"/>
          <w:szCs w:val="28"/>
        </w:rPr>
        <w:t>20</w:t>
      </w:r>
      <w:r w:rsidR="00AF730B" w:rsidRPr="00D31161">
        <w:rPr>
          <w:sz w:val="28"/>
          <w:szCs w:val="28"/>
        </w:rPr>
        <w:t>07</w:t>
      </w:r>
      <w:r w:rsidR="00AF730B" w:rsidRPr="00D31161">
        <w:rPr>
          <w:rFonts w:hint="eastAsia"/>
          <w:sz w:val="28"/>
          <w:szCs w:val="28"/>
        </w:rPr>
        <w:t xml:space="preserve">. </w:t>
      </w:r>
    </w:p>
    <w:p w:rsidR="003259F6" w:rsidRPr="00D31161" w:rsidRDefault="003259F6" w:rsidP="001A62C9">
      <w:pPr>
        <w:pStyle w:val="3"/>
      </w:pPr>
      <w:bookmarkStart w:id="142" w:name="_Toc429168411"/>
      <w:bookmarkStart w:id="143" w:name="_Toc495908811"/>
      <w:r w:rsidRPr="00D31161">
        <w:rPr>
          <w:rFonts w:hint="eastAsia"/>
        </w:rPr>
        <w:lastRenderedPageBreak/>
        <w:t>12.</w:t>
      </w:r>
      <w:r w:rsidR="00D8369B">
        <w:rPr>
          <w:rFonts w:hint="eastAsia"/>
        </w:rPr>
        <w:t>2</w:t>
      </w:r>
      <w:r w:rsidRPr="00D31161">
        <w:rPr>
          <w:rFonts w:hint="eastAsia"/>
        </w:rPr>
        <w:t>专业刊物</w:t>
      </w:r>
      <w:bookmarkEnd w:id="142"/>
      <w:bookmarkEnd w:id="143"/>
    </w:p>
    <w:p w:rsidR="00E15621" w:rsidRPr="00D31161" w:rsidRDefault="00EB2FFC" w:rsidP="00A30AD8">
      <w:pPr>
        <w:spacing w:line="360" w:lineRule="auto"/>
        <w:ind w:firstLineChars="200" w:firstLine="560"/>
        <w:rPr>
          <w:sz w:val="28"/>
          <w:szCs w:val="28"/>
        </w:rPr>
      </w:pPr>
      <w:r w:rsidRPr="00D31161">
        <w:rPr>
          <w:rFonts w:hint="eastAsia"/>
          <w:sz w:val="28"/>
          <w:szCs w:val="28"/>
        </w:rPr>
        <w:t>《</w:t>
      </w:r>
      <w:r w:rsidR="00FC648D" w:rsidRPr="00D31161">
        <w:rPr>
          <w:rFonts w:hint="eastAsia"/>
          <w:sz w:val="28"/>
          <w:szCs w:val="28"/>
        </w:rPr>
        <w:t>化工</w:t>
      </w:r>
      <w:r w:rsidR="00FC648D" w:rsidRPr="00D31161">
        <w:rPr>
          <w:sz w:val="28"/>
          <w:szCs w:val="28"/>
        </w:rPr>
        <w:t>学报</w:t>
      </w:r>
      <w:r w:rsidRPr="00D31161">
        <w:rPr>
          <w:rFonts w:hint="eastAsia"/>
          <w:sz w:val="28"/>
          <w:szCs w:val="28"/>
        </w:rPr>
        <w:t>》</w:t>
      </w:r>
      <w:r w:rsidR="00A30AD8" w:rsidRPr="00D31161">
        <w:rPr>
          <w:rFonts w:hint="eastAsia"/>
          <w:sz w:val="28"/>
          <w:szCs w:val="28"/>
        </w:rPr>
        <w:t>，</w:t>
      </w:r>
      <w:r w:rsidRPr="00D31161">
        <w:rPr>
          <w:rFonts w:hint="eastAsia"/>
          <w:sz w:val="28"/>
          <w:szCs w:val="28"/>
        </w:rPr>
        <w:t>《化工</w:t>
      </w:r>
      <w:r w:rsidRPr="00D31161">
        <w:rPr>
          <w:sz w:val="28"/>
          <w:szCs w:val="28"/>
        </w:rPr>
        <w:t>进展</w:t>
      </w:r>
      <w:r w:rsidRPr="00D31161">
        <w:rPr>
          <w:rFonts w:hint="eastAsia"/>
          <w:sz w:val="28"/>
          <w:szCs w:val="28"/>
        </w:rPr>
        <w:t>》</w:t>
      </w:r>
      <w:r w:rsidRPr="00D31161">
        <w:rPr>
          <w:sz w:val="28"/>
          <w:szCs w:val="28"/>
        </w:rPr>
        <w:t>，</w:t>
      </w:r>
      <w:r w:rsidRPr="00D31161">
        <w:rPr>
          <w:rFonts w:hint="eastAsia"/>
          <w:sz w:val="28"/>
          <w:szCs w:val="28"/>
        </w:rPr>
        <w:t>《</w:t>
      </w:r>
      <w:r w:rsidR="00FC648D" w:rsidRPr="00D31161">
        <w:rPr>
          <w:rFonts w:hint="eastAsia"/>
          <w:sz w:val="28"/>
          <w:szCs w:val="28"/>
        </w:rPr>
        <w:t>石油化工</w:t>
      </w:r>
      <w:r w:rsidRPr="00D31161">
        <w:rPr>
          <w:rFonts w:hint="eastAsia"/>
          <w:sz w:val="28"/>
          <w:szCs w:val="28"/>
        </w:rPr>
        <w:t>》</w:t>
      </w:r>
      <w:r w:rsidR="00FC648D" w:rsidRPr="00D31161">
        <w:rPr>
          <w:sz w:val="28"/>
          <w:szCs w:val="28"/>
        </w:rPr>
        <w:t>，</w:t>
      </w:r>
      <w:r w:rsidRPr="00D31161">
        <w:rPr>
          <w:rFonts w:hint="eastAsia"/>
          <w:sz w:val="28"/>
          <w:szCs w:val="28"/>
        </w:rPr>
        <w:t>《</w:t>
      </w:r>
      <w:r w:rsidR="00FC648D" w:rsidRPr="00D31161">
        <w:rPr>
          <w:rFonts w:hint="eastAsia"/>
          <w:sz w:val="28"/>
          <w:szCs w:val="28"/>
        </w:rPr>
        <w:t>燃料</w:t>
      </w:r>
      <w:r w:rsidR="00FC648D" w:rsidRPr="00D31161">
        <w:rPr>
          <w:sz w:val="28"/>
          <w:szCs w:val="28"/>
        </w:rPr>
        <w:t>化学学报</w:t>
      </w:r>
      <w:r w:rsidRPr="00D31161">
        <w:rPr>
          <w:rFonts w:hint="eastAsia"/>
          <w:sz w:val="28"/>
          <w:szCs w:val="28"/>
        </w:rPr>
        <w:t>》</w:t>
      </w:r>
      <w:r w:rsidR="00A30AD8" w:rsidRPr="00D31161">
        <w:rPr>
          <w:rFonts w:hint="eastAsia"/>
          <w:sz w:val="28"/>
          <w:szCs w:val="28"/>
        </w:rPr>
        <w:t>,</w:t>
      </w:r>
      <w:r w:rsidR="00FC648D" w:rsidRPr="00D31161">
        <w:rPr>
          <w:sz w:val="28"/>
          <w:szCs w:val="28"/>
        </w:rPr>
        <w:t xml:space="preserve"> </w:t>
      </w:r>
      <w:r w:rsidRPr="00D31161">
        <w:rPr>
          <w:rFonts w:hint="eastAsia"/>
          <w:sz w:val="28"/>
          <w:szCs w:val="28"/>
        </w:rPr>
        <w:t>《</w:t>
      </w:r>
      <w:r w:rsidR="00FC648D" w:rsidRPr="00D31161">
        <w:rPr>
          <w:rFonts w:hint="eastAsia"/>
          <w:sz w:val="28"/>
          <w:szCs w:val="28"/>
        </w:rPr>
        <w:t>物理化学</w:t>
      </w:r>
      <w:r w:rsidR="00FC648D" w:rsidRPr="00D31161">
        <w:rPr>
          <w:sz w:val="28"/>
          <w:szCs w:val="28"/>
        </w:rPr>
        <w:t>学报</w:t>
      </w:r>
      <w:r w:rsidRPr="00D31161">
        <w:rPr>
          <w:rFonts w:hint="eastAsia"/>
          <w:sz w:val="28"/>
          <w:szCs w:val="28"/>
        </w:rPr>
        <w:t>》</w:t>
      </w:r>
      <w:r w:rsidR="00FC648D" w:rsidRPr="00D31161">
        <w:rPr>
          <w:rFonts w:hint="eastAsia"/>
          <w:sz w:val="28"/>
          <w:szCs w:val="28"/>
        </w:rPr>
        <w:t>，</w:t>
      </w:r>
      <w:r w:rsidRPr="00D31161">
        <w:rPr>
          <w:rFonts w:hint="eastAsia"/>
          <w:sz w:val="28"/>
          <w:szCs w:val="28"/>
        </w:rPr>
        <w:t>《</w:t>
      </w:r>
      <w:r w:rsidR="00FC648D" w:rsidRPr="00D31161">
        <w:rPr>
          <w:rFonts w:hint="eastAsia"/>
          <w:sz w:val="28"/>
          <w:szCs w:val="28"/>
        </w:rPr>
        <w:t>C</w:t>
      </w:r>
      <w:r w:rsidR="00FC648D" w:rsidRPr="00D31161">
        <w:rPr>
          <w:sz w:val="28"/>
          <w:szCs w:val="28"/>
        </w:rPr>
        <w:t>hemical Engineering Journal</w:t>
      </w:r>
      <w:r w:rsidRPr="00D31161">
        <w:rPr>
          <w:rFonts w:hint="eastAsia"/>
          <w:sz w:val="28"/>
          <w:szCs w:val="28"/>
        </w:rPr>
        <w:t>》</w:t>
      </w:r>
      <w:r w:rsidRPr="00D31161">
        <w:rPr>
          <w:rFonts w:hint="eastAsia"/>
          <w:sz w:val="28"/>
          <w:szCs w:val="28"/>
        </w:rPr>
        <w:t xml:space="preserve">, </w:t>
      </w:r>
      <w:r w:rsidRPr="00D31161">
        <w:rPr>
          <w:rFonts w:hint="eastAsia"/>
          <w:sz w:val="28"/>
          <w:szCs w:val="28"/>
        </w:rPr>
        <w:t>《</w:t>
      </w:r>
      <w:r w:rsidRPr="00D31161">
        <w:rPr>
          <w:rFonts w:hint="eastAsia"/>
          <w:sz w:val="28"/>
          <w:szCs w:val="28"/>
        </w:rPr>
        <w:t>Chinese Journal of Catalysis</w:t>
      </w:r>
      <w:r w:rsidRPr="00D31161">
        <w:rPr>
          <w:rFonts w:hint="eastAsia"/>
          <w:sz w:val="28"/>
          <w:szCs w:val="28"/>
        </w:rPr>
        <w:t>》</w:t>
      </w:r>
      <w:r w:rsidR="00A30AD8" w:rsidRPr="00D31161">
        <w:rPr>
          <w:rFonts w:hint="eastAsia"/>
          <w:sz w:val="28"/>
          <w:szCs w:val="28"/>
        </w:rPr>
        <w:t>。</w:t>
      </w:r>
    </w:p>
    <w:p w:rsidR="003259F6" w:rsidRPr="00D31161" w:rsidRDefault="003259F6" w:rsidP="001A62C9">
      <w:pPr>
        <w:pStyle w:val="3"/>
      </w:pPr>
      <w:bookmarkStart w:id="144" w:name="_Toc429168412"/>
      <w:bookmarkStart w:id="145" w:name="_Toc495908812"/>
      <w:r w:rsidRPr="00D31161">
        <w:rPr>
          <w:rFonts w:hint="eastAsia"/>
        </w:rPr>
        <w:t>12.</w:t>
      </w:r>
      <w:r w:rsidR="00D8369B">
        <w:rPr>
          <w:rFonts w:hint="eastAsia"/>
        </w:rPr>
        <w:t>3</w:t>
      </w:r>
      <w:r w:rsidRPr="00D31161">
        <w:rPr>
          <w:rFonts w:hint="eastAsia"/>
        </w:rPr>
        <w:t>网络课程资源</w:t>
      </w:r>
      <w:bookmarkEnd w:id="144"/>
      <w:bookmarkEnd w:id="145"/>
    </w:p>
    <w:p w:rsidR="00E15621" w:rsidRPr="00D31161" w:rsidRDefault="00FD22E9" w:rsidP="008A12DC">
      <w:pPr>
        <w:spacing w:line="360" w:lineRule="auto"/>
        <w:ind w:firstLineChars="200" w:firstLine="560"/>
        <w:rPr>
          <w:sz w:val="28"/>
          <w:szCs w:val="28"/>
        </w:rPr>
      </w:pPr>
      <w:r w:rsidRPr="00D31161">
        <w:rPr>
          <w:rFonts w:hint="eastAsia"/>
          <w:sz w:val="28"/>
          <w:szCs w:val="28"/>
        </w:rPr>
        <w:t>链接：</w:t>
      </w:r>
      <w:r w:rsidR="008A12DC" w:rsidRPr="00D31161">
        <w:rPr>
          <w:sz w:val="28"/>
          <w:szCs w:val="28"/>
        </w:rPr>
        <w:t>http://wenku.baidu.com/view/3dde882b6c175f0e7cd13788.html</w:t>
      </w:r>
    </w:p>
    <w:p w:rsidR="003259F6" w:rsidRPr="00D31161" w:rsidRDefault="003259F6" w:rsidP="001E05BA">
      <w:pPr>
        <w:pStyle w:val="3"/>
        <w:spacing w:before="0" w:after="0" w:line="360" w:lineRule="auto"/>
      </w:pPr>
      <w:bookmarkStart w:id="146" w:name="_Toc429168413"/>
      <w:bookmarkStart w:id="147" w:name="_Toc495908813"/>
      <w:r w:rsidRPr="00D31161">
        <w:rPr>
          <w:rFonts w:hint="eastAsia"/>
        </w:rPr>
        <w:t>12.</w:t>
      </w:r>
      <w:r w:rsidR="00D8369B">
        <w:rPr>
          <w:rFonts w:hint="eastAsia"/>
        </w:rPr>
        <w:t>4</w:t>
      </w:r>
      <w:r w:rsidRPr="00D31161">
        <w:rPr>
          <w:rFonts w:hint="eastAsia"/>
        </w:rPr>
        <w:t>课外阅读资源</w:t>
      </w:r>
      <w:bookmarkEnd w:id="146"/>
      <w:bookmarkEnd w:id="147"/>
    </w:p>
    <w:p w:rsidR="00E15621" w:rsidRPr="00D31161" w:rsidRDefault="000E1BB9" w:rsidP="001E05BA">
      <w:pPr>
        <w:spacing w:line="360" w:lineRule="auto"/>
        <w:ind w:firstLineChars="200" w:firstLine="560"/>
        <w:rPr>
          <w:sz w:val="28"/>
          <w:szCs w:val="28"/>
        </w:rPr>
      </w:pPr>
      <w:r w:rsidRPr="00D31161">
        <w:rPr>
          <w:rFonts w:hint="eastAsia"/>
          <w:sz w:val="28"/>
          <w:szCs w:val="28"/>
        </w:rPr>
        <w:t>图书馆</w:t>
      </w:r>
      <w:r w:rsidR="00EB2FFC" w:rsidRPr="00D31161">
        <w:rPr>
          <w:rFonts w:hint="eastAsia"/>
          <w:sz w:val="28"/>
          <w:szCs w:val="28"/>
        </w:rPr>
        <w:t>电子</w:t>
      </w:r>
      <w:r w:rsidR="00EB2FFC" w:rsidRPr="00D31161">
        <w:rPr>
          <w:sz w:val="28"/>
          <w:szCs w:val="28"/>
        </w:rPr>
        <w:t>资源</w:t>
      </w:r>
      <w:r w:rsidRPr="00D31161">
        <w:rPr>
          <w:rFonts w:hint="eastAsia"/>
          <w:sz w:val="28"/>
          <w:szCs w:val="28"/>
        </w:rPr>
        <w:t>、书店、网络</w:t>
      </w:r>
    </w:p>
    <w:p w:rsidR="00392E51" w:rsidRPr="00D31161" w:rsidRDefault="00392E51" w:rsidP="00FB3AAC">
      <w:pPr>
        <w:pStyle w:val="2"/>
        <w:spacing w:line="360" w:lineRule="auto"/>
      </w:pPr>
      <w:bookmarkStart w:id="148" w:name="_Toc495908814"/>
      <w:r w:rsidRPr="00D31161">
        <w:rPr>
          <w:rFonts w:hint="eastAsia"/>
        </w:rPr>
        <w:t>13</w:t>
      </w:r>
      <w:r w:rsidRPr="00D31161">
        <w:rPr>
          <w:rFonts w:hint="eastAsia"/>
        </w:rPr>
        <w:t>．教学合约</w:t>
      </w:r>
      <w:bookmarkEnd w:id="148"/>
    </w:p>
    <w:p w:rsidR="001E05BA" w:rsidRPr="00D31161" w:rsidRDefault="00392E51" w:rsidP="001E05BA">
      <w:pPr>
        <w:pStyle w:val="3"/>
      </w:pPr>
      <w:bookmarkStart w:id="149" w:name="_Toc495908815"/>
      <w:r w:rsidRPr="00D31161">
        <w:rPr>
          <w:rFonts w:hint="eastAsia"/>
        </w:rPr>
        <w:t>13.1</w:t>
      </w:r>
      <w:bookmarkStart w:id="150" w:name="_Toc472436591"/>
      <w:r w:rsidR="001E05BA" w:rsidRPr="00D31161">
        <w:rPr>
          <w:rFonts w:hint="eastAsia"/>
        </w:rPr>
        <w:t>教师作出师德师风承诺</w:t>
      </w:r>
      <w:bookmarkEnd w:id="149"/>
      <w:bookmarkEnd w:id="150"/>
    </w:p>
    <w:p w:rsidR="001E05BA" w:rsidRPr="00D31161" w:rsidRDefault="001E05BA" w:rsidP="001E05BA">
      <w:pPr>
        <w:ind w:firstLineChars="200" w:firstLine="560"/>
        <w:rPr>
          <w:sz w:val="28"/>
          <w:szCs w:val="28"/>
        </w:rPr>
      </w:pPr>
      <w:r w:rsidRPr="00D31161">
        <w:rPr>
          <w:rFonts w:hint="eastAsia"/>
          <w:sz w:val="28"/>
          <w:szCs w:val="28"/>
        </w:rPr>
        <w:t>公平的对待每一位同学，认真上好每一</w:t>
      </w:r>
      <w:r w:rsidR="00253920">
        <w:rPr>
          <w:rFonts w:hint="eastAsia"/>
          <w:sz w:val="28"/>
          <w:szCs w:val="28"/>
        </w:rPr>
        <w:t>堂</w:t>
      </w:r>
      <w:r w:rsidRPr="00D31161">
        <w:rPr>
          <w:rFonts w:hint="eastAsia"/>
          <w:sz w:val="28"/>
          <w:szCs w:val="28"/>
        </w:rPr>
        <w:t>课</w:t>
      </w:r>
      <w:r w:rsidR="00881E0E">
        <w:rPr>
          <w:rFonts w:hint="eastAsia"/>
          <w:sz w:val="28"/>
          <w:szCs w:val="28"/>
        </w:rPr>
        <w:t>。</w:t>
      </w:r>
    </w:p>
    <w:p w:rsidR="00392E51" w:rsidRPr="00D31161" w:rsidRDefault="001E05BA" w:rsidP="00935C97">
      <w:pPr>
        <w:pStyle w:val="3"/>
        <w:spacing w:before="0" w:after="0" w:line="360" w:lineRule="auto"/>
      </w:pPr>
      <w:bookmarkStart w:id="151" w:name="_Toc495908816"/>
      <w:r w:rsidRPr="00D31161">
        <w:rPr>
          <w:rFonts w:hint="eastAsia"/>
        </w:rPr>
        <w:t>13.2</w:t>
      </w:r>
      <w:r w:rsidR="00392E51" w:rsidRPr="00D31161">
        <w:rPr>
          <w:rFonts w:hint="eastAsia"/>
        </w:rPr>
        <w:t>阅读课程实施大纲，理解其内容</w:t>
      </w:r>
      <w:bookmarkEnd w:id="151"/>
    </w:p>
    <w:p w:rsidR="001E05BA" w:rsidRPr="00D31161" w:rsidRDefault="001E05BA" w:rsidP="001E05BA">
      <w:pPr>
        <w:ind w:firstLineChars="200" w:firstLine="560"/>
        <w:rPr>
          <w:sz w:val="28"/>
          <w:szCs w:val="28"/>
        </w:rPr>
      </w:pPr>
      <w:r w:rsidRPr="00D31161">
        <w:rPr>
          <w:rFonts w:hint="eastAsia"/>
          <w:sz w:val="28"/>
          <w:szCs w:val="28"/>
        </w:rPr>
        <w:t>每次上课前，认真备课，阅读理解教学大纲内容。</w:t>
      </w:r>
    </w:p>
    <w:p w:rsidR="001E05BA" w:rsidRPr="00D31161" w:rsidRDefault="001E05BA" w:rsidP="001E05BA">
      <w:pPr>
        <w:pStyle w:val="3"/>
      </w:pPr>
      <w:bookmarkStart w:id="152" w:name="_Toc429168416"/>
      <w:bookmarkStart w:id="153" w:name="_Toc472436593"/>
      <w:bookmarkStart w:id="154" w:name="_Toc495908817"/>
      <w:r w:rsidRPr="00D31161">
        <w:rPr>
          <w:rFonts w:hint="eastAsia"/>
        </w:rPr>
        <w:t>13.</w:t>
      </w:r>
      <w:r w:rsidRPr="00D31161">
        <w:t>3</w:t>
      </w:r>
      <w:r w:rsidRPr="00D31161">
        <w:rPr>
          <w:rFonts w:hint="eastAsia"/>
        </w:rPr>
        <w:t>同意遵守课程实施大纲中阐述的标准和期望</w:t>
      </w:r>
      <w:bookmarkEnd w:id="152"/>
      <w:bookmarkEnd w:id="153"/>
      <w:bookmarkEnd w:id="154"/>
    </w:p>
    <w:p w:rsidR="001E05BA" w:rsidRPr="00D31161" w:rsidRDefault="001E05BA" w:rsidP="00F965BE">
      <w:pPr>
        <w:ind w:firstLineChars="202" w:firstLine="566"/>
        <w:rPr>
          <w:sz w:val="28"/>
          <w:szCs w:val="28"/>
        </w:rPr>
      </w:pPr>
      <w:r w:rsidRPr="00D31161">
        <w:rPr>
          <w:rFonts w:hint="eastAsia"/>
          <w:sz w:val="28"/>
          <w:szCs w:val="28"/>
        </w:rPr>
        <w:t>遵守课程实施大纲中的教学标准，认真上好每一趟课程，学生有问必答。</w:t>
      </w:r>
    </w:p>
    <w:p w:rsidR="00935C97" w:rsidRPr="00D31161" w:rsidRDefault="00935C97" w:rsidP="00935C97">
      <w:pPr>
        <w:pStyle w:val="2"/>
        <w:spacing w:before="0" w:after="0" w:line="360" w:lineRule="auto"/>
      </w:pPr>
      <w:bookmarkStart w:id="155" w:name="_Toc495908818"/>
      <w:r w:rsidRPr="00D31161">
        <w:rPr>
          <w:rFonts w:hint="eastAsia"/>
        </w:rPr>
        <w:t>14</w:t>
      </w:r>
      <w:r w:rsidRPr="00D31161">
        <w:rPr>
          <w:rFonts w:hint="eastAsia"/>
        </w:rPr>
        <w:t>．其他说明</w:t>
      </w:r>
      <w:bookmarkEnd w:id="155"/>
    </w:p>
    <w:p w:rsidR="00392E51" w:rsidRPr="00D31161" w:rsidRDefault="00935C97" w:rsidP="00655F03">
      <w:pPr>
        <w:spacing w:line="360" w:lineRule="auto"/>
        <w:ind w:firstLineChars="200" w:firstLine="560"/>
        <w:rPr>
          <w:sz w:val="28"/>
          <w:szCs w:val="28"/>
        </w:rPr>
      </w:pPr>
      <w:r w:rsidRPr="00D31161">
        <w:rPr>
          <w:rFonts w:hint="eastAsia"/>
          <w:sz w:val="28"/>
          <w:szCs w:val="28"/>
        </w:rPr>
        <w:t>学习是无止境的，时间是有限的，只有学习的过程多思考，才能做到事半功倍！</w:t>
      </w:r>
      <w:r w:rsidRPr="00D31161">
        <w:rPr>
          <w:rFonts w:hint="eastAsia"/>
        </w:rPr>
        <w:t xml:space="preserve"> </w:t>
      </w:r>
    </w:p>
    <w:sectPr w:rsidR="00392E51" w:rsidRPr="00D31161" w:rsidSect="008364C5">
      <w:headerReference w:type="default" r:id="rId145"/>
      <w:footerReference w:type="default" r:id="rId146"/>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A7" w:rsidRDefault="00606FA7">
      <w:r>
        <w:separator/>
      </w:r>
    </w:p>
  </w:endnote>
  <w:endnote w:type="continuationSeparator" w:id="0">
    <w:p w:rsidR="00606FA7" w:rsidRDefault="0060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dvPTimesB">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9616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4393" w:rsidRDefault="00424393" w:rsidP="008378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C94FF6">
    <w:pPr>
      <w:pStyle w:val="a5"/>
      <w:framePr w:wrap="around" w:vAnchor="text" w:hAnchor="margin" w:xAlign="center" w:y="1"/>
      <w:rPr>
        <w:rStyle w:val="a6"/>
      </w:rPr>
    </w:pPr>
    <w:r>
      <w:rPr>
        <w:rStyle w:val="a6"/>
        <w:rFonts w:hint="eastAsia"/>
      </w:rPr>
      <w:t xml:space="preserve"> </w:t>
    </w:r>
  </w:p>
  <w:p w:rsidR="00424393" w:rsidRDefault="00424393" w:rsidP="008364C5">
    <w:pPr>
      <w:pStyle w:val="a5"/>
      <w:framePr w:wrap="around" w:vAnchor="text" w:hAnchor="margin" w:xAlign="center" w:y="1"/>
      <w:jc w:val="center"/>
      <w:rPr>
        <w:rStyle w:val="a6"/>
      </w:rPr>
    </w:pPr>
  </w:p>
  <w:p w:rsidR="00424393" w:rsidRDefault="00424393" w:rsidP="00C94FF6">
    <w:pPr>
      <w:pStyle w:val="a5"/>
      <w:framePr w:wrap="around" w:vAnchor="text" w:hAnchor="margin" w:xAlign="center" w:y="1"/>
      <w:rPr>
        <w:rStyle w:val="a6"/>
      </w:rPr>
    </w:pPr>
    <w:r>
      <w:rPr>
        <w:rStyle w:val="a6"/>
        <w:rFonts w:hint="eastAsia"/>
      </w:rPr>
      <w:t xml:space="preserve"> </w:t>
    </w:r>
  </w:p>
  <w:p w:rsidR="00424393" w:rsidRDefault="00424393" w:rsidP="00837868">
    <w:pPr>
      <w:pStyle w:val="a5"/>
      <w:framePr w:wrap="around" w:vAnchor="text" w:hAnchor="margin" w:xAlign="right" w:y="1"/>
      <w:rPr>
        <w:rStyle w:val="a6"/>
      </w:rPr>
    </w:pPr>
    <w:r>
      <w:rPr>
        <w:rStyle w:val="a6"/>
        <w:rFonts w:hint="eastAsia"/>
      </w:rPr>
      <w:t xml:space="preserve"> </w:t>
    </w:r>
  </w:p>
  <w:p w:rsidR="00424393" w:rsidRDefault="00424393" w:rsidP="00837868">
    <w:pPr>
      <w:pStyle w:val="a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9616CB">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0045AB">
      <w:rPr>
        <w:rStyle w:val="a6"/>
        <w:noProof/>
      </w:rPr>
      <w:t>III</w:t>
    </w:r>
    <w:r>
      <w:rPr>
        <w:rStyle w:val="a6"/>
      </w:rPr>
      <w:fldChar w:fldCharType="end"/>
    </w:r>
  </w:p>
  <w:p w:rsidR="00424393" w:rsidRDefault="00424393" w:rsidP="009616CB">
    <w:pPr>
      <w:pStyle w:val="a5"/>
      <w:framePr w:wrap="around" w:vAnchor="text" w:hAnchor="margin" w:xAlign="center" w:y="1"/>
      <w:jc w:val="center"/>
      <w:rPr>
        <w:rStyle w:val="a6"/>
      </w:rPr>
    </w:pPr>
  </w:p>
  <w:p w:rsidR="00424393" w:rsidRDefault="00424393" w:rsidP="009616CB">
    <w:pPr>
      <w:pStyle w:val="a5"/>
      <w:framePr w:wrap="around" w:vAnchor="text" w:hAnchor="margin" w:xAlign="center" w:y="1"/>
      <w:jc w:val="center"/>
      <w:rPr>
        <w:rStyle w:val="a6"/>
      </w:rPr>
    </w:pPr>
  </w:p>
  <w:p w:rsidR="00424393" w:rsidRDefault="00424393" w:rsidP="00837868">
    <w:pPr>
      <w:pStyle w:val="a5"/>
      <w:framePr w:wrap="around" w:vAnchor="text" w:hAnchor="margin" w:xAlign="right" w:y="1"/>
      <w:rPr>
        <w:rStyle w:val="a6"/>
      </w:rPr>
    </w:pPr>
    <w:r>
      <w:rPr>
        <w:rStyle w:val="a6"/>
        <w:rFonts w:hint="eastAsia"/>
      </w:rPr>
      <w:t xml:space="preserve"> </w:t>
    </w:r>
  </w:p>
  <w:p w:rsidR="00424393" w:rsidRDefault="00424393" w:rsidP="00837868">
    <w:pPr>
      <w:pStyle w:val="a5"/>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8364C5">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0045AB">
      <w:rPr>
        <w:rStyle w:val="a6"/>
        <w:noProof/>
      </w:rPr>
      <w:t>41</w:t>
    </w:r>
    <w:r>
      <w:rPr>
        <w:rStyle w:val="a6"/>
      </w:rPr>
      <w:fldChar w:fldCharType="end"/>
    </w:r>
  </w:p>
  <w:p w:rsidR="00424393" w:rsidRDefault="00424393" w:rsidP="00C94FF6">
    <w:pPr>
      <w:pStyle w:val="a5"/>
      <w:framePr w:wrap="around" w:vAnchor="text" w:hAnchor="margin" w:xAlign="center" w:y="1"/>
      <w:rPr>
        <w:rStyle w:val="a6"/>
      </w:rPr>
    </w:pPr>
    <w:r>
      <w:rPr>
        <w:rStyle w:val="a6"/>
        <w:rFonts w:hint="eastAsia"/>
      </w:rPr>
      <w:t xml:space="preserve"> </w:t>
    </w:r>
  </w:p>
  <w:p w:rsidR="00424393" w:rsidRDefault="00424393" w:rsidP="00837868">
    <w:pPr>
      <w:pStyle w:val="a5"/>
      <w:framePr w:wrap="around" w:vAnchor="text" w:hAnchor="margin" w:xAlign="right" w:y="1"/>
      <w:rPr>
        <w:rStyle w:val="a6"/>
      </w:rPr>
    </w:pPr>
    <w:r>
      <w:rPr>
        <w:rStyle w:val="a6"/>
        <w:rFonts w:hint="eastAsia"/>
      </w:rPr>
      <w:t xml:space="preserve"> </w:t>
    </w:r>
  </w:p>
  <w:p w:rsidR="00424393" w:rsidRDefault="00424393" w:rsidP="00837868">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A7" w:rsidRDefault="00606FA7">
      <w:r>
        <w:separator/>
      </w:r>
    </w:p>
  </w:footnote>
  <w:footnote w:type="continuationSeparator" w:id="0">
    <w:p w:rsidR="00606FA7" w:rsidRDefault="00606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C2773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C2773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93" w:rsidRDefault="00424393" w:rsidP="00C2773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836"/>
    <w:multiLevelType w:val="hybridMultilevel"/>
    <w:tmpl w:val="BE6CED02"/>
    <w:lvl w:ilvl="0" w:tplc="F4F02FD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3022155"/>
    <w:multiLevelType w:val="hybridMultilevel"/>
    <w:tmpl w:val="C7745168"/>
    <w:lvl w:ilvl="0" w:tplc="AC18CA0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91642D2"/>
    <w:multiLevelType w:val="hybridMultilevel"/>
    <w:tmpl w:val="0A8CF8B0"/>
    <w:lvl w:ilvl="0" w:tplc="DE38CC56">
      <w:start w:val="1"/>
      <w:numFmt w:val="decimal"/>
      <w:lvlText w:val="%1."/>
      <w:lvlJc w:val="left"/>
      <w:pPr>
        <w:tabs>
          <w:tab w:val="num" w:pos="360"/>
        </w:tabs>
        <w:ind w:left="360" w:hanging="360"/>
      </w:pPr>
      <w:rPr>
        <w:rFonts w:ascii="Times New Roman" w:eastAsia="黑体" w:hAnsi="Times New Roman" w:hint="default"/>
      </w:rPr>
    </w:lvl>
    <w:lvl w:ilvl="1" w:tplc="2A30EBCA">
      <w:start w:val="1"/>
      <w:numFmt w:val="decimal"/>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CB52D10"/>
    <w:multiLevelType w:val="hybridMultilevel"/>
    <w:tmpl w:val="09B0EAFA"/>
    <w:lvl w:ilvl="0" w:tplc="FBD851A4">
      <w:start w:val="1"/>
      <w:numFmt w:val="decimal"/>
      <w:lvlText w:val="%1."/>
      <w:lvlJc w:val="left"/>
      <w:pPr>
        <w:tabs>
          <w:tab w:val="num" w:pos="720"/>
        </w:tabs>
        <w:ind w:left="720" w:hanging="360"/>
      </w:pPr>
    </w:lvl>
    <w:lvl w:ilvl="1" w:tplc="7B26FE50" w:tentative="1">
      <w:start w:val="1"/>
      <w:numFmt w:val="decimal"/>
      <w:lvlText w:val="%2."/>
      <w:lvlJc w:val="left"/>
      <w:pPr>
        <w:tabs>
          <w:tab w:val="num" w:pos="1440"/>
        </w:tabs>
        <w:ind w:left="1440" w:hanging="360"/>
      </w:pPr>
    </w:lvl>
    <w:lvl w:ilvl="2" w:tplc="F8CAE750" w:tentative="1">
      <w:start w:val="1"/>
      <w:numFmt w:val="decimal"/>
      <w:lvlText w:val="%3."/>
      <w:lvlJc w:val="left"/>
      <w:pPr>
        <w:tabs>
          <w:tab w:val="num" w:pos="2160"/>
        </w:tabs>
        <w:ind w:left="2160" w:hanging="360"/>
      </w:pPr>
    </w:lvl>
    <w:lvl w:ilvl="3" w:tplc="9A46FD18" w:tentative="1">
      <w:start w:val="1"/>
      <w:numFmt w:val="decimal"/>
      <w:lvlText w:val="%4."/>
      <w:lvlJc w:val="left"/>
      <w:pPr>
        <w:tabs>
          <w:tab w:val="num" w:pos="2880"/>
        </w:tabs>
        <w:ind w:left="2880" w:hanging="360"/>
      </w:pPr>
    </w:lvl>
    <w:lvl w:ilvl="4" w:tplc="16506D20" w:tentative="1">
      <w:start w:val="1"/>
      <w:numFmt w:val="decimal"/>
      <w:lvlText w:val="%5."/>
      <w:lvlJc w:val="left"/>
      <w:pPr>
        <w:tabs>
          <w:tab w:val="num" w:pos="3600"/>
        </w:tabs>
        <w:ind w:left="3600" w:hanging="360"/>
      </w:pPr>
    </w:lvl>
    <w:lvl w:ilvl="5" w:tplc="F8BE38F4" w:tentative="1">
      <w:start w:val="1"/>
      <w:numFmt w:val="decimal"/>
      <w:lvlText w:val="%6."/>
      <w:lvlJc w:val="left"/>
      <w:pPr>
        <w:tabs>
          <w:tab w:val="num" w:pos="4320"/>
        </w:tabs>
        <w:ind w:left="4320" w:hanging="360"/>
      </w:pPr>
    </w:lvl>
    <w:lvl w:ilvl="6" w:tplc="6F42AA74" w:tentative="1">
      <w:start w:val="1"/>
      <w:numFmt w:val="decimal"/>
      <w:lvlText w:val="%7."/>
      <w:lvlJc w:val="left"/>
      <w:pPr>
        <w:tabs>
          <w:tab w:val="num" w:pos="5040"/>
        </w:tabs>
        <w:ind w:left="5040" w:hanging="360"/>
      </w:pPr>
    </w:lvl>
    <w:lvl w:ilvl="7" w:tplc="C3AC55C4" w:tentative="1">
      <w:start w:val="1"/>
      <w:numFmt w:val="decimal"/>
      <w:lvlText w:val="%8."/>
      <w:lvlJc w:val="left"/>
      <w:pPr>
        <w:tabs>
          <w:tab w:val="num" w:pos="5760"/>
        </w:tabs>
        <w:ind w:left="5760" w:hanging="360"/>
      </w:pPr>
    </w:lvl>
    <w:lvl w:ilvl="8" w:tplc="9344338E" w:tentative="1">
      <w:start w:val="1"/>
      <w:numFmt w:val="decimal"/>
      <w:lvlText w:val="%9."/>
      <w:lvlJc w:val="left"/>
      <w:pPr>
        <w:tabs>
          <w:tab w:val="num" w:pos="6480"/>
        </w:tabs>
        <w:ind w:left="6480" w:hanging="360"/>
      </w:pPr>
    </w:lvl>
  </w:abstractNum>
  <w:abstractNum w:abstractNumId="4" w15:restartNumberingAfterBreak="0">
    <w:nsid w:val="0D9D73A1"/>
    <w:multiLevelType w:val="hybridMultilevel"/>
    <w:tmpl w:val="115C45DA"/>
    <w:lvl w:ilvl="0" w:tplc="9BA697D6">
      <w:start w:val="1"/>
      <w:numFmt w:val="japaneseCounting"/>
      <w:lvlText w:val="第%1章"/>
      <w:lvlJc w:val="left"/>
      <w:pPr>
        <w:tabs>
          <w:tab w:val="num" w:pos="1065"/>
        </w:tabs>
        <w:ind w:left="1065" w:hanging="1065"/>
      </w:pPr>
      <w:rPr>
        <w:rFonts w:hint="eastAsia"/>
      </w:rPr>
    </w:lvl>
    <w:lvl w:ilvl="1" w:tplc="0DF83140">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20211A"/>
    <w:multiLevelType w:val="hybridMultilevel"/>
    <w:tmpl w:val="C4E07AB2"/>
    <w:lvl w:ilvl="0" w:tplc="3A066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9155D7"/>
    <w:multiLevelType w:val="hybridMultilevel"/>
    <w:tmpl w:val="E8F80438"/>
    <w:lvl w:ilvl="0" w:tplc="EA4021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1EBD7336"/>
    <w:multiLevelType w:val="hybridMultilevel"/>
    <w:tmpl w:val="63589E9C"/>
    <w:lvl w:ilvl="0" w:tplc="7804C4D0">
      <w:start w:val="1"/>
      <w:numFmt w:val="bullet"/>
      <w:lvlText w:val=""/>
      <w:lvlJc w:val="left"/>
      <w:pPr>
        <w:tabs>
          <w:tab w:val="num" w:pos="720"/>
        </w:tabs>
        <w:ind w:left="720" w:hanging="360"/>
      </w:pPr>
      <w:rPr>
        <w:rFonts w:ascii="Wingdings" w:hAnsi="Wingdings" w:hint="default"/>
      </w:rPr>
    </w:lvl>
    <w:lvl w:ilvl="1" w:tplc="FA729B4A" w:tentative="1">
      <w:start w:val="1"/>
      <w:numFmt w:val="bullet"/>
      <w:lvlText w:val=""/>
      <w:lvlJc w:val="left"/>
      <w:pPr>
        <w:tabs>
          <w:tab w:val="num" w:pos="1440"/>
        </w:tabs>
        <w:ind w:left="1440" w:hanging="360"/>
      </w:pPr>
      <w:rPr>
        <w:rFonts w:ascii="Wingdings" w:hAnsi="Wingdings" w:hint="default"/>
      </w:rPr>
    </w:lvl>
    <w:lvl w:ilvl="2" w:tplc="1458C574" w:tentative="1">
      <w:start w:val="1"/>
      <w:numFmt w:val="bullet"/>
      <w:lvlText w:val=""/>
      <w:lvlJc w:val="left"/>
      <w:pPr>
        <w:tabs>
          <w:tab w:val="num" w:pos="2160"/>
        </w:tabs>
        <w:ind w:left="2160" w:hanging="360"/>
      </w:pPr>
      <w:rPr>
        <w:rFonts w:ascii="Wingdings" w:hAnsi="Wingdings" w:hint="default"/>
      </w:rPr>
    </w:lvl>
    <w:lvl w:ilvl="3" w:tplc="7ACAF6E4" w:tentative="1">
      <w:start w:val="1"/>
      <w:numFmt w:val="bullet"/>
      <w:lvlText w:val=""/>
      <w:lvlJc w:val="left"/>
      <w:pPr>
        <w:tabs>
          <w:tab w:val="num" w:pos="2880"/>
        </w:tabs>
        <w:ind w:left="2880" w:hanging="360"/>
      </w:pPr>
      <w:rPr>
        <w:rFonts w:ascii="Wingdings" w:hAnsi="Wingdings" w:hint="default"/>
      </w:rPr>
    </w:lvl>
    <w:lvl w:ilvl="4" w:tplc="1E3A0BFE" w:tentative="1">
      <w:start w:val="1"/>
      <w:numFmt w:val="bullet"/>
      <w:lvlText w:val=""/>
      <w:lvlJc w:val="left"/>
      <w:pPr>
        <w:tabs>
          <w:tab w:val="num" w:pos="3600"/>
        </w:tabs>
        <w:ind w:left="3600" w:hanging="360"/>
      </w:pPr>
      <w:rPr>
        <w:rFonts w:ascii="Wingdings" w:hAnsi="Wingdings" w:hint="default"/>
      </w:rPr>
    </w:lvl>
    <w:lvl w:ilvl="5" w:tplc="7F9AD2AA" w:tentative="1">
      <w:start w:val="1"/>
      <w:numFmt w:val="bullet"/>
      <w:lvlText w:val=""/>
      <w:lvlJc w:val="left"/>
      <w:pPr>
        <w:tabs>
          <w:tab w:val="num" w:pos="4320"/>
        </w:tabs>
        <w:ind w:left="4320" w:hanging="360"/>
      </w:pPr>
      <w:rPr>
        <w:rFonts w:ascii="Wingdings" w:hAnsi="Wingdings" w:hint="default"/>
      </w:rPr>
    </w:lvl>
    <w:lvl w:ilvl="6" w:tplc="3BBE4CE6" w:tentative="1">
      <w:start w:val="1"/>
      <w:numFmt w:val="bullet"/>
      <w:lvlText w:val=""/>
      <w:lvlJc w:val="left"/>
      <w:pPr>
        <w:tabs>
          <w:tab w:val="num" w:pos="5040"/>
        </w:tabs>
        <w:ind w:left="5040" w:hanging="360"/>
      </w:pPr>
      <w:rPr>
        <w:rFonts w:ascii="Wingdings" w:hAnsi="Wingdings" w:hint="default"/>
      </w:rPr>
    </w:lvl>
    <w:lvl w:ilvl="7" w:tplc="65D294BA" w:tentative="1">
      <w:start w:val="1"/>
      <w:numFmt w:val="bullet"/>
      <w:lvlText w:val=""/>
      <w:lvlJc w:val="left"/>
      <w:pPr>
        <w:tabs>
          <w:tab w:val="num" w:pos="5760"/>
        </w:tabs>
        <w:ind w:left="5760" w:hanging="360"/>
      </w:pPr>
      <w:rPr>
        <w:rFonts w:ascii="Wingdings" w:hAnsi="Wingdings" w:hint="default"/>
      </w:rPr>
    </w:lvl>
    <w:lvl w:ilvl="8" w:tplc="2C2268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F44FB8"/>
    <w:multiLevelType w:val="hybridMultilevel"/>
    <w:tmpl w:val="16F0779C"/>
    <w:lvl w:ilvl="0" w:tplc="3B28D31C">
      <w:start w:val="1"/>
      <w:numFmt w:val="decimal"/>
      <w:lvlText w:val="%1."/>
      <w:lvlJc w:val="left"/>
      <w:pPr>
        <w:ind w:left="360" w:hanging="360"/>
      </w:pPr>
      <w:rPr>
        <w:rFonts w:asciiTheme="majorHAnsi" w:hAnsiTheme="majorHAnsi" w:cs="AdvPTimesB" w:hint="default"/>
        <w:b/>
        <w:color w:val="000000" w:themeColor="text1"/>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FE6607"/>
    <w:multiLevelType w:val="hybridMultilevel"/>
    <w:tmpl w:val="443C4230"/>
    <w:lvl w:ilvl="0" w:tplc="15A25AB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5125EE9"/>
    <w:multiLevelType w:val="hybridMultilevel"/>
    <w:tmpl w:val="DC72A964"/>
    <w:lvl w:ilvl="0" w:tplc="E42284A4">
      <w:start w:val="1"/>
      <w:numFmt w:val="bullet"/>
      <w:lvlText w:val=""/>
      <w:lvlJc w:val="left"/>
      <w:pPr>
        <w:tabs>
          <w:tab w:val="num" w:pos="720"/>
        </w:tabs>
        <w:ind w:left="720" w:hanging="360"/>
      </w:pPr>
      <w:rPr>
        <w:rFonts w:ascii="Wingdings" w:hAnsi="Wingdings" w:hint="default"/>
      </w:rPr>
    </w:lvl>
    <w:lvl w:ilvl="1" w:tplc="EA541592" w:tentative="1">
      <w:start w:val="1"/>
      <w:numFmt w:val="bullet"/>
      <w:lvlText w:val=""/>
      <w:lvlJc w:val="left"/>
      <w:pPr>
        <w:tabs>
          <w:tab w:val="num" w:pos="1440"/>
        </w:tabs>
        <w:ind w:left="1440" w:hanging="360"/>
      </w:pPr>
      <w:rPr>
        <w:rFonts w:ascii="Wingdings" w:hAnsi="Wingdings" w:hint="default"/>
      </w:rPr>
    </w:lvl>
    <w:lvl w:ilvl="2" w:tplc="DAEC3656" w:tentative="1">
      <w:start w:val="1"/>
      <w:numFmt w:val="bullet"/>
      <w:lvlText w:val=""/>
      <w:lvlJc w:val="left"/>
      <w:pPr>
        <w:tabs>
          <w:tab w:val="num" w:pos="2160"/>
        </w:tabs>
        <w:ind w:left="2160" w:hanging="360"/>
      </w:pPr>
      <w:rPr>
        <w:rFonts w:ascii="Wingdings" w:hAnsi="Wingdings" w:hint="default"/>
      </w:rPr>
    </w:lvl>
    <w:lvl w:ilvl="3" w:tplc="004CAE04" w:tentative="1">
      <w:start w:val="1"/>
      <w:numFmt w:val="bullet"/>
      <w:lvlText w:val=""/>
      <w:lvlJc w:val="left"/>
      <w:pPr>
        <w:tabs>
          <w:tab w:val="num" w:pos="2880"/>
        </w:tabs>
        <w:ind w:left="2880" w:hanging="360"/>
      </w:pPr>
      <w:rPr>
        <w:rFonts w:ascii="Wingdings" w:hAnsi="Wingdings" w:hint="default"/>
      </w:rPr>
    </w:lvl>
    <w:lvl w:ilvl="4" w:tplc="6A301882" w:tentative="1">
      <w:start w:val="1"/>
      <w:numFmt w:val="bullet"/>
      <w:lvlText w:val=""/>
      <w:lvlJc w:val="left"/>
      <w:pPr>
        <w:tabs>
          <w:tab w:val="num" w:pos="3600"/>
        </w:tabs>
        <w:ind w:left="3600" w:hanging="360"/>
      </w:pPr>
      <w:rPr>
        <w:rFonts w:ascii="Wingdings" w:hAnsi="Wingdings" w:hint="default"/>
      </w:rPr>
    </w:lvl>
    <w:lvl w:ilvl="5" w:tplc="81A06DB0" w:tentative="1">
      <w:start w:val="1"/>
      <w:numFmt w:val="bullet"/>
      <w:lvlText w:val=""/>
      <w:lvlJc w:val="left"/>
      <w:pPr>
        <w:tabs>
          <w:tab w:val="num" w:pos="4320"/>
        </w:tabs>
        <w:ind w:left="4320" w:hanging="360"/>
      </w:pPr>
      <w:rPr>
        <w:rFonts w:ascii="Wingdings" w:hAnsi="Wingdings" w:hint="default"/>
      </w:rPr>
    </w:lvl>
    <w:lvl w:ilvl="6" w:tplc="5CDE4DC2" w:tentative="1">
      <w:start w:val="1"/>
      <w:numFmt w:val="bullet"/>
      <w:lvlText w:val=""/>
      <w:lvlJc w:val="left"/>
      <w:pPr>
        <w:tabs>
          <w:tab w:val="num" w:pos="5040"/>
        </w:tabs>
        <w:ind w:left="5040" w:hanging="360"/>
      </w:pPr>
      <w:rPr>
        <w:rFonts w:ascii="Wingdings" w:hAnsi="Wingdings" w:hint="default"/>
      </w:rPr>
    </w:lvl>
    <w:lvl w:ilvl="7" w:tplc="5CF82260" w:tentative="1">
      <w:start w:val="1"/>
      <w:numFmt w:val="bullet"/>
      <w:lvlText w:val=""/>
      <w:lvlJc w:val="left"/>
      <w:pPr>
        <w:tabs>
          <w:tab w:val="num" w:pos="5760"/>
        </w:tabs>
        <w:ind w:left="5760" w:hanging="360"/>
      </w:pPr>
      <w:rPr>
        <w:rFonts w:ascii="Wingdings" w:hAnsi="Wingdings" w:hint="default"/>
      </w:rPr>
    </w:lvl>
    <w:lvl w:ilvl="8" w:tplc="3300FD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465ED"/>
    <w:multiLevelType w:val="hybridMultilevel"/>
    <w:tmpl w:val="C3761B3A"/>
    <w:lvl w:ilvl="0" w:tplc="175C654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64F5A32"/>
    <w:multiLevelType w:val="hybridMultilevel"/>
    <w:tmpl w:val="873C85DE"/>
    <w:lvl w:ilvl="0" w:tplc="3C9A6E6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237D8F"/>
    <w:multiLevelType w:val="hybridMultilevel"/>
    <w:tmpl w:val="87CC1B58"/>
    <w:lvl w:ilvl="0" w:tplc="44AA9F1A">
      <w:start w:val="1"/>
      <w:numFmt w:val="decimal"/>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2B313A77"/>
    <w:multiLevelType w:val="hybridMultilevel"/>
    <w:tmpl w:val="0D24A19E"/>
    <w:lvl w:ilvl="0" w:tplc="7B200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A24C03"/>
    <w:multiLevelType w:val="hybridMultilevel"/>
    <w:tmpl w:val="B1662474"/>
    <w:lvl w:ilvl="0" w:tplc="EE7814EE">
      <w:start w:val="1"/>
      <w:numFmt w:val="bullet"/>
      <w:lvlText w:val=""/>
      <w:lvlJc w:val="left"/>
      <w:pPr>
        <w:tabs>
          <w:tab w:val="num" w:pos="720"/>
        </w:tabs>
        <w:ind w:left="720" w:hanging="360"/>
      </w:pPr>
      <w:rPr>
        <w:rFonts w:ascii="Wingdings" w:hAnsi="Wingdings" w:hint="default"/>
      </w:rPr>
    </w:lvl>
    <w:lvl w:ilvl="1" w:tplc="72ACC5AA" w:tentative="1">
      <w:start w:val="1"/>
      <w:numFmt w:val="bullet"/>
      <w:lvlText w:val=""/>
      <w:lvlJc w:val="left"/>
      <w:pPr>
        <w:tabs>
          <w:tab w:val="num" w:pos="1440"/>
        </w:tabs>
        <w:ind w:left="1440" w:hanging="360"/>
      </w:pPr>
      <w:rPr>
        <w:rFonts w:ascii="Wingdings" w:hAnsi="Wingdings" w:hint="default"/>
      </w:rPr>
    </w:lvl>
    <w:lvl w:ilvl="2" w:tplc="C504DF46" w:tentative="1">
      <w:start w:val="1"/>
      <w:numFmt w:val="bullet"/>
      <w:lvlText w:val=""/>
      <w:lvlJc w:val="left"/>
      <w:pPr>
        <w:tabs>
          <w:tab w:val="num" w:pos="2160"/>
        </w:tabs>
        <w:ind w:left="2160" w:hanging="360"/>
      </w:pPr>
      <w:rPr>
        <w:rFonts w:ascii="Wingdings" w:hAnsi="Wingdings" w:hint="default"/>
      </w:rPr>
    </w:lvl>
    <w:lvl w:ilvl="3" w:tplc="1C36B794" w:tentative="1">
      <w:start w:val="1"/>
      <w:numFmt w:val="bullet"/>
      <w:lvlText w:val=""/>
      <w:lvlJc w:val="left"/>
      <w:pPr>
        <w:tabs>
          <w:tab w:val="num" w:pos="2880"/>
        </w:tabs>
        <w:ind w:left="2880" w:hanging="360"/>
      </w:pPr>
      <w:rPr>
        <w:rFonts w:ascii="Wingdings" w:hAnsi="Wingdings" w:hint="default"/>
      </w:rPr>
    </w:lvl>
    <w:lvl w:ilvl="4" w:tplc="5CDE3AF2" w:tentative="1">
      <w:start w:val="1"/>
      <w:numFmt w:val="bullet"/>
      <w:lvlText w:val=""/>
      <w:lvlJc w:val="left"/>
      <w:pPr>
        <w:tabs>
          <w:tab w:val="num" w:pos="3600"/>
        </w:tabs>
        <w:ind w:left="3600" w:hanging="360"/>
      </w:pPr>
      <w:rPr>
        <w:rFonts w:ascii="Wingdings" w:hAnsi="Wingdings" w:hint="default"/>
      </w:rPr>
    </w:lvl>
    <w:lvl w:ilvl="5" w:tplc="9E882EF8" w:tentative="1">
      <w:start w:val="1"/>
      <w:numFmt w:val="bullet"/>
      <w:lvlText w:val=""/>
      <w:lvlJc w:val="left"/>
      <w:pPr>
        <w:tabs>
          <w:tab w:val="num" w:pos="4320"/>
        </w:tabs>
        <w:ind w:left="4320" w:hanging="360"/>
      </w:pPr>
      <w:rPr>
        <w:rFonts w:ascii="Wingdings" w:hAnsi="Wingdings" w:hint="default"/>
      </w:rPr>
    </w:lvl>
    <w:lvl w:ilvl="6" w:tplc="6428C882" w:tentative="1">
      <w:start w:val="1"/>
      <w:numFmt w:val="bullet"/>
      <w:lvlText w:val=""/>
      <w:lvlJc w:val="left"/>
      <w:pPr>
        <w:tabs>
          <w:tab w:val="num" w:pos="5040"/>
        </w:tabs>
        <w:ind w:left="5040" w:hanging="360"/>
      </w:pPr>
      <w:rPr>
        <w:rFonts w:ascii="Wingdings" w:hAnsi="Wingdings" w:hint="default"/>
      </w:rPr>
    </w:lvl>
    <w:lvl w:ilvl="7" w:tplc="C066B68E" w:tentative="1">
      <w:start w:val="1"/>
      <w:numFmt w:val="bullet"/>
      <w:lvlText w:val=""/>
      <w:lvlJc w:val="left"/>
      <w:pPr>
        <w:tabs>
          <w:tab w:val="num" w:pos="5760"/>
        </w:tabs>
        <w:ind w:left="5760" w:hanging="360"/>
      </w:pPr>
      <w:rPr>
        <w:rFonts w:ascii="Wingdings" w:hAnsi="Wingdings" w:hint="default"/>
      </w:rPr>
    </w:lvl>
    <w:lvl w:ilvl="8" w:tplc="0E6EE6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AB0654"/>
    <w:multiLevelType w:val="hybridMultilevel"/>
    <w:tmpl w:val="B00E9E0A"/>
    <w:lvl w:ilvl="0" w:tplc="21D0936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36B40BC"/>
    <w:multiLevelType w:val="hybridMultilevel"/>
    <w:tmpl w:val="5B3A50F4"/>
    <w:lvl w:ilvl="0" w:tplc="046E4DEA">
      <w:start w:val="1"/>
      <w:numFmt w:val="bullet"/>
      <w:lvlText w:val=""/>
      <w:lvlJc w:val="left"/>
      <w:pPr>
        <w:tabs>
          <w:tab w:val="num" w:pos="720"/>
        </w:tabs>
        <w:ind w:left="720" w:hanging="360"/>
      </w:pPr>
      <w:rPr>
        <w:rFonts w:ascii="Wingdings" w:hAnsi="Wingdings" w:hint="default"/>
      </w:rPr>
    </w:lvl>
    <w:lvl w:ilvl="1" w:tplc="7766F8D2" w:tentative="1">
      <w:start w:val="1"/>
      <w:numFmt w:val="bullet"/>
      <w:lvlText w:val=""/>
      <w:lvlJc w:val="left"/>
      <w:pPr>
        <w:tabs>
          <w:tab w:val="num" w:pos="1440"/>
        </w:tabs>
        <w:ind w:left="1440" w:hanging="360"/>
      </w:pPr>
      <w:rPr>
        <w:rFonts w:ascii="Wingdings" w:hAnsi="Wingdings" w:hint="default"/>
      </w:rPr>
    </w:lvl>
    <w:lvl w:ilvl="2" w:tplc="506A492C" w:tentative="1">
      <w:start w:val="1"/>
      <w:numFmt w:val="bullet"/>
      <w:lvlText w:val=""/>
      <w:lvlJc w:val="left"/>
      <w:pPr>
        <w:tabs>
          <w:tab w:val="num" w:pos="2160"/>
        </w:tabs>
        <w:ind w:left="2160" w:hanging="360"/>
      </w:pPr>
      <w:rPr>
        <w:rFonts w:ascii="Wingdings" w:hAnsi="Wingdings" w:hint="default"/>
      </w:rPr>
    </w:lvl>
    <w:lvl w:ilvl="3" w:tplc="9D9A8BAA" w:tentative="1">
      <w:start w:val="1"/>
      <w:numFmt w:val="bullet"/>
      <w:lvlText w:val=""/>
      <w:lvlJc w:val="left"/>
      <w:pPr>
        <w:tabs>
          <w:tab w:val="num" w:pos="2880"/>
        </w:tabs>
        <w:ind w:left="2880" w:hanging="360"/>
      </w:pPr>
      <w:rPr>
        <w:rFonts w:ascii="Wingdings" w:hAnsi="Wingdings" w:hint="default"/>
      </w:rPr>
    </w:lvl>
    <w:lvl w:ilvl="4" w:tplc="88AEEF00" w:tentative="1">
      <w:start w:val="1"/>
      <w:numFmt w:val="bullet"/>
      <w:lvlText w:val=""/>
      <w:lvlJc w:val="left"/>
      <w:pPr>
        <w:tabs>
          <w:tab w:val="num" w:pos="3600"/>
        </w:tabs>
        <w:ind w:left="3600" w:hanging="360"/>
      </w:pPr>
      <w:rPr>
        <w:rFonts w:ascii="Wingdings" w:hAnsi="Wingdings" w:hint="default"/>
      </w:rPr>
    </w:lvl>
    <w:lvl w:ilvl="5" w:tplc="827652A8" w:tentative="1">
      <w:start w:val="1"/>
      <w:numFmt w:val="bullet"/>
      <w:lvlText w:val=""/>
      <w:lvlJc w:val="left"/>
      <w:pPr>
        <w:tabs>
          <w:tab w:val="num" w:pos="4320"/>
        </w:tabs>
        <w:ind w:left="4320" w:hanging="360"/>
      </w:pPr>
      <w:rPr>
        <w:rFonts w:ascii="Wingdings" w:hAnsi="Wingdings" w:hint="default"/>
      </w:rPr>
    </w:lvl>
    <w:lvl w:ilvl="6" w:tplc="63E4B3AC" w:tentative="1">
      <w:start w:val="1"/>
      <w:numFmt w:val="bullet"/>
      <w:lvlText w:val=""/>
      <w:lvlJc w:val="left"/>
      <w:pPr>
        <w:tabs>
          <w:tab w:val="num" w:pos="5040"/>
        </w:tabs>
        <w:ind w:left="5040" w:hanging="360"/>
      </w:pPr>
      <w:rPr>
        <w:rFonts w:ascii="Wingdings" w:hAnsi="Wingdings" w:hint="default"/>
      </w:rPr>
    </w:lvl>
    <w:lvl w:ilvl="7" w:tplc="83EA337E" w:tentative="1">
      <w:start w:val="1"/>
      <w:numFmt w:val="bullet"/>
      <w:lvlText w:val=""/>
      <w:lvlJc w:val="left"/>
      <w:pPr>
        <w:tabs>
          <w:tab w:val="num" w:pos="5760"/>
        </w:tabs>
        <w:ind w:left="5760" w:hanging="360"/>
      </w:pPr>
      <w:rPr>
        <w:rFonts w:ascii="Wingdings" w:hAnsi="Wingdings" w:hint="default"/>
      </w:rPr>
    </w:lvl>
    <w:lvl w:ilvl="8" w:tplc="E176FE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0032C"/>
    <w:multiLevelType w:val="hybridMultilevel"/>
    <w:tmpl w:val="DFA45BB6"/>
    <w:lvl w:ilvl="0" w:tplc="DF08C5C8">
      <w:start w:val="1"/>
      <w:numFmt w:val="bullet"/>
      <w:lvlText w:val=""/>
      <w:lvlJc w:val="left"/>
      <w:pPr>
        <w:tabs>
          <w:tab w:val="num" w:pos="720"/>
        </w:tabs>
        <w:ind w:left="720" w:hanging="360"/>
      </w:pPr>
      <w:rPr>
        <w:rFonts w:ascii="Wingdings" w:hAnsi="Wingdings" w:hint="default"/>
      </w:rPr>
    </w:lvl>
    <w:lvl w:ilvl="1" w:tplc="3BB27B0E" w:tentative="1">
      <w:start w:val="1"/>
      <w:numFmt w:val="bullet"/>
      <w:lvlText w:val=""/>
      <w:lvlJc w:val="left"/>
      <w:pPr>
        <w:tabs>
          <w:tab w:val="num" w:pos="1440"/>
        </w:tabs>
        <w:ind w:left="1440" w:hanging="360"/>
      </w:pPr>
      <w:rPr>
        <w:rFonts w:ascii="Wingdings" w:hAnsi="Wingdings" w:hint="default"/>
      </w:rPr>
    </w:lvl>
    <w:lvl w:ilvl="2" w:tplc="241CA296" w:tentative="1">
      <w:start w:val="1"/>
      <w:numFmt w:val="bullet"/>
      <w:lvlText w:val=""/>
      <w:lvlJc w:val="left"/>
      <w:pPr>
        <w:tabs>
          <w:tab w:val="num" w:pos="2160"/>
        </w:tabs>
        <w:ind w:left="2160" w:hanging="360"/>
      </w:pPr>
      <w:rPr>
        <w:rFonts w:ascii="Wingdings" w:hAnsi="Wingdings" w:hint="default"/>
      </w:rPr>
    </w:lvl>
    <w:lvl w:ilvl="3" w:tplc="FF2CC444" w:tentative="1">
      <w:start w:val="1"/>
      <w:numFmt w:val="bullet"/>
      <w:lvlText w:val=""/>
      <w:lvlJc w:val="left"/>
      <w:pPr>
        <w:tabs>
          <w:tab w:val="num" w:pos="2880"/>
        </w:tabs>
        <w:ind w:left="2880" w:hanging="360"/>
      </w:pPr>
      <w:rPr>
        <w:rFonts w:ascii="Wingdings" w:hAnsi="Wingdings" w:hint="default"/>
      </w:rPr>
    </w:lvl>
    <w:lvl w:ilvl="4" w:tplc="E2E05054" w:tentative="1">
      <w:start w:val="1"/>
      <w:numFmt w:val="bullet"/>
      <w:lvlText w:val=""/>
      <w:lvlJc w:val="left"/>
      <w:pPr>
        <w:tabs>
          <w:tab w:val="num" w:pos="3600"/>
        </w:tabs>
        <w:ind w:left="3600" w:hanging="360"/>
      </w:pPr>
      <w:rPr>
        <w:rFonts w:ascii="Wingdings" w:hAnsi="Wingdings" w:hint="default"/>
      </w:rPr>
    </w:lvl>
    <w:lvl w:ilvl="5" w:tplc="1AF0D422" w:tentative="1">
      <w:start w:val="1"/>
      <w:numFmt w:val="bullet"/>
      <w:lvlText w:val=""/>
      <w:lvlJc w:val="left"/>
      <w:pPr>
        <w:tabs>
          <w:tab w:val="num" w:pos="4320"/>
        </w:tabs>
        <w:ind w:left="4320" w:hanging="360"/>
      </w:pPr>
      <w:rPr>
        <w:rFonts w:ascii="Wingdings" w:hAnsi="Wingdings" w:hint="default"/>
      </w:rPr>
    </w:lvl>
    <w:lvl w:ilvl="6" w:tplc="D1C04820" w:tentative="1">
      <w:start w:val="1"/>
      <w:numFmt w:val="bullet"/>
      <w:lvlText w:val=""/>
      <w:lvlJc w:val="left"/>
      <w:pPr>
        <w:tabs>
          <w:tab w:val="num" w:pos="5040"/>
        </w:tabs>
        <w:ind w:left="5040" w:hanging="360"/>
      </w:pPr>
      <w:rPr>
        <w:rFonts w:ascii="Wingdings" w:hAnsi="Wingdings" w:hint="default"/>
      </w:rPr>
    </w:lvl>
    <w:lvl w:ilvl="7" w:tplc="44BAE5DE" w:tentative="1">
      <w:start w:val="1"/>
      <w:numFmt w:val="bullet"/>
      <w:lvlText w:val=""/>
      <w:lvlJc w:val="left"/>
      <w:pPr>
        <w:tabs>
          <w:tab w:val="num" w:pos="5760"/>
        </w:tabs>
        <w:ind w:left="5760" w:hanging="360"/>
      </w:pPr>
      <w:rPr>
        <w:rFonts w:ascii="Wingdings" w:hAnsi="Wingdings" w:hint="default"/>
      </w:rPr>
    </w:lvl>
    <w:lvl w:ilvl="8" w:tplc="F3C202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71817"/>
    <w:multiLevelType w:val="hybridMultilevel"/>
    <w:tmpl w:val="C95AF5B2"/>
    <w:lvl w:ilvl="0" w:tplc="60A4129C">
      <w:start w:val="1"/>
      <w:numFmt w:val="bullet"/>
      <w:lvlText w:val=""/>
      <w:lvlJc w:val="left"/>
      <w:pPr>
        <w:tabs>
          <w:tab w:val="num" w:pos="720"/>
        </w:tabs>
        <w:ind w:left="720" w:hanging="360"/>
      </w:pPr>
      <w:rPr>
        <w:rFonts w:ascii="Wingdings" w:hAnsi="Wingdings" w:hint="default"/>
      </w:rPr>
    </w:lvl>
    <w:lvl w:ilvl="1" w:tplc="55FACD0C" w:tentative="1">
      <w:start w:val="1"/>
      <w:numFmt w:val="bullet"/>
      <w:lvlText w:val=""/>
      <w:lvlJc w:val="left"/>
      <w:pPr>
        <w:tabs>
          <w:tab w:val="num" w:pos="1440"/>
        </w:tabs>
        <w:ind w:left="1440" w:hanging="360"/>
      </w:pPr>
      <w:rPr>
        <w:rFonts w:ascii="Wingdings" w:hAnsi="Wingdings" w:hint="default"/>
      </w:rPr>
    </w:lvl>
    <w:lvl w:ilvl="2" w:tplc="CB369502" w:tentative="1">
      <w:start w:val="1"/>
      <w:numFmt w:val="bullet"/>
      <w:lvlText w:val=""/>
      <w:lvlJc w:val="left"/>
      <w:pPr>
        <w:tabs>
          <w:tab w:val="num" w:pos="2160"/>
        </w:tabs>
        <w:ind w:left="2160" w:hanging="360"/>
      </w:pPr>
      <w:rPr>
        <w:rFonts w:ascii="Wingdings" w:hAnsi="Wingdings" w:hint="default"/>
      </w:rPr>
    </w:lvl>
    <w:lvl w:ilvl="3" w:tplc="00CA9138" w:tentative="1">
      <w:start w:val="1"/>
      <w:numFmt w:val="bullet"/>
      <w:lvlText w:val=""/>
      <w:lvlJc w:val="left"/>
      <w:pPr>
        <w:tabs>
          <w:tab w:val="num" w:pos="2880"/>
        </w:tabs>
        <w:ind w:left="2880" w:hanging="360"/>
      </w:pPr>
      <w:rPr>
        <w:rFonts w:ascii="Wingdings" w:hAnsi="Wingdings" w:hint="default"/>
      </w:rPr>
    </w:lvl>
    <w:lvl w:ilvl="4" w:tplc="8B00F828" w:tentative="1">
      <w:start w:val="1"/>
      <w:numFmt w:val="bullet"/>
      <w:lvlText w:val=""/>
      <w:lvlJc w:val="left"/>
      <w:pPr>
        <w:tabs>
          <w:tab w:val="num" w:pos="3600"/>
        </w:tabs>
        <w:ind w:left="3600" w:hanging="360"/>
      </w:pPr>
      <w:rPr>
        <w:rFonts w:ascii="Wingdings" w:hAnsi="Wingdings" w:hint="default"/>
      </w:rPr>
    </w:lvl>
    <w:lvl w:ilvl="5" w:tplc="C7B0244E" w:tentative="1">
      <w:start w:val="1"/>
      <w:numFmt w:val="bullet"/>
      <w:lvlText w:val=""/>
      <w:lvlJc w:val="left"/>
      <w:pPr>
        <w:tabs>
          <w:tab w:val="num" w:pos="4320"/>
        </w:tabs>
        <w:ind w:left="4320" w:hanging="360"/>
      </w:pPr>
      <w:rPr>
        <w:rFonts w:ascii="Wingdings" w:hAnsi="Wingdings" w:hint="default"/>
      </w:rPr>
    </w:lvl>
    <w:lvl w:ilvl="6" w:tplc="39886930" w:tentative="1">
      <w:start w:val="1"/>
      <w:numFmt w:val="bullet"/>
      <w:lvlText w:val=""/>
      <w:lvlJc w:val="left"/>
      <w:pPr>
        <w:tabs>
          <w:tab w:val="num" w:pos="5040"/>
        </w:tabs>
        <w:ind w:left="5040" w:hanging="360"/>
      </w:pPr>
      <w:rPr>
        <w:rFonts w:ascii="Wingdings" w:hAnsi="Wingdings" w:hint="default"/>
      </w:rPr>
    </w:lvl>
    <w:lvl w:ilvl="7" w:tplc="AF668160" w:tentative="1">
      <w:start w:val="1"/>
      <w:numFmt w:val="bullet"/>
      <w:lvlText w:val=""/>
      <w:lvlJc w:val="left"/>
      <w:pPr>
        <w:tabs>
          <w:tab w:val="num" w:pos="5760"/>
        </w:tabs>
        <w:ind w:left="5760" w:hanging="360"/>
      </w:pPr>
      <w:rPr>
        <w:rFonts w:ascii="Wingdings" w:hAnsi="Wingdings" w:hint="default"/>
      </w:rPr>
    </w:lvl>
    <w:lvl w:ilvl="8" w:tplc="C9F661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5339F"/>
    <w:multiLevelType w:val="hybridMultilevel"/>
    <w:tmpl w:val="B4BE6D8C"/>
    <w:lvl w:ilvl="0" w:tplc="80C0C60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19770F7"/>
    <w:multiLevelType w:val="multilevel"/>
    <w:tmpl w:val="5A1EB1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38E5587"/>
    <w:multiLevelType w:val="hybridMultilevel"/>
    <w:tmpl w:val="AA365ED0"/>
    <w:lvl w:ilvl="0" w:tplc="AEE873C6">
      <w:start w:val="1"/>
      <w:numFmt w:val="bullet"/>
      <w:lvlText w:val=""/>
      <w:lvlJc w:val="left"/>
      <w:pPr>
        <w:tabs>
          <w:tab w:val="num" w:pos="720"/>
        </w:tabs>
        <w:ind w:left="720" w:hanging="360"/>
      </w:pPr>
      <w:rPr>
        <w:rFonts w:ascii="Wingdings" w:hAnsi="Wingdings" w:hint="default"/>
      </w:rPr>
    </w:lvl>
    <w:lvl w:ilvl="1" w:tplc="DC9CC732" w:tentative="1">
      <w:start w:val="1"/>
      <w:numFmt w:val="bullet"/>
      <w:lvlText w:val=""/>
      <w:lvlJc w:val="left"/>
      <w:pPr>
        <w:tabs>
          <w:tab w:val="num" w:pos="1440"/>
        </w:tabs>
        <w:ind w:left="1440" w:hanging="360"/>
      </w:pPr>
      <w:rPr>
        <w:rFonts w:ascii="Wingdings" w:hAnsi="Wingdings" w:hint="default"/>
      </w:rPr>
    </w:lvl>
    <w:lvl w:ilvl="2" w:tplc="5002EB70" w:tentative="1">
      <w:start w:val="1"/>
      <w:numFmt w:val="bullet"/>
      <w:lvlText w:val=""/>
      <w:lvlJc w:val="left"/>
      <w:pPr>
        <w:tabs>
          <w:tab w:val="num" w:pos="2160"/>
        </w:tabs>
        <w:ind w:left="2160" w:hanging="360"/>
      </w:pPr>
      <w:rPr>
        <w:rFonts w:ascii="Wingdings" w:hAnsi="Wingdings" w:hint="default"/>
      </w:rPr>
    </w:lvl>
    <w:lvl w:ilvl="3" w:tplc="A7469F6C" w:tentative="1">
      <w:start w:val="1"/>
      <w:numFmt w:val="bullet"/>
      <w:lvlText w:val=""/>
      <w:lvlJc w:val="left"/>
      <w:pPr>
        <w:tabs>
          <w:tab w:val="num" w:pos="2880"/>
        </w:tabs>
        <w:ind w:left="2880" w:hanging="360"/>
      </w:pPr>
      <w:rPr>
        <w:rFonts w:ascii="Wingdings" w:hAnsi="Wingdings" w:hint="default"/>
      </w:rPr>
    </w:lvl>
    <w:lvl w:ilvl="4" w:tplc="5D60B2B8" w:tentative="1">
      <w:start w:val="1"/>
      <w:numFmt w:val="bullet"/>
      <w:lvlText w:val=""/>
      <w:lvlJc w:val="left"/>
      <w:pPr>
        <w:tabs>
          <w:tab w:val="num" w:pos="3600"/>
        </w:tabs>
        <w:ind w:left="3600" w:hanging="360"/>
      </w:pPr>
      <w:rPr>
        <w:rFonts w:ascii="Wingdings" w:hAnsi="Wingdings" w:hint="default"/>
      </w:rPr>
    </w:lvl>
    <w:lvl w:ilvl="5" w:tplc="DD84BE42" w:tentative="1">
      <w:start w:val="1"/>
      <w:numFmt w:val="bullet"/>
      <w:lvlText w:val=""/>
      <w:lvlJc w:val="left"/>
      <w:pPr>
        <w:tabs>
          <w:tab w:val="num" w:pos="4320"/>
        </w:tabs>
        <w:ind w:left="4320" w:hanging="360"/>
      </w:pPr>
      <w:rPr>
        <w:rFonts w:ascii="Wingdings" w:hAnsi="Wingdings" w:hint="default"/>
      </w:rPr>
    </w:lvl>
    <w:lvl w:ilvl="6" w:tplc="59EE9B38" w:tentative="1">
      <w:start w:val="1"/>
      <w:numFmt w:val="bullet"/>
      <w:lvlText w:val=""/>
      <w:lvlJc w:val="left"/>
      <w:pPr>
        <w:tabs>
          <w:tab w:val="num" w:pos="5040"/>
        </w:tabs>
        <w:ind w:left="5040" w:hanging="360"/>
      </w:pPr>
      <w:rPr>
        <w:rFonts w:ascii="Wingdings" w:hAnsi="Wingdings" w:hint="default"/>
      </w:rPr>
    </w:lvl>
    <w:lvl w:ilvl="7" w:tplc="3C5AA2FC" w:tentative="1">
      <w:start w:val="1"/>
      <w:numFmt w:val="bullet"/>
      <w:lvlText w:val=""/>
      <w:lvlJc w:val="left"/>
      <w:pPr>
        <w:tabs>
          <w:tab w:val="num" w:pos="5760"/>
        </w:tabs>
        <w:ind w:left="5760" w:hanging="360"/>
      </w:pPr>
      <w:rPr>
        <w:rFonts w:ascii="Wingdings" w:hAnsi="Wingdings" w:hint="default"/>
      </w:rPr>
    </w:lvl>
    <w:lvl w:ilvl="8" w:tplc="232A43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95FA9"/>
    <w:multiLevelType w:val="hybridMultilevel"/>
    <w:tmpl w:val="F65EFE80"/>
    <w:lvl w:ilvl="0" w:tplc="EF7C25F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47387E29"/>
    <w:multiLevelType w:val="hybridMultilevel"/>
    <w:tmpl w:val="661CDB68"/>
    <w:lvl w:ilvl="0" w:tplc="BE28B6EC">
      <w:start w:val="1"/>
      <w:numFmt w:val="bullet"/>
      <w:lvlText w:val=""/>
      <w:lvlJc w:val="left"/>
      <w:pPr>
        <w:tabs>
          <w:tab w:val="num" w:pos="720"/>
        </w:tabs>
        <w:ind w:left="720" w:hanging="360"/>
      </w:pPr>
      <w:rPr>
        <w:rFonts w:ascii="Wingdings" w:hAnsi="Wingdings" w:hint="default"/>
      </w:rPr>
    </w:lvl>
    <w:lvl w:ilvl="1" w:tplc="2290351A" w:tentative="1">
      <w:start w:val="1"/>
      <w:numFmt w:val="bullet"/>
      <w:lvlText w:val=""/>
      <w:lvlJc w:val="left"/>
      <w:pPr>
        <w:tabs>
          <w:tab w:val="num" w:pos="1440"/>
        </w:tabs>
        <w:ind w:left="1440" w:hanging="360"/>
      </w:pPr>
      <w:rPr>
        <w:rFonts w:ascii="Wingdings" w:hAnsi="Wingdings" w:hint="default"/>
      </w:rPr>
    </w:lvl>
    <w:lvl w:ilvl="2" w:tplc="8110B776" w:tentative="1">
      <w:start w:val="1"/>
      <w:numFmt w:val="bullet"/>
      <w:lvlText w:val=""/>
      <w:lvlJc w:val="left"/>
      <w:pPr>
        <w:tabs>
          <w:tab w:val="num" w:pos="2160"/>
        </w:tabs>
        <w:ind w:left="2160" w:hanging="360"/>
      </w:pPr>
      <w:rPr>
        <w:rFonts w:ascii="Wingdings" w:hAnsi="Wingdings" w:hint="default"/>
      </w:rPr>
    </w:lvl>
    <w:lvl w:ilvl="3" w:tplc="C20E42FE" w:tentative="1">
      <w:start w:val="1"/>
      <w:numFmt w:val="bullet"/>
      <w:lvlText w:val=""/>
      <w:lvlJc w:val="left"/>
      <w:pPr>
        <w:tabs>
          <w:tab w:val="num" w:pos="2880"/>
        </w:tabs>
        <w:ind w:left="2880" w:hanging="360"/>
      </w:pPr>
      <w:rPr>
        <w:rFonts w:ascii="Wingdings" w:hAnsi="Wingdings" w:hint="default"/>
      </w:rPr>
    </w:lvl>
    <w:lvl w:ilvl="4" w:tplc="96CC8D3A" w:tentative="1">
      <w:start w:val="1"/>
      <w:numFmt w:val="bullet"/>
      <w:lvlText w:val=""/>
      <w:lvlJc w:val="left"/>
      <w:pPr>
        <w:tabs>
          <w:tab w:val="num" w:pos="3600"/>
        </w:tabs>
        <w:ind w:left="3600" w:hanging="360"/>
      </w:pPr>
      <w:rPr>
        <w:rFonts w:ascii="Wingdings" w:hAnsi="Wingdings" w:hint="default"/>
      </w:rPr>
    </w:lvl>
    <w:lvl w:ilvl="5" w:tplc="6786EC44" w:tentative="1">
      <w:start w:val="1"/>
      <w:numFmt w:val="bullet"/>
      <w:lvlText w:val=""/>
      <w:lvlJc w:val="left"/>
      <w:pPr>
        <w:tabs>
          <w:tab w:val="num" w:pos="4320"/>
        </w:tabs>
        <w:ind w:left="4320" w:hanging="360"/>
      </w:pPr>
      <w:rPr>
        <w:rFonts w:ascii="Wingdings" w:hAnsi="Wingdings" w:hint="default"/>
      </w:rPr>
    </w:lvl>
    <w:lvl w:ilvl="6" w:tplc="95A41F7A" w:tentative="1">
      <w:start w:val="1"/>
      <w:numFmt w:val="bullet"/>
      <w:lvlText w:val=""/>
      <w:lvlJc w:val="left"/>
      <w:pPr>
        <w:tabs>
          <w:tab w:val="num" w:pos="5040"/>
        </w:tabs>
        <w:ind w:left="5040" w:hanging="360"/>
      </w:pPr>
      <w:rPr>
        <w:rFonts w:ascii="Wingdings" w:hAnsi="Wingdings" w:hint="default"/>
      </w:rPr>
    </w:lvl>
    <w:lvl w:ilvl="7" w:tplc="DFB8248C" w:tentative="1">
      <w:start w:val="1"/>
      <w:numFmt w:val="bullet"/>
      <w:lvlText w:val=""/>
      <w:lvlJc w:val="left"/>
      <w:pPr>
        <w:tabs>
          <w:tab w:val="num" w:pos="5760"/>
        </w:tabs>
        <w:ind w:left="5760" w:hanging="360"/>
      </w:pPr>
      <w:rPr>
        <w:rFonts w:ascii="Wingdings" w:hAnsi="Wingdings" w:hint="default"/>
      </w:rPr>
    </w:lvl>
    <w:lvl w:ilvl="8" w:tplc="5EA677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90D5D"/>
    <w:multiLevelType w:val="hybridMultilevel"/>
    <w:tmpl w:val="A0D0D0EE"/>
    <w:lvl w:ilvl="0" w:tplc="BCBE3A7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8B57F7C"/>
    <w:multiLevelType w:val="hybridMultilevel"/>
    <w:tmpl w:val="6706DF38"/>
    <w:lvl w:ilvl="0" w:tplc="FC52660C">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076960"/>
    <w:multiLevelType w:val="hybridMultilevel"/>
    <w:tmpl w:val="114618C4"/>
    <w:lvl w:ilvl="0" w:tplc="596A8A76">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4DDE0C50"/>
    <w:multiLevelType w:val="hybridMultilevel"/>
    <w:tmpl w:val="436C051C"/>
    <w:lvl w:ilvl="0" w:tplc="7B26BD22">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6431AC"/>
    <w:multiLevelType w:val="hybridMultilevel"/>
    <w:tmpl w:val="184CA4B4"/>
    <w:lvl w:ilvl="0" w:tplc="71BE208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5E843104"/>
    <w:multiLevelType w:val="hybridMultilevel"/>
    <w:tmpl w:val="4A725E4A"/>
    <w:lvl w:ilvl="0" w:tplc="EF7C25F8">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6A730F39"/>
    <w:multiLevelType w:val="hybridMultilevel"/>
    <w:tmpl w:val="5EE4B19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F4E5BF4"/>
    <w:multiLevelType w:val="hybridMultilevel"/>
    <w:tmpl w:val="CEF2B1E2"/>
    <w:lvl w:ilvl="0" w:tplc="A27AC9A8">
      <w:start w:val="1"/>
      <w:numFmt w:val="bullet"/>
      <w:lvlText w:val=""/>
      <w:lvlJc w:val="left"/>
      <w:pPr>
        <w:tabs>
          <w:tab w:val="num" w:pos="720"/>
        </w:tabs>
        <w:ind w:left="720" w:hanging="360"/>
      </w:pPr>
      <w:rPr>
        <w:rFonts w:ascii="Wingdings" w:hAnsi="Wingdings" w:hint="default"/>
      </w:rPr>
    </w:lvl>
    <w:lvl w:ilvl="1" w:tplc="D1960084" w:tentative="1">
      <w:start w:val="1"/>
      <w:numFmt w:val="bullet"/>
      <w:lvlText w:val=""/>
      <w:lvlJc w:val="left"/>
      <w:pPr>
        <w:tabs>
          <w:tab w:val="num" w:pos="1440"/>
        </w:tabs>
        <w:ind w:left="1440" w:hanging="360"/>
      </w:pPr>
      <w:rPr>
        <w:rFonts w:ascii="Wingdings" w:hAnsi="Wingdings" w:hint="default"/>
      </w:rPr>
    </w:lvl>
    <w:lvl w:ilvl="2" w:tplc="3022D620" w:tentative="1">
      <w:start w:val="1"/>
      <w:numFmt w:val="bullet"/>
      <w:lvlText w:val=""/>
      <w:lvlJc w:val="left"/>
      <w:pPr>
        <w:tabs>
          <w:tab w:val="num" w:pos="2160"/>
        </w:tabs>
        <w:ind w:left="2160" w:hanging="360"/>
      </w:pPr>
      <w:rPr>
        <w:rFonts w:ascii="Wingdings" w:hAnsi="Wingdings" w:hint="default"/>
      </w:rPr>
    </w:lvl>
    <w:lvl w:ilvl="3" w:tplc="08A282B8" w:tentative="1">
      <w:start w:val="1"/>
      <w:numFmt w:val="bullet"/>
      <w:lvlText w:val=""/>
      <w:lvlJc w:val="left"/>
      <w:pPr>
        <w:tabs>
          <w:tab w:val="num" w:pos="2880"/>
        </w:tabs>
        <w:ind w:left="2880" w:hanging="360"/>
      </w:pPr>
      <w:rPr>
        <w:rFonts w:ascii="Wingdings" w:hAnsi="Wingdings" w:hint="default"/>
      </w:rPr>
    </w:lvl>
    <w:lvl w:ilvl="4" w:tplc="74F67174" w:tentative="1">
      <w:start w:val="1"/>
      <w:numFmt w:val="bullet"/>
      <w:lvlText w:val=""/>
      <w:lvlJc w:val="left"/>
      <w:pPr>
        <w:tabs>
          <w:tab w:val="num" w:pos="3600"/>
        </w:tabs>
        <w:ind w:left="3600" w:hanging="360"/>
      </w:pPr>
      <w:rPr>
        <w:rFonts w:ascii="Wingdings" w:hAnsi="Wingdings" w:hint="default"/>
      </w:rPr>
    </w:lvl>
    <w:lvl w:ilvl="5" w:tplc="CC321542" w:tentative="1">
      <w:start w:val="1"/>
      <w:numFmt w:val="bullet"/>
      <w:lvlText w:val=""/>
      <w:lvlJc w:val="left"/>
      <w:pPr>
        <w:tabs>
          <w:tab w:val="num" w:pos="4320"/>
        </w:tabs>
        <w:ind w:left="4320" w:hanging="360"/>
      </w:pPr>
      <w:rPr>
        <w:rFonts w:ascii="Wingdings" w:hAnsi="Wingdings" w:hint="default"/>
      </w:rPr>
    </w:lvl>
    <w:lvl w:ilvl="6" w:tplc="D7B493B2" w:tentative="1">
      <w:start w:val="1"/>
      <w:numFmt w:val="bullet"/>
      <w:lvlText w:val=""/>
      <w:lvlJc w:val="left"/>
      <w:pPr>
        <w:tabs>
          <w:tab w:val="num" w:pos="5040"/>
        </w:tabs>
        <w:ind w:left="5040" w:hanging="360"/>
      </w:pPr>
      <w:rPr>
        <w:rFonts w:ascii="Wingdings" w:hAnsi="Wingdings" w:hint="default"/>
      </w:rPr>
    </w:lvl>
    <w:lvl w:ilvl="7" w:tplc="86B2C3E2" w:tentative="1">
      <w:start w:val="1"/>
      <w:numFmt w:val="bullet"/>
      <w:lvlText w:val=""/>
      <w:lvlJc w:val="left"/>
      <w:pPr>
        <w:tabs>
          <w:tab w:val="num" w:pos="5760"/>
        </w:tabs>
        <w:ind w:left="5760" w:hanging="360"/>
      </w:pPr>
      <w:rPr>
        <w:rFonts w:ascii="Wingdings" w:hAnsi="Wingdings" w:hint="default"/>
      </w:rPr>
    </w:lvl>
    <w:lvl w:ilvl="8" w:tplc="3232276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64CCB"/>
    <w:multiLevelType w:val="hybridMultilevel"/>
    <w:tmpl w:val="A934CF72"/>
    <w:lvl w:ilvl="0" w:tplc="E244CE36">
      <w:start w:val="1"/>
      <w:numFmt w:val="bullet"/>
      <w:lvlText w:val=""/>
      <w:lvlJc w:val="left"/>
      <w:pPr>
        <w:tabs>
          <w:tab w:val="num" w:pos="720"/>
        </w:tabs>
        <w:ind w:left="720" w:hanging="360"/>
      </w:pPr>
      <w:rPr>
        <w:rFonts w:ascii="Wingdings" w:hAnsi="Wingdings" w:hint="default"/>
      </w:rPr>
    </w:lvl>
    <w:lvl w:ilvl="1" w:tplc="9F7AB7BA" w:tentative="1">
      <w:start w:val="1"/>
      <w:numFmt w:val="bullet"/>
      <w:lvlText w:val=""/>
      <w:lvlJc w:val="left"/>
      <w:pPr>
        <w:tabs>
          <w:tab w:val="num" w:pos="1440"/>
        </w:tabs>
        <w:ind w:left="1440" w:hanging="360"/>
      </w:pPr>
      <w:rPr>
        <w:rFonts w:ascii="Wingdings" w:hAnsi="Wingdings" w:hint="default"/>
      </w:rPr>
    </w:lvl>
    <w:lvl w:ilvl="2" w:tplc="00A660F4" w:tentative="1">
      <w:start w:val="1"/>
      <w:numFmt w:val="bullet"/>
      <w:lvlText w:val=""/>
      <w:lvlJc w:val="left"/>
      <w:pPr>
        <w:tabs>
          <w:tab w:val="num" w:pos="2160"/>
        </w:tabs>
        <w:ind w:left="2160" w:hanging="360"/>
      </w:pPr>
      <w:rPr>
        <w:rFonts w:ascii="Wingdings" w:hAnsi="Wingdings" w:hint="default"/>
      </w:rPr>
    </w:lvl>
    <w:lvl w:ilvl="3" w:tplc="F3106ED0" w:tentative="1">
      <w:start w:val="1"/>
      <w:numFmt w:val="bullet"/>
      <w:lvlText w:val=""/>
      <w:lvlJc w:val="left"/>
      <w:pPr>
        <w:tabs>
          <w:tab w:val="num" w:pos="2880"/>
        </w:tabs>
        <w:ind w:left="2880" w:hanging="360"/>
      </w:pPr>
      <w:rPr>
        <w:rFonts w:ascii="Wingdings" w:hAnsi="Wingdings" w:hint="default"/>
      </w:rPr>
    </w:lvl>
    <w:lvl w:ilvl="4" w:tplc="930483A8" w:tentative="1">
      <w:start w:val="1"/>
      <w:numFmt w:val="bullet"/>
      <w:lvlText w:val=""/>
      <w:lvlJc w:val="left"/>
      <w:pPr>
        <w:tabs>
          <w:tab w:val="num" w:pos="3600"/>
        </w:tabs>
        <w:ind w:left="3600" w:hanging="360"/>
      </w:pPr>
      <w:rPr>
        <w:rFonts w:ascii="Wingdings" w:hAnsi="Wingdings" w:hint="default"/>
      </w:rPr>
    </w:lvl>
    <w:lvl w:ilvl="5" w:tplc="6C962B24" w:tentative="1">
      <w:start w:val="1"/>
      <w:numFmt w:val="bullet"/>
      <w:lvlText w:val=""/>
      <w:lvlJc w:val="left"/>
      <w:pPr>
        <w:tabs>
          <w:tab w:val="num" w:pos="4320"/>
        </w:tabs>
        <w:ind w:left="4320" w:hanging="360"/>
      </w:pPr>
      <w:rPr>
        <w:rFonts w:ascii="Wingdings" w:hAnsi="Wingdings" w:hint="default"/>
      </w:rPr>
    </w:lvl>
    <w:lvl w:ilvl="6" w:tplc="907086B4" w:tentative="1">
      <w:start w:val="1"/>
      <w:numFmt w:val="bullet"/>
      <w:lvlText w:val=""/>
      <w:lvlJc w:val="left"/>
      <w:pPr>
        <w:tabs>
          <w:tab w:val="num" w:pos="5040"/>
        </w:tabs>
        <w:ind w:left="5040" w:hanging="360"/>
      </w:pPr>
      <w:rPr>
        <w:rFonts w:ascii="Wingdings" w:hAnsi="Wingdings" w:hint="default"/>
      </w:rPr>
    </w:lvl>
    <w:lvl w:ilvl="7" w:tplc="3500B610" w:tentative="1">
      <w:start w:val="1"/>
      <w:numFmt w:val="bullet"/>
      <w:lvlText w:val=""/>
      <w:lvlJc w:val="left"/>
      <w:pPr>
        <w:tabs>
          <w:tab w:val="num" w:pos="5760"/>
        </w:tabs>
        <w:ind w:left="5760" w:hanging="360"/>
      </w:pPr>
      <w:rPr>
        <w:rFonts w:ascii="Wingdings" w:hAnsi="Wingdings" w:hint="default"/>
      </w:rPr>
    </w:lvl>
    <w:lvl w:ilvl="8" w:tplc="3294D8D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F76D3"/>
    <w:multiLevelType w:val="hybridMultilevel"/>
    <w:tmpl w:val="C03426F0"/>
    <w:lvl w:ilvl="0" w:tplc="32BA5ABE">
      <w:start w:val="1"/>
      <w:numFmt w:val="bullet"/>
      <w:lvlText w:val=""/>
      <w:lvlJc w:val="left"/>
      <w:pPr>
        <w:tabs>
          <w:tab w:val="num" w:pos="720"/>
        </w:tabs>
        <w:ind w:left="720" w:hanging="360"/>
      </w:pPr>
      <w:rPr>
        <w:rFonts w:ascii="Wingdings" w:hAnsi="Wingdings" w:hint="default"/>
      </w:rPr>
    </w:lvl>
    <w:lvl w:ilvl="1" w:tplc="84E02D62" w:tentative="1">
      <w:start w:val="1"/>
      <w:numFmt w:val="bullet"/>
      <w:lvlText w:val=""/>
      <w:lvlJc w:val="left"/>
      <w:pPr>
        <w:tabs>
          <w:tab w:val="num" w:pos="1440"/>
        </w:tabs>
        <w:ind w:left="1440" w:hanging="360"/>
      </w:pPr>
      <w:rPr>
        <w:rFonts w:ascii="Wingdings" w:hAnsi="Wingdings" w:hint="default"/>
      </w:rPr>
    </w:lvl>
    <w:lvl w:ilvl="2" w:tplc="79D69E56" w:tentative="1">
      <w:start w:val="1"/>
      <w:numFmt w:val="bullet"/>
      <w:lvlText w:val=""/>
      <w:lvlJc w:val="left"/>
      <w:pPr>
        <w:tabs>
          <w:tab w:val="num" w:pos="2160"/>
        </w:tabs>
        <w:ind w:left="2160" w:hanging="360"/>
      </w:pPr>
      <w:rPr>
        <w:rFonts w:ascii="Wingdings" w:hAnsi="Wingdings" w:hint="default"/>
      </w:rPr>
    </w:lvl>
    <w:lvl w:ilvl="3" w:tplc="CAFEF270" w:tentative="1">
      <w:start w:val="1"/>
      <w:numFmt w:val="bullet"/>
      <w:lvlText w:val=""/>
      <w:lvlJc w:val="left"/>
      <w:pPr>
        <w:tabs>
          <w:tab w:val="num" w:pos="2880"/>
        </w:tabs>
        <w:ind w:left="2880" w:hanging="360"/>
      </w:pPr>
      <w:rPr>
        <w:rFonts w:ascii="Wingdings" w:hAnsi="Wingdings" w:hint="default"/>
      </w:rPr>
    </w:lvl>
    <w:lvl w:ilvl="4" w:tplc="5C8E3C00" w:tentative="1">
      <w:start w:val="1"/>
      <w:numFmt w:val="bullet"/>
      <w:lvlText w:val=""/>
      <w:lvlJc w:val="left"/>
      <w:pPr>
        <w:tabs>
          <w:tab w:val="num" w:pos="3600"/>
        </w:tabs>
        <w:ind w:left="3600" w:hanging="360"/>
      </w:pPr>
      <w:rPr>
        <w:rFonts w:ascii="Wingdings" w:hAnsi="Wingdings" w:hint="default"/>
      </w:rPr>
    </w:lvl>
    <w:lvl w:ilvl="5" w:tplc="5594769A" w:tentative="1">
      <w:start w:val="1"/>
      <w:numFmt w:val="bullet"/>
      <w:lvlText w:val=""/>
      <w:lvlJc w:val="left"/>
      <w:pPr>
        <w:tabs>
          <w:tab w:val="num" w:pos="4320"/>
        </w:tabs>
        <w:ind w:left="4320" w:hanging="360"/>
      </w:pPr>
      <w:rPr>
        <w:rFonts w:ascii="Wingdings" w:hAnsi="Wingdings" w:hint="default"/>
      </w:rPr>
    </w:lvl>
    <w:lvl w:ilvl="6" w:tplc="69F2FAA0" w:tentative="1">
      <w:start w:val="1"/>
      <w:numFmt w:val="bullet"/>
      <w:lvlText w:val=""/>
      <w:lvlJc w:val="left"/>
      <w:pPr>
        <w:tabs>
          <w:tab w:val="num" w:pos="5040"/>
        </w:tabs>
        <w:ind w:left="5040" w:hanging="360"/>
      </w:pPr>
      <w:rPr>
        <w:rFonts w:ascii="Wingdings" w:hAnsi="Wingdings" w:hint="default"/>
      </w:rPr>
    </w:lvl>
    <w:lvl w:ilvl="7" w:tplc="5AF28016" w:tentative="1">
      <w:start w:val="1"/>
      <w:numFmt w:val="bullet"/>
      <w:lvlText w:val=""/>
      <w:lvlJc w:val="left"/>
      <w:pPr>
        <w:tabs>
          <w:tab w:val="num" w:pos="5760"/>
        </w:tabs>
        <w:ind w:left="5760" w:hanging="360"/>
      </w:pPr>
      <w:rPr>
        <w:rFonts w:ascii="Wingdings" w:hAnsi="Wingdings" w:hint="default"/>
      </w:rPr>
    </w:lvl>
    <w:lvl w:ilvl="8" w:tplc="70E6922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12591"/>
    <w:multiLevelType w:val="hybridMultilevel"/>
    <w:tmpl w:val="779C1EFC"/>
    <w:lvl w:ilvl="0" w:tplc="1E8C3DE8">
      <w:start w:val="1"/>
      <w:numFmt w:val="japaneseCounting"/>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9D0F0E"/>
    <w:multiLevelType w:val="hybridMultilevel"/>
    <w:tmpl w:val="00AAE3B0"/>
    <w:lvl w:ilvl="0" w:tplc="9BFEEA96">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BA62D5"/>
    <w:multiLevelType w:val="hybridMultilevel"/>
    <w:tmpl w:val="A698BF7A"/>
    <w:lvl w:ilvl="0" w:tplc="5B4E3A4C">
      <w:start w:val="1"/>
      <w:numFmt w:val="bullet"/>
      <w:lvlText w:val=""/>
      <w:lvlJc w:val="left"/>
      <w:pPr>
        <w:tabs>
          <w:tab w:val="num" w:pos="720"/>
        </w:tabs>
        <w:ind w:left="720" w:hanging="360"/>
      </w:pPr>
      <w:rPr>
        <w:rFonts w:ascii="Wingdings" w:hAnsi="Wingdings" w:hint="default"/>
      </w:rPr>
    </w:lvl>
    <w:lvl w:ilvl="1" w:tplc="FD16F026" w:tentative="1">
      <w:start w:val="1"/>
      <w:numFmt w:val="bullet"/>
      <w:lvlText w:val=""/>
      <w:lvlJc w:val="left"/>
      <w:pPr>
        <w:tabs>
          <w:tab w:val="num" w:pos="1440"/>
        </w:tabs>
        <w:ind w:left="1440" w:hanging="360"/>
      </w:pPr>
      <w:rPr>
        <w:rFonts w:ascii="Wingdings" w:hAnsi="Wingdings" w:hint="default"/>
      </w:rPr>
    </w:lvl>
    <w:lvl w:ilvl="2" w:tplc="96ACC444" w:tentative="1">
      <w:start w:val="1"/>
      <w:numFmt w:val="bullet"/>
      <w:lvlText w:val=""/>
      <w:lvlJc w:val="left"/>
      <w:pPr>
        <w:tabs>
          <w:tab w:val="num" w:pos="2160"/>
        </w:tabs>
        <w:ind w:left="2160" w:hanging="360"/>
      </w:pPr>
      <w:rPr>
        <w:rFonts w:ascii="Wingdings" w:hAnsi="Wingdings" w:hint="default"/>
      </w:rPr>
    </w:lvl>
    <w:lvl w:ilvl="3" w:tplc="0A7A32C0" w:tentative="1">
      <w:start w:val="1"/>
      <w:numFmt w:val="bullet"/>
      <w:lvlText w:val=""/>
      <w:lvlJc w:val="left"/>
      <w:pPr>
        <w:tabs>
          <w:tab w:val="num" w:pos="2880"/>
        </w:tabs>
        <w:ind w:left="2880" w:hanging="360"/>
      </w:pPr>
      <w:rPr>
        <w:rFonts w:ascii="Wingdings" w:hAnsi="Wingdings" w:hint="default"/>
      </w:rPr>
    </w:lvl>
    <w:lvl w:ilvl="4" w:tplc="4842610E" w:tentative="1">
      <w:start w:val="1"/>
      <w:numFmt w:val="bullet"/>
      <w:lvlText w:val=""/>
      <w:lvlJc w:val="left"/>
      <w:pPr>
        <w:tabs>
          <w:tab w:val="num" w:pos="3600"/>
        </w:tabs>
        <w:ind w:left="3600" w:hanging="360"/>
      </w:pPr>
      <w:rPr>
        <w:rFonts w:ascii="Wingdings" w:hAnsi="Wingdings" w:hint="default"/>
      </w:rPr>
    </w:lvl>
    <w:lvl w:ilvl="5" w:tplc="D97ADDB6" w:tentative="1">
      <w:start w:val="1"/>
      <w:numFmt w:val="bullet"/>
      <w:lvlText w:val=""/>
      <w:lvlJc w:val="left"/>
      <w:pPr>
        <w:tabs>
          <w:tab w:val="num" w:pos="4320"/>
        </w:tabs>
        <w:ind w:left="4320" w:hanging="360"/>
      </w:pPr>
      <w:rPr>
        <w:rFonts w:ascii="Wingdings" w:hAnsi="Wingdings" w:hint="default"/>
      </w:rPr>
    </w:lvl>
    <w:lvl w:ilvl="6" w:tplc="2D30F4CA" w:tentative="1">
      <w:start w:val="1"/>
      <w:numFmt w:val="bullet"/>
      <w:lvlText w:val=""/>
      <w:lvlJc w:val="left"/>
      <w:pPr>
        <w:tabs>
          <w:tab w:val="num" w:pos="5040"/>
        </w:tabs>
        <w:ind w:left="5040" w:hanging="360"/>
      </w:pPr>
      <w:rPr>
        <w:rFonts w:ascii="Wingdings" w:hAnsi="Wingdings" w:hint="default"/>
      </w:rPr>
    </w:lvl>
    <w:lvl w:ilvl="7" w:tplc="9D72CD26" w:tentative="1">
      <w:start w:val="1"/>
      <w:numFmt w:val="bullet"/>
      <w:lvlText w:val=""/>
      <w:lvlJc w:val="left"/>
      <w:pPr>
        <w:tabs>
          <w:tab w:val="num" w:pos="5760"/>
        </w:tabs>
        <w:ind w:left="5760" w:hanging="360"/>
      </w:pPr>
      <w:rPr>
        <w:rFonts w:ascii="Wingdings" w:hAnsi="Wingdings" w:hint="default"/>
      </w:rPr>
    </w:lvl>
    <w:lvl w:ilvl="8" w:tplc="D7EE88D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1"/>
  </w:num>
  <w:num w:numId="4">
    <w:abstractNumId w:val="16"/>
  </w:num>
  <w:num w:numId="5">
    <w:abstractNumId w:val="35"/>
  </w:num>
  <w:num w:numId="6">
    <w:abstractNumId w:val="8"/>
  </w:num>
  <w:num w:numId="7">
    <w:abstractNumId w:val="31"/>
  </w:num>
  <w:num w:numId="8">
    <w:abstractNumId w:val="19"/>
  </w:num>
  <w:num w:numId="9">
    <w:abstractNumId w:val="33"/>
  </w:num>
  <w:num w:numId="10">
    <w:abstractNumId w:val="24"/>
  </w:num>
  <w:num w:numId="11">
    <w:abstractNumId w:val="10"/>
  </w:num>
  <w:num w:numId="12">
    <w:abstractNumId w:val="5"/>
  </w:num>
  <w:num w:numId="13">
    <w:abstractNumId w:val="23"/>
  </w:num>
  <w:num w:numId="14">
    <w:abstractNumId w:val="20"/>
  </w:num>
  <w:num w:numId="15">
    <w:abstractNumId w:val="29"/>
  </w:num>
  <w:num w:numId="16">
    <w:abstractNumId w:val="0"/>
  </w:num>
  <w:num w:numId="17">
    <w:abstractNumId w:val="6"/>
  </w:num>
  <w:num w:numId="18">
    <w:abstractNumId w:val="11"/>
  </w:num>
  <w:num w:numId="19">
    <w:abstractNumId w:val="17"/>
  </w:num>
  <w:num w:numId="20">
    <w:abstractNumId w:val="34"/>
  </w:num>
  <w:num w:numId="21">
    <w:abstractNumId w:val="27"/>
  </w:num>
  <w:num w:numId="22">
    <w:abstractNumId w:val="18"/>
  </w:num>
  <w:num w:numId="23">
    <w:abstractNumId w:val="22"/>
  </w:num>
  <w:num w:numId="24">
    <w:abstractNumId w:val="9"/>
  </w:num>
  <w:num w:numId="25">
    <w:abstractNumId w:val="1"/>
  </w:num>
  <w:num w:numId="26">
    <w:abstractNumId w:val="13"/>
  </w:num>
  <w:num w:numId="27">
    <w:abstractNumId w:val="36"/>
  </w:num>
  <w:num w:numId="28">
    <w:abstractNumId w:val="32"/>
  </w:num>
  <w:num w:numId="29">
    <w:abstractNumId w:val="37"/>
  </w:num>
  <w:num w:numId="30">
    <w:abstractNumId w:val="15"/>
  </w:num>
  <w:num w:numId="31">
    <w:abstractNumId w:val="3"/>
  </w:num>
  <w:num w:numId="32">
    <w:abstractNumId w:val="7"/>
  </w:num>
  <w:num w:numId="33">
    <w:abstractNumId w:val="30"/>
  </w:num>
  <w:num w:numId="34">
    <w:abstractNumId w:val="28"/>
  </w:num>
  <w:num w:numId="35">
    <w:abstractNumId w:val="12"/>
  </w:num>
  <w:num w:numId="36">
    <w:abstractNumId w:val="26"/>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39"/>
    <w:rsid w:val="00000BD8"/>
    <w:rsid w:val="0000136E"/>
    <w:rsid w:val="0000340D"/>
    <w:rsid w:val="00003D6D"/>
    <w:rsid w:val="000045AB"/>
    <w:rsid w:val="00005B29"/>
    <w:rsid w:val="00006D34"/>
    <w:rsid w:val="00015550"/>
    <w:rsid w:val="00016A8D"/>
    <w:rsid w:val="0001732F"/>
    <w:rsid w:val="0002211E"/>
    <w:rsid w:val="00023F09"/>
    <w:rsid w:val="000248C7"/>
    <w:rsid w:val="00027F55"/>
    <w:rsid w:val="00030C31"/>
    <w:rsid w:val="00031E20"/>
    <w:rsid w:val="00037D70"/>
    <w:rsid w:val="00040E84"/>
    <w:rsid w:val="00041620"/>
    <w:rsid w:val="00041BC9"/>
    <w:rsid w:val="0004309C"/>
    <w:rsid w:val="00045ACF"/>
    <w:rsid w:val="000519B5"/>
    <w:rsid w:val="00054461"/>
    <w:rsid w:val="000559DD"/>
    <w:rsid w:val="0005669F"/>
    <w:rsid w:val="00056A39"/>
    <w:rsid w:val="00057D7F"/>
    <w:rsid w:val="00060E28"/>
    <w:rsid w:val="00064156"/>
    <w:rsid w:val="000654B5"/>
    <w:rsid w:val="000656F7"/>
    <w:rsid w:val="00065E60"/>
    <w:rsid w:val="00070227"/>
    <w:rsid w:val="00070BD1"/>
    <w:rsid w:val="0007350D"/>
    <w:rsid w:val="00074FE6"/>
    <w:rsid w:val="00076E15"/>
    <w:rsid w:val="00076F9F"/>
    <w:rsid w:val="00081485"/>
    <w:rsid w:val="00085874"/>
    <w:rsid w:val="00086AC0"/>
    <w:rsid w:val="000916CC"/>
    <w:rsid w:val="000954C5"/>
    <w:rsid w:val="0009701C"/>
    <w:rsid w:val="000A0660"/>
    <w:rsid w:val="000A1090"/>
    <w:rsid w:val="000A208C"/>
    <w:rsid w:val="000B056C"/>
    <w:rsid w:val="000B089E"/>
    <w:rsid w:val="000B1D5F"/>
    <w:rsid w:val="000B35DE"/>
    <w:rsid w:val="000B6C81"/>
    <w:rsid w:val="000B7203"/>
    <w:rsid w:val="000C1A1E"/>
    <w:rsid w:val="000C24DC"/>
    <w:rsid w:val="000C479E"/>
    <w:rsid w:val="000C523A"/>
    <w:rsid w:val="000C5252"/>
    <w:rsid w:val="000C614B"/>
    <w:rsid w:val="000C6606"/>
    <w:rsid w:val="000C79CB"/>
    <w:rsid w:val="000D079D"/>
    <w:rsid w:val="000D0EB0"/>
    <w:rsid w:val="000D536F"/>
    <w:rsid w:val="000D5FE6"/>
    <w:rsid w:val="000E063A"/>
    <w:rsid w:val="000E100A"/>
    <w:rsid w:val="000E1BB9"/>
    <w:rsid w:val="000E57B3"/>
    <w:rsid w:val="000E5A3E"/>
    <w:rsid w:val="000F34B0"/>
    <w:rsid w:val="000F394A"/>
    <w:rsid w:val="000F41E8"/>
    <w:rsid w:val="000F5AE9"/>
    <w:rsid w:val="00101653"/>
    <w:rsid w:val="00101C76"/>
    <w:rsid w:val="001021F7"/>
    <w:rsid w:val="0010320A"/>
    <w:rsid w:val="00103DAC"/>
    <w:rsid w:val="00104619"/>
    <w:rsid w:val="001047AD"/>
    <w:rsid w:val="00104AAD"/>
    <w:rsid w:val="0011177C"/>
    <w:rsid w:val="00111DD5"/>
    <w:rsid w:val="00117A02"/>
    <w:rsid w:val="00117CCC"/>
    <w:rsid w:val="001229D7"/>
    <w:rsid w:val="00122B57"/>
    <w:rsid w:val="00122F22"/>
    <w:rsid w:val="001267A1"/>
    <w:rsid w:val="0013063F"/>
    <w:rsid w:val="0013285F"/>
    <w:rsid w:val="0013289A"/>
    <w:rsid w:val="0013432F"/>
    <w:rsid w:val="00136550"/>
    <w:rsid w:val="00136B0E"/>
    <w:rsid w:val="00140A55"/>
    <w:rsid w:val="00142DD7"/>
    <w:rsid w:val="0014469C"/>
    <w:rsid w:val="001500FD"/>
    <w:rsid w:val="0015178F"/>
    <w:rsid w:val="00152ACD"/>
    <w:rsid w:val="001541DF"/>
    <w:rsid w:val="0015484A"/>
    <w:rsid w:val="001603EC"/>
    <w:rsid w:val="00161EF5"/>
    <w:rsid w:val="0016705C"/>
    <w:rsid w:val="001676EA"/>
    <w:rsid w:val="001751B6"/>
    <w:rsid w:val="00176972"/>
    <w:rsid w:val="00177B52"/>
    <w:rsid w:val="00181E60"/>
    <w:rsid w:val="00182FD7"/>
    <w:rsid w:val="0018307E"/>
    <w:rsid w:val="001835C9"/>
    <w:rsid w:val="001844B6"/>
    <w:rsid w:val="001848A4"/>
    <w:rsid w:val="00191A29"/>
    <w:rsid w:val="00192EAB"/>
    <w:rsid w:val="00195B9C"/>
    <w:rsid w:val="00195E72"/>
    <w:rsid w:val="001A204A"/>
    <w:rsid w:val="001A40D0"/>
    <w:rsid w:val="001A61FA"/>
    <w:rsid w:val="001A62C9"/>
    <w:rsid w:val="001A6375"/>
    <w:rsid w:val="001B1D7B"/>
    <w:rsid w:val="001B463A"/>
    <w:rsid w:val="001B4E54"/>
    <w:rsid w:val="001B60D9"/>
    <w:rsid w:val="001B70AB"/>
    <w:rsid w:val="001C058C"/>
    <w:rsid w:val="001C094E"/>
    <w:rsid w:val="001C1CE8"/>
    <w:rsid w:val="001C700F"/>
    <w:rsid w:val="001C77B4"/>
    <w:rsid w:val="001C7BD6"/>
    <w:rsid w:val="001D042C"/>
    <w:rsid w:val="001D3A67"/>
    <w:rsid w:val="001D5209"/>
    <w:rsid w:val="001D71D6"/>
    <w:rsid w:val="001E05BA"/>
    <w:rsid w:val="001E273C"/>
    <w:rsid w:val="001E42A8"/>
    <w:rsid w:val="001E553B"/>
    <w:rsid w:val="001E5A3E"/>
    <w:rsid w:val="001E5C6E"/>
    <w:rsid w:val="001E60AF"/>
    <w:rsid w:val="001F1FEF"/>
    <w:rsid w:val="001F4425"/>
    <w:rsid w:val="001F6184"/>
    <w:rsid w:val="001F74DF"/>
    <w:rsid w:val="002008A9"/>
    <w:rsid w:val="00201479"/>
    <w:rsid w:val="002014EC"/>
    <w:rsid w:val="00201854"/>
    <w:rsid w:val="0020548E"/>
    <w:rsid w:val="00205C33"/>
    <w:rsid w:val="0020677C"/>
    <w:rsid w:val="00207E73"/>
    <w:rsid w:val="00210791"/>
    <w:rsid w:val="002120A9"/>
    <w:rsid w:val="00214FA8"/>
    <w:rsid w:val="002155B6"/>
    <w:rsid w:val="0021654B"/>
    <w:rsid w:val="00217665"/>
    <w:rsid w:val="00221309"/>
    <w:rsid w:val="00221A3D"/>
    <w:rsid w:val="00223988"/>
    <w:rsid w:val="00224217"/>
    <w:rsid w:val="00232BA4"/>
    <w:rsid w:val="0023318F"/>
    <w:rsid w:val="0024034C"/>
    <w:rsid w:val="00240539"/>
    <w:rsid w:val="00240BC1"/>
    <w:rsid w:val="00240E43"/>
    <w:rsid w:val="00244935"/>
    <w:rsid w:val="002516F8"/>
    <w:rsid w:val="0025380D"/>
    <w:rsid w:val="00253920"/>
    <w:rsid w:val="002603BC"/>
    <w:rsid w:val="0026053D"/>
    <w:rsid w:val="00260F1F"/>
    <w:rsid w:val="00260FAC"/>
    <w:rsid w:val="00261820"/>
    <w:rsid w:val="002619BD"/>
    <w:rsid w:val="00262BB5"/>
    <w:rsid w:val="002636DC"/>
    <w:rsid w:val="00263F03"/>
    <w:rsid w:val="0026465C"/>
    <w:rsid w:val="002654B9"/>
    <w:rsid w:val="00271E76"/>
    <w:rsid w:val="002732D8"/>
    <w:rsid w:val="0028306B"/>
    <w:rsid w:val="00283B1C"/>
    <w:rsid w:val="002910A3"/>
    <w:rsid w:val="002A0A54"/>
    <w:rsid w:val="002A47BE"/>
    <w:rsid w:val="002A5D29"/>
    <w:rsid w:val="002A7226"/>
    <w:rsid w:val="002A7503"/>
    <w:rsid w:val="002A76B8"/>
    <w:rsid w:val="002B21C7"/>
    <w:rsid w:val="002B3163"/>
    <w:rsid w:val="002B584D"/>
    <w:rsid w:val="002B5A2B"/>
    <w:rsid w:val="002B6FE9"/>
    <w:rsid w:val="002C6855"/>
    <w:rsid w:val="002D0A64"/>
    <w:rsid w:val="002D155A"/>
    <w:rsid w:val="002D33E3"/>
    <w:rsid w:val="002D4673"/>
    <w:rsid w:val="002D5D7E"/>
    <w:rsid w:val="002D746B"/>
    <w:rsid w:val="002E29BD"/>
    <w:rsid w:val="002E2CD4"/>
    <w:rsid w:val="002E3897"/>
    <w:rsid w:val="002E415A"/>
    <w:rsid w:val="002E645D"/>
    <w:rsid w:val="002E671B"/>
    <w:rsid w:val="002E68CF"/>
    <w:rsid w:val="002F2053"/>
    <w:rsid w:val="002F3445"/>
    <w:rsid w:val="002F552A"/>
    <w:rsid w:val="003005DD"/>
    <w:rsid w:val="00300D77"/>
    <w:rsid w:val="0030312E"/>
    <w:rsid w:val="00303A54"/>
    <w:rsid w:val="00304348"/>
    <w:rsid w:val="0030459A"/>
    <w:rsid w:val="0031206E"/>
    <w:rsid w:val="003123E8"/>
    <w:rsid w:val="00313E44"/>
    <w:rsid w:val="00320BAB"/>
    <w:rsid w:val="003210CE"/>
    <w:rsid w:val="003259F6"/>
    <w:rsid w:val="003277D2"/>
    <w:rsid w:val="003309C1"/>
    <w:rsid w:val="00331698"/>
    <w:rsid w:val="0033172E"/>
    <w:rsid w:val="00331FB5"/>
    <w:rsid w:val="00332841"/>
    <w:rsid w:val="00337B65"/>
    <w:rsid w:val="00342244"/>
    <w:rsid w:val="00344548"/>
    <w:rsid w:val="00346865"/>
    <w:rsid w:val="00347C4A"/>
    <w:rsid w:val="003505C7"/>
    <w:rsid w:val="00350D76"/>
    <w:rsid w:val="00351BFB"/>
    <w:rsid w:val="00356FF6"/>
    <w:rsid w:val="00360B33"/>
    <w:rsid w:val="00361F78"/>
    <w:rsid w:val="003628B4"/>
    <w:rsid w:val="00362BD2"/>
    <w:rsid w:val="0036455D"/>
    <w:rsid w:val="00365FF3"/>
    <w:rsid w:val="00367257"/>
    <w:rsid w:val="00370D86"/>
    <w:rsid w:val="003825F1"/>
    <w:rsid w:val="00382EBA"/>
    <w:rsid w:val="0038564D"/>
    <w:rsid w:val="00385C5B"/>
    <w:rsid w:val="00385CF5"/>
    <w:rsid w:val="003877B7"/>
    <w:rsid w:val="00387F8B"/>
    <w:rsid w:val="00391F45"/>
    <w:rsid w:val="00392E51"/>
    <w:rsid w:val="00396441"/>
    <w:rsid w:val="00396DF9"/>
    <w:rsid w:val="003B036F"/>
    <w:rsid w:val="003B1AB8"/>
    <w:rsid w:val="003B1D7B"/>
    <w:rsid w:val="003B2C20"/>
    <w:rsid w:val="003B2D88"/>
    <w:rsid w:val="003B592D"/>
    <w:rsid w:val="003B7272"/>
    <w:rsid w:val="003B7B8A"/>
    <w:rsid w:val="003C3FF6"/>
    <w:rsid w:val="003C42A1"/>
    <w:rsid w:val="003C603E"/>
    <w:rsid w:val="003C6B32"/>
    <w:rsid w:val="003C74EC"/>
    <w:rsid w:val="003D1380"/>
    <w:rsid w:val="003D3844"/>
    <w:rsid w:val="003E478A"/>
    <w:rsid w:val="003E4AC3"/>
    <w:rsid w:val="003E61B8"/>
    <w:rsid w:val="003E65E5"/>
    <w:rsid w:val="003F1169"/>
    <w:rsid w:val="003F6AE5"/>
    <w:rsid w:val="003F6E62"/>
    <w:rsid w:val="003F6E7F"/>
    <w:rsid w:val="003F7679"/>
    <w:rsid w:val="00400CEA"/>
    <w:rsid w:val="00402AC8"/>
    <w:rsid w:val="00402E1A"/>
    <w:rsid w:val="00402FB3"/>
    <w:rsid w:val="00405978"/>
    <w:rsid w:val="00405BE4"/>
    <w:rsid w:val="004072BA"/>
    <w:rsid w:val="00413B9B"/>
    <w:rsid w:val="00413FA1"/>
    <w:rsid w:val="00414DD0"/>
    <w:rsid w:val="004150A9"/>
    <w:rsid w:val="004158DA"/>
    <w:rsid w:val="004162A4"/>
    <w:rsid w:val="004164ED"/>
    <w:rsid w:val="00417E0E"/>
    <w:rsid w:val="004213B5"/>
    <w:rsid w:val="00421598"/>
    <w:rsid w:val="0042241E"/>
    <w:rsid w:val="00423AE9"/>
    <w:rsid w:val="00424393"/>
    <w:rsid w:val="00427002"/>
    <w:rsid w:val="004304E6"/>
    <w:rsid w:val="004309A5"/>
    <w:rsid w:val="00430A83"/>
    <w:rsid w:val="00431714"/>
    <w:rsid w:val="004353B5"/>
    <w:rsid w:val="00436036"/>
    <w:rsid w:val="004370F7"/>
    <w:rsid w:val="00437BB4"/>
    <w:rsid w:val="004404EF"/>
    <w:rsid w:val="00442CC5"/>
    <w:rsid w:val="00445027"/>
    <w:rsid w:val="0044634B"/>
    <w:rsid w:val="00447B2D"/>
    <w:rsid w:val="00447DD5"/>
    <w:rsid w:val="00451420"/>
    <w:rsid w:val="004539AE"/>
    <w:rsid w:val="00454638"/>
    <w:rsid w:val="0045479F"/>
    <w:rsid w:val="0045762E"/>
    <w:rsid w:val="00457E4D"/>
    <w:rsid w:val="00464789"/>
    <w:rsid w:val="00464B05"/>
    <w:rsid w:val="00467DF0"/>
    <w:rsid w:val="00470745"/>
    <w:rsid w:val="00470946"/>
    <w:rsid w:val="004735E3"/>
    <w:rsid w:val="004811F1"/>
    <w:rsid w:val="00481AC0"/>
    <w:rsid w:val="00483805"/>
    <w:rsid w:val="00484DA5"/>
    <w:rsid w:val="00485CDF"/>
    <w:rsid w:val="004914B0"/>
    <w:rsid w:val="004924B6"/>
    <w:rsid w:val="00492D9D"/>
    <w:rsid w:val="00494ADF"/>
    <w:rsid w:val="0049773E"/>
    <w:rsid w:val="004A044B"/>
    <w:rsid w:val="004A7405"/>
    <w:rsid w:val="004B09DC"/>
    <w:rsid w:val="004B2A21"/>
    <w:rsid w:val="004B50A8"/>
    <w:rsid w:val="004B7FF2"/>
    <w:rsid w:val="004C0609"/>
    <w:rsid w:val="004C1E65"/>
    <w:rsid w:val="004C478E"/>
    <w:rsid w:val="004C79A2"/>
    <w:rsid w:val="004C7D55"/>
    <w:rsid w:val="004C7D66"/>
    <w:rsid w:val="004D0498"/>
    <w:rsid w:val="004D352C"/>
    <w:rsid w:val="004D3CD0"/>
    <w:rsid w:val="004D65FD"/>
    <w:rsid w:val="004E221A"/>
    <w:rsid w:val="004E2947"/>
    <w:rsid w:val="004E4A7B"/>
    <w:rsid w:val="004F0090"/>
    <w:rsid w:val="004F23E6"/>
    <w:rsid w:val="004F342B"/>
    <w:rsid w:val="004F4E83"/>
    <w:rsid w:val="004F7877"/>
    <w:rsid w:val="00501A6F"/>
    <w:rsid w:val="0050268A"/>
    <w:rsid w:val="00502827"/>
    <w:rsid w:val="005111DB"/>
    <w:rsid w:val="005179B9"/>
    <w:rsid w:val="00521AB0"/>
    <w:rsid w:val="00522757"/>
    <w:rsid w:val="005236F3"/>
    <w:rsid w:val="0052376A"/>
    <w:rsid w:val="00524FBA"/>
    <w:rsid w:val="00525327"/>
    <w:rsid w:val="005328AC"/>
    <w:rsid w:val="00532B13"/>
    <w:rsid w:val="0053676B"/>
    <w:rsid w:val="00537216"/>
    <w:rsid w:val="005374AA"/>
    <w:rsid w:val="00542354"/>
    <w:rsid w:val="00543803"/>
    <w:rsid w:val="00544027"/>
    <w:rsid w:val="005461B8"/>
    <w:rsid w:val="00547A5F"/>
    <w:rsid w:val="00551343"/>
    <w:rsid w:val="00552AB2"/>
    <w:rsid w:val="00555069"/>
    <w:rsid w:val="0055622C"/>
    <w:rsid w:val="00557F40"/>
    <w:rsid w:val="005626AD"/>
    <w:rsid w:val="00563032"/>
    <w:rsid w:val="00564E60"/>
    <w:rsid w:val="00565716"/>
    <w:rsid w:val="00571190"/>
    <w:rsid w:val="00572176"/>
    <w:rsid w:val="00572689"/>
    <w:rsid w:val="00572FEC"/>
    <w:rsid w:val="00574857"/>
    <w:rsid w:val="00574CFC"/>
    <w:rsid w:val="00577ED1"/>
    <w:rsid w:val="005810D0"/>
    <w:rsid w:val="00581680"/>
    <w:rsid w:val="005816FA"/>
    <w:rsid w:val="00581B6E"/>
    <w:rsid w:val="00582554"/>
    <w:rsid w:val="0058437B"/>
    <w:rsid w:val="00584928"/>
    <w:rsid w:val="00587CE2"/>
    <w:rsid w:val="00590178"/>
    <w:rsid w:val="005909DC"/>
    <w:rsid w:val="00590B6F"/>
    <w:rsid w:val="0059161B"/>
    <w:rsid w:val="005924DC"/>
    <w:rsid w:val="005A27F9"/>
    <w:rsid w:val="005A4EF3"/>
    <w:rsid w:val="005B126E"/>
    <w:rsid w:val="005B1B09"/>
    <w:rsid w:val="005B22DF"/>
    <w:rsid w:val="005B2D62"/>
    <w:rsid w:val="005B2F90"/>
    <w:rsid w:val="005B3523"/>
    <w:rsid w:val="005B41D2"/>
    <w:rsid w:val="005B53F6"/>
    <w:rsid w:val="005B5C34"/>
    <w:rsid w:val="005C2828"/>
    <w:rsid w:val="005D5E4A"/>
    <w:rsid w:val="005D769D"/>
    <w:rsid w:val="005E0A48"/>
    <w:rsid w:val="005E16AD"/>
    <w:rsid w:val="005E2681"/>
    <w:rsid w:val="005E303B"/>
    <w:rsid w:val="005E3C29"/>
    <w:rsid w:val="005E3C38"/>
    <w:rsid w:val="005E3E98"/>
    <w:rsid w:val="005F099E"/>
    <w:rsid w:val="005F4370"/>
    <w:rsid w:val="005F4803"/>
    <w:rsid w:val="005F717F"/>
    <w:rsid w:val="006000BE"/>
    <w:rsid w:val="00600AEA"/>
    <w:rsid w:val="00600B4C"/>
    <w:rsid w:val="00603CC6"/>
    <w:rsid w:val="00604E51"/>
    <w:rsid w:val="00606FA7"/>
    <w:rsid w:val="00607A44"/>
    <w:rsid w:val="00607F8D"/>
    <w:rsid w:val="006130CE"/>
    <w:rsid w:val="00615D6D"/>
    <w:rsid w:val="00615DE3"/>
    <w:rsid w:val="0061758B"/>
    <w:rsid w:val="00617D7F"/>
    <w:rsid w:val="00617FE7"/>
    <w:rsid w:val="006204F1"/>
    <w:rsid w:val="006216F4"/>
    <w:rsid w:val="006217AD"/>
    <w:rsid w:val="00621C90"/>
    <w:rsid w:val="0062605A"/>
    <w:rsid w:val="00627C95"/>
    <w:rsid w:val="00634B64"/>
    <w:rsid w:val="0063541A"/>
    <w:rsid w:val="00640F46"/>
    <w:rsid w:val="00641165"/>
    <w:rsid w:val="00641C8A"/>
    <w:rsid w:val="00643135"/>
    <w:rsid w:val="00643F93"/>
    <w:rsid w:val="006449AF"/>
    <w:rsid w:val="00645D8D"/>
    <w:rsid w:val="006476F0"/>
    <w:rsid w:val="0065163F"/>
    <w:rsid w:val="006545AF"/>
    <w:rsid w:val="00654608"/>
    <w:rsid w:val="006556CE"/>
    <w:rsid w:val="00655F03"/>
    <w:rsid w:val="0065655C"/>
    <w:rsid w:val="0065691C"/>
    <w:rsid w:val="00661EA0"/>
    <w:rsid w:val="00663782"/>
    <w:rsid w:val="00664A85"/>
    <w:rsid w:val="00666B6A"/>
    <w:rsid w:val="00667293"/>
    <w:rsid w:val="0067114E"/>
    <w:rsid w:val="006714DE"/>
    <w:rsid w:val="00672DD6"/>
    <w:rsid w:val="006733FF"/>
    <w:rsid w:val="00673A67"/>
    <w:rsid w:val="00675DE9"/>
    <w:rsid w:val="006768EC"/>
    <w:rsid w:val="006812DF"/>
    <w:rsid w:val="00683CA4"/>
    <w:rsid w:val="00683DF3"/>
    <w:rsid w:val="00683E2E"/>
    <w:rsid w:val="006859F0"/>
    <w:rsid w:val="00690A32"/>
    <w:rsid w:val="00690B8A"/>
    <w:rsid w:val="00690EB7"/>
    <w:rsid w:val="006945A8"/>
    <w:rsid w:val="006A0FEA"/>
    <w:rsid w:val="006A29C1"/>
    <w:rsid w:val="006A3741"/>
    <w:rsid w:val="006A66B6"/>
    <w:rsid w:val="006A724E"/>
    <w:rsid w:val="006A763B"/>
    <w:rsid w:val="006B0904"/>
    <w:rsid w:val="006C0107"/>
    <w:rsid w:val="006C1F8C"/>
    <w:rsid w:val="006C333C"/>
    <w:rsid w:val="006C3E41"/>
    <w:rsid w:val="006C5A15"/>
    <w:rsid w:val="006D13E8"/>
    <w:rsid w:val="006D16DA"/>
    <w:rsid w:val="006D283E"/>
    <w:rsid w:val="006D591D"/>
    <w:rsid w:val="006E0DFA"/>
    <w:rsid w:val="006E1049"/>
    <w:rsid w:val="006E1195"/>
    <w:rsid w:val="006E333E"/>
    <w:rsid w:val="006E3DBF"/>
    <w:rsid w:val="006E60A8"/>
    <w:rsid w:val="006F2985"/>
    <w:rsid w:val="006F36E4"/>
    <w:rsid w:val="006F6F96"/>
    <w:rsid w:val="00702BF7"/>
    <w:rsid w:val="00705C2A"/>
    <w:rsid w:val="007125BD"/>
    <w:rsid w:val="00716111"/>
    <w:rsid w:val="007163F5"/>
    <w:rsid w:val="00717206"/>
    <w:rsid w:val="00717DAC"/>
    <w:rsid w:val="007209E2"/>
    <w:rsid w:val="00722152"/>
    <w:rsid w:val="00723FF9"/>
    <w:rsid w:val="00724017"/>
    <w:rsid w:val="00726118"/>
    <w:rsid w:val="007275E0"/>
    <w:rsid w:val="0072797A"/>
    <w:rsid w:val="00727EE0"/>
    <w:rsid w:val="00730933"/>
    <w:rsid w:val="00731B47"/>
    <w:rsid w:val="0073514B"/>
    <w:rsid w:val="007357E4"/>
    <w:rsid w:val="0073580D"/>
    <w:rsid w:val="00735B7B"/>
    <w:rsid w:val="0074082A"/>
    <w:rsid w:val="00746C72"/>
    <w:rsid w:val="00751899"/>
    <w:rsid w:val="00751DB9"/>
    <w:rsid w:val="00752121"/>
    <w:rsid w:val="0075301B"/>
    <w:rsid w:val="00753E6A"/>
    <w:rsid w:val="00754EF1"/>
    <w:rsid w:val="00755466"/>
    <w:rsid w:val="00756ED8"/>
    <w:rsid w:val="00757948"/>
    <w:rsid w:val="00763BFD"/>
    <w:rsid w:val="007645F3"/>
    <w:rsid w:val="00767FA0"/>
    <w:rsid w:val="00772F7B"/>
    <w:rsid w:val="00776B18"/>
    <w:rsid w:val="00776F89"/>
    <w:rsid w:val="00777D64"/>
    <w:rsid w:val="00780A0B"/>
    <w:rsid w:val="00782324"/>
    <w:rsid w:val="00782FCA"/>
    <w:rsid w:val="00791654"/>
    <w:rsid w:val="00791E92"/>
    <w:rsid w:val="00792754"/>
    <w:rsid w:val="0079750D"/>
    <w:rsid w:val="007979D0"/>
    <w:rsid w:val="00797C6C"/>
    <w:rsid w:val="007A45BF"/>
    <w:rsid w:val="007A4C94"/>
    <w:rsid w:val="007A6A3C"/>
    <w:rsid w:val="007A6F63"/>
    <w:rsid w:val="007B14BB"/>
    <w:rsid w:val="007B6B1D"/>
    <w:rsid w:val="007C0FEE"/>
    <w:rsid w:val="007C344B"/>
    <w:rsid w:val="007C5C70"/>
    <w:rsid w:val="007C622F"/>
    <w:rsid w:val="007D082B"/>
    <w:rsid w:val="007D1F82"/>
    <w:rsid w:val="007D21E2"/>
    <w:rsid w:val="007E0B2D"/>
    <w:rsid w:val="007E2021"/>
    <w:rsid w:val="007E5A1B"/>
    <w:rsid w:val="007E5BF6"/>
    <w:rsid w:val="007E61AA"/>
    <w:rsid w:val="007E73BD"/>
    <w:rsid w:val="007E7480"/>
    <w:rsid w:val="007E7AD0"/>
    <w:rsid w:val="007E7FB2"/>
    <w:rsid w:val="007F2269"/>
    <w:rsid w:val="007F2F49"/>
    <w:rsid w:val="007F3867"/>
    <w:rsid w:val="007F3DF0"/>
    <w:rsid w:val="007F6155"/>
    <w:rsid w:val="007F7A16"/>
    <w:rsid w:val="008018D9"/>
    <w:rsid w:val="008032F4"/>
    <w:rsid w:val="008049A3"/>
    <w:rsid w:val="00804D23"/>
    <w:rsid w:val="00806D7D"/>
    <w:rsid w:val="00807784"/>
    <w:rsid w:val="0081219A"/>
    <w:rsid w:val="00817200"/>
    <w:rsid w:val="00817F04"/>
    <w:rsid w:val="008200BC"/>
    <w:rsid w:val="008277EE"/>
    <w:rsid w:val="00830022"/>
    <w:rsid w:val="008335BE"/>
    <w:rsid w:val="0083600F"/>
    <w:rsid w:val="008364C5"/>
    <w:rsid w:val="00836558"/>
    <w:rsid w:val="00836B3D"/>
    <w:rsid w:val="00837868"/>
    <w:rsid w:val="00841377"/>
    <w:rsid w:val="00842E8A"/>
    <w:rsid w:val="00843B6C"/>
    <w:rsid w:val="00843E52"/>
    <w:rsid w:val="0084627F"/>
    <w:rsid w:val="008508DE"/>
    <w:rsid w:val="00850EAD"/>
    <w:rsid w:val="00863EA0"/>
    <w:rsid w:val="00864FFE"/>
    <w:rsid w:val="00865A9F"/>
    <w:rsid w:val="00881E0E"/>
    <w:rsid w:val="008846BA"/>
    <w:rsid w:val="00886496"/>
    <w:rsid w:val="00890AAD"/>
    <w:rsid w:val="00890AD0"/>
    <w:rsid w:val="00892001"/>
    <w:rsid w:val="0089473B"/>
    <w:rsid w:val="00894A4D"/>
    <w:rsid w:val="00894AB1"/>
    <w:rsid w:val="00895BAD"/>
    <w:rsid w:val="008972AC"/>
    <w:rsid w:val="008978DF"/>
    <w:rsid w:val="008A0F03"/>
    <w:rsid w:val="008A12DC"/>
    <w:rsid w:val="008A1C00"/>
    <w:rsid w:val="008A4EDD"/>
    <w:rsid w:val="008B1E45"/>
    <w:rsid w:val="008B1F39"/>
    <w:rsid w:val="008B3D2E"/>
    <w:rsid w:val="008B58D5"/>
    <w:rsid w:val="008B6248"/>
    <w:rsid w:val="008B74A4"/>
    <w:rsid w:val="008C3DE0"/>
    <w:rsid w:val="008D0076"/>
    <w:rsid w:val="008D0CB1"/>
    <w:rsid w:val="008D191A"/>
    <w:rsid w:val="008D281D"/>
    <w:rsid w:val="008D29A5"/>
    <w:rsid w:val="008D33CC"/>
    <w:rsid w:val="008E31EC"/>
    <w:rsid w:val="008E41C4"/>
    <w:rsid w:val="008E4CEA"/>
    <w:rsid w:val="008E5A7A"/>
    <w:rsid w:val="008E6FA0"/>
    <w:rsid w:val="008F5981"/>
    <w:rsid w:val="008F7E80"/>
    <w:rsid w:val="00906008"/>
    <w:rsid w:val="009100FB"/>
    <w:rsid w:val="00910FA8"/>
    <w:rsid w:val="00912CEC"/>
    <w:rsid w:val="00913CB7"/>
    <w:rsid w:val="0091448F"/>
    <w:rsid w:val="00914C26"/>
    <w:rsid w:val="00917400"/>
    <w:rsid w:val="009223FA"/>
    <w:rsid w:val="00922CC8"/>
    <w:rsid w:val="009232F3"/>
    <w:rsid w:val="00925F19"/>
    <w:rsid w:val="00926843"/>
    <w:rsid w:val="00935C97"/>
    <w:rsid w:val="00937CDD"/>
    <w:rsid w:val="00941203"/>
    <w:rsid w:val="00944011"/>
    <w:rsid w:val="00944225"/>
    <w:rsid w:val="0094455F"/>
    <w:rsid w:val="009509D8"/>
    <w:rsid w:val="0095133A"/>
    <w:rsid w:val="009526EE"/>
    <w:rsid w:val="00953A3D"/>
    <w:rsid w:val="009575D0"/>
    <w:rsid w:val="009616CB"/>
    <w:rsid w:val="00962F52"/>
    <w:rsid w:val="00963A68"/>
    <w:rsid w:val="00964F93"/>
    <w:rsid w:val="00965D9B"/>
    <w:rsid w:val="00967483"/>
    <w:rsid w:val="00967781"/>
    <w:rsid w:val="00972AFC"/>
    <w:rsid w:val="00976DBE"/>
    <w:rsid w:val="00977F3C"/>
    <w:rsid w:val="009802A4"/>
    <w:rsid w:val="00982EBA"/>
    <w:rsid w:val="00985348"/>
    <w:rsid w:val="009872E5"/>
    <w:rsid w:val="00987CBA"/>
    <w:rsid w:val="009970DB"/>
    <w:rsid w:val="00997DD9"/>
    <w:rsid w:val="009A05E8"/>
    <w:rsid w:val="009A1D33"/>
    <w:rsid w:val="009A2450"/>
    <w:rsid w:val="009A26E3"/>
    <w:rsid w:val="009A340C"/>
    <w:rsid w:val="009A45FC"/>
    <w:rsid w:val="009A4653"/>
    <w:rsid w:val="009A4E1F"/>
    <w:rsid w:val="009A6B79"/>
    <w:rsid w:val="009B036A"/>
    <w:rsid w:val="009B2419"/>
    <w:rsid w:val="009B2B73"/>
    <w:rsid w:val="009B3FB4"/>
    <w:rsid w:val="009B4256"/>
    <w:rsid w:val="009B4872"/>
    <w:rsid w:val="009B4D78"/>
    <w:rsid w:val="009B57AB"/>
    <w:rsid w:val="009B624D"/>
    <w:rsid w:val="009B6759"/>
    <w:rsid w:val="009C4A96"/>
    <w:rsid w:val="009D311F"/>
    <w:rsid w:val="009D47B0"/>
    <w:rsid w:val="009E0AB2"/>
    <w:rsid w:val="009F23D4"/>
    <w:rsid w:val="00A01C00"/>
    <w:rsid w:val="00A020F5"/>
    <w:rsid w:val="00A02435"/>
    <w:rsid w:val="00A0255E"/>
    <w:rsid w:val="00A03996"/>
    <w:rsid w:val="00A07283"/>
    <w:rsid w:val="00A1345E"/>
    <w:rsid w:val="00A14FF4"/>
    <w:rsid w:val="00A150E5"/>
    <w:rsid w:val="00A1633F"/>
    <w:rsid w:val="00A2639D"/>
    <w:rsid w:val="00A27CC7"/>
    <w:rsid w:val="00A30AD8"/>
    <w:rsid w:val="00A31244"/>
    <w:rsid w:val="00A353BD"/>
    <w:rsid w:val="00A411C8"/>
    <w:rsid w:val="00A4160C"/>
    <w:rsid w:val="00A43394"/>
    <w:rsid w:val="00A46FAB"/>
    <w:rsid w:val="00A53A52"/>
    <w:rsid w:val="00A544D4"/>
    <w:rsid w:val="00A62478"/>
    <w:rsid w:val="00A63885"/>
    <w:rsid w:val="00A65D02"/>
    <w:rsid w:val="00A663B8"/>
    <w:rsid w:val="00A67AF5"/>
    <w:rsid w:val="00A70936"/>
    <w:rsid w:val="00A70F6F"/>
    <w:rsid w:val="00A757A2"/>
    <w:rsid w:val="00A75FCF"/>
    <w:rsid w:val="00A802CD"/>
    <w:rsid w:val="00A837F3"/>
    <w:rsid w:val="00A8395C"/>
    <w:rsid w:val="00A91CB9"/>
    <w:rsid w:val="00A9332D"/>
    <w:rsid w:val="00A959AE"/>
    <w:rsid w:val="00A97BDB"/>
    <w:rsid w:val="00AA015D"/>
    <w:rsid w:val="00AA021F"/>
    <w:rsid w:val="00AA0A3D"/>
    <w:rsid w:val="00AA61DD"/>
    <w:rsid w:val="00AB018B"/>
    <w:rsid w:val="00AB1E74"/>
    <w:rsid w:val="00AB2B72"/>
    <w:rsid w:val="00AB3933"/>
    <w:rsid w:val="00AB594C"/>
    <w:rsid w:val="00AB704C"/>
    <w:rsid w:val="00AC3D26"/>
    <w:rsid w:val="00AC50C8"/>
    <w:rsid w:val="00AC7A22"/>
    <w:rsid w:val="00AD12B3"/>
    <w:rsid w:val="00AD2267"/>
    <w:rsid w:val="00AD2A13"/>
    <w:rsid w:val="00AD35E2"/>
    <w:rsid w:val="00AD36F5"/>
    <w:rsid w:val="00AD4707"/>
    <w:rsid w:val="00AE0943"/>
    <w:rsid w:val="00AE19FB"/>
    <w:rsid w:val="00AE1FAD"/>
    <w:rsid w:val="00AE3A66"/>
    <w:rsid w:val="00AE7AFE"/>
    <w:rsid w:val="00AF11F1"/>
    <w:rsid w:val="00AF4D19"/>
    <w:rsid w:val="00AF730B"/>
    <w:rsid w:val="00B14A7F"/>
    <w:rsid w:val="00B151DF"/>
    <w:rsid w:val="00B15398"/>
    <w:rsid w:val="00B15A17"/>
    <w:rsid w:val="00B15D37"/>
    <w:rsid w:val="00B17AFF"/>
    <w:rsid w:val="00B20967"/>
    <w:rsid w:val="00B20B01"/>
    <w:rsid w:val="00B20C9F"/>
    <w:rsid w:val="00B240D4"/>
    <w:rsid w:val="00B24B1E"/>
    <w:rsid w:val="00B24B44"/>
    <w:rsid w:val="00B252C3"/>
    <w:rsid w:val="00B3198E"/>
    <w:rsid w:val="00B422ED"/>
    <w:rsid w:val="00B42A69"/>
    <w:rsid w:val="00B45BE2"/>
    <w:rsid w:val="00B479E6"/>
    <w:rsid w:val="00B510D7"/>
    <w:rsid w:val="00B514BC"/>
    <w:rsid w:val="00B52123"/>
    <w:rsid w:val="00B522E7"/>
    <w:rsid w:val="00B52436"/>
    <w:rsid w:val="00B541C2"/>
    <w:rsid w:val="00B5438B"/>
    <w:rsid w:val="00B54548"/>
    <w:rsid w:val="00B54893"/>
    <w:rsid w:val="00B61094"/>
    <w:rsid w:val="00B61DF3"/>
    <w:rsid w:val="00B64D57"/>
    <w:rsid w:val="00B66283"/>
    <w:rsid w:val="00B66CAF"/>
    <w:rsid w:val="00B7008B"/>
    <w:rsid w:val="00B87A5F"/>
    <w:rsid w:val="00B9363F"/>
    <w:rsid w:val="00B9370E"/>
    <w:rsid w:val="00BA0019"/>
    <w:rsid w:val="00BA0FF7"/>
    <w:rsid w:val="00BA2C3D"/>
    <w:rsid w:val="00BA4637"/>
    <w:rsid w:val="00BA5F28"/>
    <w:rsid w:val="00BA7719"/>
    <w:rsid w:val="00BB0023"/>
    <w:rsid w:val="00BB1031"/>
    <w:rsid w:val="00BB1F51"/>
    <w:rsid w:val="00BB57F9"/>
    <w:rsid w:val="00BB7BF1"/>
    <w:rsid w:val="00BC4B47"/>
    <w:rsid w:val="00BC670E"/>
    <w:rsid w:val="00BC73A8"/>
    <w:rsid w:val="00BC7475"/>
    <w:rsid w:val="00BD0112"/>
    <w:rsid w:val="00BD04D5"/>
    <w:rsid w:val="00BD2963"/>
    <w:rsid w:val="00BD4A7B"/>
    <w:rsid w:val="00BD7DA1"/>
    <w:rsid w:val="00BD7EF2"/>
    <w:rsid w:val="00BE0665"/>
    <w:rsid w:val="00BE06D9"/>
    <w:rsid w:val="00BE0E0B"/>
    <w:rsid w:val="00BE2B59"/>
    <w:rsid w:val="00BE47EA"/>
    <w:rsid w:val="00BE73E2"/>
    <w:rsid w:val="00BF7E74"/>
    <w:rsid w:val="00C00C1A"/>
    <w:rsid w:val="00C03FB0"/>
    <w:rsid w:val="00C07C3B"/>
    <w:rsid w:val="00C12D0B"/>
    <w:rsid w:val="00C134DD"/>
    <w:rsid w:val="00C14434"/>
    <w:rsid w:val="00C17740"/>
    <w:rsid w:val="00C21DD2"/>
    <w:rsid w:val="00C26290"/>
    <w:rsid w:val="00C26402"/>
    <w:rsid w:val="00C26DE0"/>
    <w:rsid w:val="00C27739"/>
    <w:rsid w:val="00C35F52"/>
    <w:rsid w:val="00C36D2C"/>
    <w:rsid w:val="00C413D7"/>
    <w:rsid w:val="00C41E1C"/>
    <w:rsid w:val="00C42B77"/>
    <w:rsid w:val="00C45836"/>
    <w:rsid w:val="00C458BF"/>
    <w:rsid w:val="00C52AAE"/>
    <w:rsid w:val="00C533FC"/>
    <w:rsid w:val="00C53730"/>
    <w:rsid w:val="00C54E60"/>
    <w:rsid w:val="00C55E31"/>
    <w:rsid w:val="00C60A97"/>
    <w:rsid w:val="00C6305D"/>
    <w:rsid w:val="00C63889"/>
    <w:rsid w:val="00C63B51"/>
    <w:rsid w:val="00C65D66"/>
    <w:rsid w:val="00C70F80"/>
    <w:rsid w:val="00C71FF4"/>
    <w:rsid w:val="00C7216E"/>
    <w:rsid w:val="00C730C5"/>
    <w:rsid w:val="00C74820"/>
    <w:rsid w:val="00C748E8"/>
    <w:rsid w:val="00C84B4C"/>
    <w:rsid w:val="00C84CDF"/>
    <w:rsid w:val="00C850EE"/>
    <w:rsid w:val="00C90472"/>
    <w:rsid w:val="00C908EA"/>
    <w:rsid w:val="00C94FF6"/>
    <w:rsid w:val="00C9529E"/>
    <w:rsid w:val="00C95CF3"/>
    <w:rsid w:val="00CA113D"/>
    <w:rsid w:val="00CA28F2"/>
    <w:rsid w:val="00CA597F"/>
    <w:rsid w:val="00CB39CD"/>
    <w:rsid w:val="00CB45C2"/>
    <w:rsid w:val="00CC1DC9"/>
    <w:rsid w:val="00CC25EE"/>
    <w:rsid w:val="00CC3599"/>
    <w:rsid w:val="00CC4539"/>
    <w:rsid w:val="00CD05B9"/>
    <w:rsid w:val="00CD1BAC"/>
    <w:rsid w:val="00CD1BBC"/>
    <w:rsid w:val="00CD30C5"/>
    <w:rsid w:val="00CD4CAB"/>
    <w:rsid w:val="00CD4D30"/>
    <w:rsid w:val="00CD5660"/>
    <w:rsid w:val="00CD5939"/>
    <w:rsid w:val="00CE16DA"/>
    <w:rsid w:val="00CE22DB"/>
    <w:rsid w:val="00CE3A00"/>
    <w:rsid w:val="00CE53B8"/>
    <w:rsid w:val="00CF1334"/>
    <w:rsid w:val="00CF21AD"/>
    <w:rsid w:val="00CF4313"/>
    <w:rsid w:val="00CF445A"/>
    <w:rsid w:val="00D009D1"/>
    <w:rsid w:val="00D00FD9"/>
    <w:rsid w:val="00D01B3A"/>
    <w:rsid w:val="00D0648E"/>
    <w:rsid w:val="00D1050A"/>
    <w:rsid w:val="00D10FB2"/>
    <w:rsid w:val="00D11DE2"/>
    <w:rsid w:val="00D139DD"/>
    <w:rsid w:val="00D1422D"/>
    <w:rsid w:val="00D17113"/>
    <w:rsid w:val="00D17C33"/>
    <w:rsid w:val="00D213ED"/>
    <w:rsid w:val="00D21405"/>
    <w:rsid w:val="00D2346B"/>
    <w:rsid w:val="00D25657"/>
    <w:rsid w:val="00D25D3D"/>
    <w:rsid w:val="00D27878"/>
    <w:rsid w:val="00D31161"/>
    <w:rsid w:val="00D31FE7"/>
    <w:rsid w:val="00D33314"/>
    <w:rsid w:val="00D336E5"/>
    <w:rsid w:val="00D34135"/>
    <w:rsid w:val="00D35110"/>
    <w:rsid w:val="00D35365"/>
    <w:rsid w:val="00D35F6F"/>
    <w:rsid w:val="00D441C6"/>
    <w:rsid w:val="00D44FF9"/>
    <w:rsid w:val="00D457EE"/>
    <w:rsid w:val="00D47CAE"/>
    <w:rsid w:val="00D47F0D"/>
    <w:rsid w:val="00D51269"/>
    <w:rsid w:val="00D51829"/>
    <w:rsid w:val="00D553B4"/>
    <w:rsid w:val="00D55D17"/>
    <w:rsid w:val="00D5745F"/>
    <w:rsid w:val="00D57942"/>
    <w:rsid w:val="00D61A30"/>
    <w:rsid w:val="00D628DE"/>
    <w:rsid w:val="00D70184"/>
    <w:rsid w:val="00D7111E"/>
    <w:rsid w:val="00D74A9C"/>
    <w:rsid w:val="00D74E7C"/>
    <w:rsid w:val="00D74F70"/>
    <w:rsid w:val="00D77C1C"/>
    <w:rsid w:val="00D831CE"/>
    <w:rsid w:val="00D8369B"/>
    <w:rsid w:val="00D86FDD"/>
    <w:rsid w:val="00D90D48"/>
    <w:rsid w:val="00D94199"/>
    <w:rsid w:val="00D94647"/>
    <w:rsid w:val="00D95502"/>
    <w:rsid w:val="00D95CB6"/>
    <w:rsid w:val="00D96BB0"/>
    <w:rsid w:val="00DA04C8"/>
    <w:rsid w:val="00DA0F6B"/>
    <w:rsid w:val="00DA300C"/>
    <w:rsid w:val="00DA3094"/>
    <w:rsid w:val="00DA342E"/>
    <w:rsid w:val="00DA4D37"/>
    <w:rsid w:val="00DA6038"/>
    <w:rsid w:val="00DB26FF"/>
    <w:rsid w:val="00DB5C4B"/>
    <w:rsid w:val="00DB61E9"/>
    <w:rsid w:val="00DB64FC"/>
    <w:rsid w:val="00DB6C5F"/>
    <w:rsid w:val="00DC2B28"/>
    <w:rsid w:val="00DC5816"/>
    <w:rsid w:val="00DD020D"/>
    <w:rsid w:val="00DD157F"/>
    <w:rsid w:val="00DD26E7"/>
    <w:rsid w:val="00DD68A0"/>
    <w:rsid w:val="00DD6EB6"/>
    <w:rsid w:val="00DE0103"/>
    <w:rsid w:val="00DE0B81"/>
    <w:rsid w:val="00DE12B8"/>
    <w:rsid w:val="00DE71BD"/>
    <w:rsid w:val="00DE7950"/>
    <w:rsid w:val="00DE7F78"/>
    <w:rsid w:val="00DF06B7"/>
    <w:rsid w:val="00DF1D60"/>
    <w:rsid w:val="00DF2F36"/>
    <w:rsid w:val="00DF2F50"/>
    <w:rsid w:val="00DF6070"/>
    <w:rsid w:val="00DF7DCD"/>
    <w:rsid w:val="00E02342"/>
    <w:rsid w:val="00E044A9"/>
    <w:rsid w:val="00E1133B"/>
    <w:rsid w:val="00E14DFD"/>
    <w:rsid w:val="00E14F94"/>
    <w:rsid w:val="00E15621"/>
    <w:rsid w:val="00E165B4"/>
    <w:rsid w:val="00E176C8"/>
    <w:rsid w:val="00E17C45"/>
    <w:rsid w:val="00E210A7"/>
    <w:rsid w:val="00E2253D"/>
    <w:rsid w:val="00E22665"/>
    <w:rsid w:val="00E23323"/>
    <w:rsid w:val="00E247E8"/>
    <w:rsid w:val="00E25E83"/>
    <w:rsid w:val="00E3218B"/>
    <w:rsid w:val="00E3376C"/>
    <w:rsid w:val="00E33EA3"/>
    <w:rsid w:val="00E35AAC"/>
    <w:rsid w:val="00E3695F"/>
    <w:rsid w:val="00E37A63"/>
    <w:rsid w:val="00E40422"/>
    <w:rsid w:val="00E420B6"/>
    <w:rsid w:val="00E43845"/>
    <w:rsid w:val="00E50D94"/>
    <w:rsid w:val="00E511EE"/>
    <w:rsid w:val="00E54DE7"/>
    <w:rsid w:val="00E56485"/>
    <w:rsid w:val="00E6291E"/>
    <w:rsid w:val="00E702F3"/>
    <w:rsid w:val="00E71540"/>
    <w:rsid w:val="00E7338D"/>
    <w:rsid w:val="00E77919"/>
    <w:rsid w:val="00E80F93"/>
    <w:rsid w:val="00E81088"/>
    <w:rsid w:val="00E83240"/>
    <w:rsid w:val="00E8354F"/>
    <w:rsid w:val="00E85130"/>
    <w:rsid w:val="00E87AAB"/>
    <w:rsid w:val="00E926E2"/>
    <w:rsid w:val="00E93B2D"/>
    <w:rsid w:val="00E93CB2"/>
    <w:rsid w:val="00E95B54"/>
    <w:rsid w:val="00E97493"/>
    <w:rsid w:val="00EA0A1C"/>
    <w:rsid w:val="00EA0B02"/>
    <w:rsid w:val="00EA3397"/>
    <w:rsid w:val="00EB2820"/>
    <w:rsid w:val="00EB2FD8"/>
    <w:rsid w:val="00EB2FFC"/>
    <w:rsid w:val="00EB6229"/>
    <w:rsid w:val="00EB714C"/>
    <w:rsid w:val="00EC3F08"/>
    <w:rsid w:val="00EC6081"/>
    <w:rsid w:val="00EC61CD"/>
    <w:rsid w:val="00EC697F"/>
    <w:rsid w:val="00ED27A4"/>
    <w:rsid w:val="00ED2E84"/>
    <w:rsid w:val="00ED34BC"/>
    <w:rsid w:val="00ED56F4"/>
    <w:rsid w:val="00ED7E28"/>
    <w:rsid w:val="00ED7F85"/>
    <w:rsid w:val="00EE1D5E"/>
    <w:rsid w:val="00EE2257"/>
    <w:rsid w:val="00EE358F"/>
    <w:rsid w:val="00EE3D14"/>
    <w:rsid w:val="00EE4486"/>
    <w:rsid w:val="00EE61DA"/>
    <w:rsid w:val="00EE65A5"/>
    <w:rsid w:val="00EE6952"/>
    <w:rsid w:val="00EE7B53"/>
    <w:rsid w:val="00EF6CE2"/>
    <w:rsid w:val="00F022B5"/>
    <w:rsid w:val="00F0280B"/>
    <w:rsid w:val="00F02FB9"/>
    <w:rsid w:val="00F03AB6"/>
    <w:rsid w:val="00F03C70"/>
    <w:rsid w:val="00F0452B"/>
    <w:rsid w:val="00F11311"/>
    <w:rsid w:val="00F1131F"/>
    <w:rsid w:val="00F12D25"/>
    <w:rsid w:val="00F14F16"/>
    <w:rsid w:val="00F15122"/>
    <w:rsid w:val="00F17119"/>
    <w:rsid w:val="00F17B69"/>
    <w:rsid w:val="00F208DD"/>
    <w:rsid w:val="00F20D80"/>
    <w:rsid w:val="00F20E00"/>
    <w:rsid w:val="00F21A97"/>
    <w:rsid w:val="00F21F46"/>
    <w:rsid w:val="00F234A7"/>
    <w:rsid w:val="00F24A5B"/>
    <w:rsid w:val="00F254C4"/>
    <w:rsid w:val="00F313DF"/>
    <w:rsid w:val="00F34E20"/>
    <w:rsid w:val="00F351D5"/>
    <w:rsid w:val="00F35392"/>
    <w:rsid w:val="00F35496"/>
    <w:rsid w:val="00F364D4"/>
    <w:rsid w:val="00F404CB"/>
    <w:rsid w:val="00F40953"/>
    <w:rsid w:val="00F42A2A"/>
    <w:rsid w:val="00F43BEB"/>
    <w:rsid w:val="00F521F4"/>
    <w:rsid w:val="00F536B7"/>
    <w:rsid w:val="00F563AF"/>
    <w:rsid w:val="00F61C8C"/>
    <w:rsid w:val="00F63A8A"/>
    <w:rsid w:val="00F65F71"/>
    <w:rsid w:val="00F7269B"/>
    <w:rsid w:val="00F81698"/>
    <w:rsid w:val="00F85BC5"/>
    <w:rsid w:val="00F862B1"/>
    <w:rsid w:val="00F86514"/>
    <w:rsid w:val="00F86783"/>
    <w:rsid w:val="00F9143D"/>
    <w:rsid w:val="00F95799"/>
    <w:rsid w:val="00F965BE"/>
    <w:rsid w:val="00F96FD1"/>
    <w:rsid w:val="00F97B29"/>
    <w:rsid w:val="00FA69C0"/>
    <w:rsid w:val="00FA71ED"/>
    <w:rsid w:val="00FA7494"/>
    <w:rsid w:val="00FB2EBA"/>
    <w:rsid w:val="00FB3AAC"/>
    <w:rsid w:val="00FB4103"/>
    <w:rsid w:val="00FB510B"/>
    <w:rsid w:val="00FB5C94"/>
    <w:rsid w:val="00FB645E"/>
    <w:rsid w:val="00FC303B"/>
    <w:rsid w:val="00FC648D"/>
    <w:rsid w:val="00FD22E9"/>
    <w:rsid w:val="00FD4A5E"/>
    <w:rsid w:val="00FD4D80"/>
    <w:rsid w:val="00FE01C1"/>
    <w:rsid w:val="00FE2802"/>
    <w:rsid w:val="00FE3434"/>
    <w:rsid w:val="00FE4EFE"/>
    <w:rsid w:val="00FE700C"/>
    <w:rsid w:val="00FF2414"/>
    <w:rsid w:val="00FF3CE8"/>
    <w:rsid w:val="00FF5306"/>
    <w:rsid w:val="00FF6284"/>
    <w:rsid w:val="00FF7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03BA1B-1097-4AA4-A22E-D51A8BDD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82"/>
    <w:pPr>
      <w:widowControl w:val="0"/>
      <w:jc w:val="both"/>
    </w:pPr>
    <w:rPr>
      <w:kern w:val="2"/>
      <w:sz w:val="21"/>
      <w:szCs w:val="24"/>
    </w:rPr>
  </w:style>
  <w:style w:type="paragraph" w:styleId="2">
    <w:name w:val="heading 2"/>
    <w:basedOn w:val="a"/>
    <w:next w:val="a"/>
    <w:qFormat/>
    <w:rsid w:val="001A62C9"/>
    <w:pPr>
      <w:keepNext/>
      <w:keepLines/>
      <w:spacing w:before="260" w:after="260" w:line="416" w:lineRule="auto"/>
      <w:outlineLvl w:val="1"/>
    </w:pPr>
    <w:rPr>
      <w:b/>
      <w:bCs/>
      <w:sz w:val="32"/>
      <w:szCs w:val="32"/>
    </w:rPr>
  </w:style>
  <w:style w:type="paragraph" w:styleId="3">
    <w:name w:val="heading 3"/>
    <w:basedOn w:val="a"/>
    <w:next w:val="a"/>
    <w:qFormat/>
    <w:rsid w:val="0030459A"/>
    <w:pPr>
      <w:keepNext/>
      <w:keepLines/>
      <w:spacing w:before="120" w:after="120" w:line="415" w:lineRule="auto"/>
      <w:outlineLvl w:val="2"/>
    </w:pPr>
    <w:rPr>
      <w:b/>
      <w:bCs/>
      <w:sz w:val="28"/>
      <w:szCs w:val="32"/>
    </w:rPr>
  </w:style>
  <w:style w:type="paragraph" w:styleId="4">
    <w:name w:val="heading 4"/>
    <w:basedOn w:val="a"/>
    <w:next w:val="a"/>
    <w:qFormat/>
    <w:rsid w:val="001A62C9"/>
    <w:pPr>
      <w:keepNext/>
      <w:keepLines/>
      <w:spacing w:line="377" w:lineRule="auto"/>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27739"/>
    <w:pPr>
      <w:pBdr>
        <w:bottom w:val="single" w:sz="6" w:space="1" w:color="auto"/>
      </w:pBdr>
      <w:tabs>
        <w:tab w:val="center" w:pos="4153"/>
        <w:tab w:val="right" w:pos="8306"/>
      </w:tabs>
      <w:snapToGrid w:val="0"/>
      <w:jc w:val="center"/>
    </w:pPr>
    <w:rPr>
      <w:sz w:val="18"/>
      <w:szCs w:val="18"/>
    </w:rPr>
  </w:style>
  <w:style w:type="paragraph" w:customStyle="1" w:styleId="20">
    <w:name w:val="标题2"/>
    <w:basedOn w:val="a"/>
    <w:rsid w:val="00F313DF"/>
    <w:pPr>
      <w:spacing w:line="360" w:lineRule="auto"/>
    </w:pPr>
    <w:rPr>
      <w:rFonts w:ascii="宋体" w:hAnsi="宋体"/>
      <w:b/>
      <w:sz w:val="28"/>
      <w:szCs w:val="28"/>
    </w:rPr>
  </w:style>
  <w:style w:type="paragraph" w:customStyle="1" w:styleId="30">
    <w:name w:val="标题3"/>
    <w:basedOn w:val="a"/>
    <w:rsid w:val="00F313DF"/>
    <w:pPr>
      <w:spacing w:line="360" w:lineRule="auto"/>
    </w:pPr>
    <w:rPr>
      <w:sz w:val="28"/>
      <w:szCs w:val="28"/>
    </w:rPr>
  </w:style>
  <w:style w:type="paragraph" w:styleId="a5">
    <w:name w:val="footer"/>
    <w:basedOn w:val="a"/>
    <w:rsid w:val="00F63A8A"/>
    <w:pPr>
      <w:tabs>
        <w:tab w:val="center" w:pos="4153"/>
        <w:tab w:val="right" w:pos="8306"/>
      </w:tabs>
      <w:snapToGrid w:val="0"/>
      <w:jc w:val="left"/>
    </w:pPr>
    <w:rPr>
      <w:sz w:val="18"/>
      <w:szCs w:val="18"/>
    </w:rPr>
  </w:style>
  <w:style w:type="character" w:styleId="a6">
    <w:name w:val="page number"/>
    <w:basedOn w:val="a0"/>
    <w:rsid w:val="00F63A8A"/>
  </w:style>
  <w:style w:type="paragraph" w:customStyle="1" w:styleId="40">
    <w:name w:val="标题4"/>
    <w:basedOn w:val="a"/>
    <w:rsid w:val="00AC7A22"/>
    <w:pPr>
      <w:spacing w:line="360" w:lineRule="auto"/>
    </w:pPr>
    <w:rPr>
      <w:sz w:val="28"/>
      <w:szCs w:val="28"/>
    </w:rPr>
  </w:style>
  <w:style w:type="paragraph" w:styleId="21">
    <w:name w:val="toc 2"/>
    <w:basedOn w:val="a"/>
    <w:next w:val="a"/>
    <w:autoRedefine/>
    <w:uiPriority w:val="39"/>
    <w:rsid w:val="002516F8"/>
    <w:pPr>
      <w:spacing w:before="120"/>
      <w:ind w:left="210"/>
      <w:jc w:val="left"/>
    </w:pPr>
    <w:rPr>
      <w:b/>
      <w:bCs/>
      <w:sz w:val="22"/>
      <w:szCs w:val="22"/>
    </w:rPr>
  </w:style>
  <w:style w:type="paragraph" w:styleId="31">
    <w:name w:val="toc 3"/>
    <w:basedOn w:val="a"/>
    <w:next w:val="a"/>
    <w:autoRedefine/>
    <w:uiPriority w:val="39"/>
    <w:rsid w:val="002516F8"/>
    <w:pPr>
      <w:ind w:left="420"/>
      <w:jc w:val="left"/>
    </w:pPr>
    <w:rPr>
      <w:sz w:val="20"/>
      <w:szCs w:val="20"/>
    </w:rPr>
  </w:style>
  <w:style w:type="paragraph" w:styleId="41">
    <w:name w:val="toc 4"/>
    <w:basedOn w:val="a"/>
    <w:next w:val="a"/>
    <w:autoRedefine/>
    <w:uiPriority w:val="39"/>
    <w:rsid w:val="002516F8"/>
    <w:pPr>
      <w:ind w:left="630"/>
      <w:jc w:val="left"/>
    </w:pPr>
    <w:rPr>
      <w:sz w:val="20"/>
      <w:szCs w:val="20"/>
    </w:rPr>
  </w:style>
  <w:style w:type="paragraph" w:styleId="1">
    <w:name w:val="toc 1"/>
    <w:basedOn w:val="a"/>
    <w:next w:val="a"/>
    <w:autoRedefine/>
    <w:uiPriority w:val="39"/>
    <w:rsid w:val="002516F8"/>
    <w:pPr>
      <w:spacing w:before="120"/>
      <w:jc w:val="left"/>
    </w:pPr>
    <w:rPr>
      <w:b/>
      <w:bCs/>
      <w:i/>
      <w:iCs/>
      <w:sz w:val="24"/>
    </w:rPr>
  </w:style>
  <w:style w:type="paragraph" w:styleId="5">
    <w:name w:val="toc 5"/>
    <w:basedOn w:val="a"/>
    <w:next w:val="a"/>
    <w:autoRedefine/>
    <w:uiPriority w:val="39"/>
    <w:rsid w:val="002516F8"/>
    <w:pPr>
      <w:ind w:left="840"/>
      <w:jc w:val="left"/>
    </w:pPr>
    <w:rPr>
      <w:sz w:val="20"/>
      <w:szCs w:val="20"/>
    </w:rPr>
  </w:style>
  <w:style w:type="paragraph" w:styleId="6">
    <w:name w:val="toc 6"/>
    <w:basedOn w:val="a"/>
    <w:next w:val="a"/>
    <w:autoRedefine/>
    <w:uiPriority w:val="39"/>
    <w:rsid w:val="002516F8"/>
    <w:pPr>
      <w:ind w:left="1050"/>
      <w:jc w:val="left"/>
    </w:pPr>
    <w:rPr>
      <w:sz w:val="20"/>
      <w:szCs w:val="20"/>
    </w:rPr>
  </w:style>
  <w:style w:type="paragraph" w:styleId="7">
    <w:name w:val="toc 7"/>
    <w:basedOn w:val="a"/>
    <w:next w:val="a"/>
    <w:autoRedefine/>
    <w:uiPriority w:val="39"/>
    <w:rsid w:val="002516F8"/>
    <w:pPr>
      <w:ind w:left="1260"/>
      <w:jc w:val="left"/>
    </w:pPr>
    <w:rPr>
      <w:sz w:val="20"/>
      <w:szCs w:val="20"/>
    </w:rPr>
  </w:style>
  <w:style w:type="paragraph" w:styleId="8">
    <w:name w:val="toc 8"/>
    <w:basedOn w:val="a"/>
    <w:next w:val="a"/>
    <w:autoRedefine/>
    <w:uiPriority w:val="39"/>
    <w:rsid w:val="002516F8"/>
    <w:pPr>
      <w:ind w:left="1470"/>
      <w:jc w:val="left"/>
    </w:pPr>
    <w:rPr>
      <w:sz w:val="20"/>
      <w:szCs w:val="20"/>
    </w:rPr>
  </w:style>
  <w:style w:type="paragraph" w:styleId="9">
    <w:name w:val="toc 9"/>
    <w:basedOn w:val="a"/>
    <w:next w:val="a"/>
    <w:autoRedefine/>
    <w:uiPriority w:val="39"/>
    <w:rsid w:val="002516F8"/>
    <w:pPr>
      <w:ind w:left="1680"/>
      <w:jc w:val="left"/>
    </w:pPr>
    <w:rPr>
      <w:sz w:val="20"/>
      <w:szCs w:val="20"/>
    </w:rPr>
  </w:style>
  <w:style w:type="character" w:styleId="a7">
    <w:name w:val="Hyperlink"/>
    <w:uiPriority w:val="99"/>
    <w:rsid w:val="002516F8"/>
    <w:rPr>
      <w:color w:val="0000FF"/>
      <w:u w:val="single"/>
    </w:rPr>
  </w:style>
  <w:style w:type="paragraph" w:styleId="a8">
    <w:name w:val="List Paragraph"/>
    <w:basedOn w:val="a"/>
    <w:uiPriority w:val="34"/>
    <w:qFormat/>
    <w:rsid w:val="0045479F"/>
    <w:pPr>
      <w:ind w:firstLineChars="200" w:firstLine="420"/>
    </w:pPr>
  </w:style>
  <w:style w:type="paragraph" w:styleId="a9">
    <w:name w:val="Normal (Web)"/>
    <w:basedOn w:val="a"/>
    <w:uiPriority w:val="99"/>
    <w:unhideWhenUsed/>
    <w:rsid w:val="004072BA"/>
    <w:pPr>
      <w:widowControl/>
      <w:spacing w:before="100" w:beforeAutospacing="1" w:after="100" w:afterAutospacing="1"/>
      <w:jc w:val="left"/>
    </w:pPr>
    <w:rPr>
      <w:rFonts w:ascii="宋体" w:hAnsi="宋体" w:cs="宋体"/>
      <w:kern w:val="0"/>
      <w:sz w:val="24"/>
    </w:rPr>
  </w:style>
  <w:style w:type="paragraph" w:styleId="aa">
    <w:name w:val="No Spacing"/>
    <w:link w:val="Char"/>
    <w:uiPriority w:val="1"/>
    <w:qFormat/>
    <w:rsid w:val="00EE4486"/>
    <w:rPr>
      <w:rFonts w:asciiTheme="minorHAnsi" w:eastAsiaTheme="minorEastAsia" w:hAnsiTheme="minorHAnsi" w:cstheme="minorBidi"/>
      <w:sz w:val="22"/>
      <w:szCs w:val="22"/>
    </w:rPr>
  </w:style>
  <w:style w:type="character" w:customStyle="1" w:styleId="Char">
    <w:name w:val="无间隔 Char"/>
    <w:basedOn w:val="a0"/>
    <w:link w:val="aa"/>
    <w:uiPriority w:val="1"/>
    <w:rsid w:val="00EE448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2474">
      <w:bodyDiv w:val="1"/>
      <w:marLeft w:val="0"/>
      <w:marRight w:val="0"/>
      <w:marTop w:val="0"/>
      <w:marBottom w:val="0"/>
      <w:divBdr>
        <w:top w:val="none" w:sz="0" w:space="0" w:color="auto"/>
        <w:left w:val="none" w:sz="0" w:space="0" w:color="auto"/>
        <w:bottom w:val="none" w:sz="0" w:space="0" w:color="auto"/>
        <w:right w:val="none" w:sz="0" w:space="0" w:color="auto"/>
      </w:divBdr>
    </w:div>
    <w:div w:id="99185328">
      <w:bodyDiv w:val="1"/>
      <w:marLeft w:val="0"/>
      <w:marRight w:val="0"/>
      <w:marTop w:val="0"/>
      <w:marBottom w:val="0"/>
      <w:divBdr>
        <w:top w:val="none" w:sz="0" w:space="0" w:color="auto"/>
        <w:left w:val="none" w:sz="0" w:space="0" w:color="auto"/>
        <w:bottom w:val="none" w:sz="0" w:space="0" w:color="auto"/>
        <w:right w:val="none" w:sz="0" w:space="0" w:color="auto"/>
      </w:divBdr>
    </w:div>
    <w:div w:id="301010572">
      <w:bodyDiv w:val="1"/>
      <w:marLeft w:val="0"/>
      <w:marRight w:val="0"/>
      <w:marTop w:val="0"/>
      <w:marBottom w:val="0"/>
      <w:divBdr>
        <w:top w:val="none" w:sz="0" w:space="0" w:color="auto"/>
        <w:left w:val="none" w:sz="0" w:space="0" w:color="auto"/>
        <w:bottom w:val="none" w:sz="0" w:space="0" w:color="auto"/>
        <w:right w:val="none" w:sz="0" w:space="0" w:color="auto"/>
      </w:divBdr>
    </w:div>
    <w:div w:id="338703057">
      <w:bodyDiv w:val="1"/>
      <w:marLeft w:val="0"/>
      <w:marRight w:val="0"/>
      <w:marTop w:val="0"/>
      <w:marBottom w:val="0"/>
      <w:divBdr>
        <w:top w:val="none" w:sz="0" w:space="0" w:color="auto"/>
        <w:left w:val="none" w:sz="0" w:space="0" w:color="auto"/>
        <w:bottom w:val="none" w:sz="0" w:space="0" w:color="auto"/>
        <w:right w:val="none" w:sz="0" w:space="0" w:color="auto"/>
      </w:divBdr>
    </w:div>
    <w:div w:id="364642601">
      <w:bodyDiv w:val="1"/>
      <w:marLeft w:val="0"/>
      <w:marRight w:val="0"/>
      <w:marTop w:val="0"/>
      <w:marBottom w:val="0"/>
      <w:divBdr>
        <w:top w:val="none" w:sz="0" w:space="0" w:color="auto"/>
        <w:left w:val="none" w:sz="0" w:space="0" w:color="auto"/>
        <w:bottom w:val="none" w:sz="0" w:space="0" w:color="auto"/>
        <w:right w:val="none" w:sz="0" w:space="0" w:color="auto"/>
      </w:divBdr>
    </w:div>
    <w:div w:id="469131481">
      <w:bodyDiv w:val="1"/>
      <w:marLeft w:val="0"/>
      <w:marRight w:val="0"/>
      <w:marTop w:val="0"/>
      <w:marBottom w:val="0"/>
      <w:divBdr>
        <w:top w:val="none" w:sz="0" w:space="0" w:color="auto"/>
        <w:left w:val="none" w:sz="0" w:space="0" w:color="auto"/>
        <w:bottom w:val="none" w:sz="0" w:space="0" w:color="auto"/>
        <w:right w:val="none" w:sz="0" w:space="0" w:color="auto"/>
      </w:divBdr>
    </w:div>
    <w:div w:id="475679924">
      <w:bodyDiv w:val="1"/>
      <w:marLeft w:val="0"/>
      <w:marRight w:val="0"/>
      <w:marTop w:val="0"/>
      <w:marBottom w:val="0"/>
      <w:divBdr>
        <w:top w:val="none" w:sz="0" w:space="0" w:color="auto"/>
        <w:left w:val="none" w:sz="0" w:space="0" w:color="auto"/>
        <w:bottom w:val="none" w:sz="0" w:space="0" w:color="auto"/>
        <w:right w:val="none" w:sz="0" w:space="0" w:color="auto"/>
      </w:divBdr>
    </w:div>
    <w:div w:id="496657889">
      <w:bodyDiv w:val="1"/>
      <w:marLeft w:val="0"/>
      <w:marRight w:val="0"/>
      <w:marTop w:val="0"/>
      <w:marBottom w:val="0"/>
      <w:divBdr>
        <w:top w:val="none" w:sz="0" w:space="0" w:color="auto"/>
        <w:left w:val="none" w:sz="0" w:space="0" w:color="auto"/>
        <w:bottom w:val="none" w:sz="0" w:space="0" w:color="auto"/>
        <w:right w:val="none" w:sz="0" w:space="0" w:color="auto"/>
      </w:divBdr>
    </w:div>
    <w:div w:id="646664975">
      <w:bodyDiv w:val="1"/>
      <w:marLeft w:val="0"/>
      <w:marRight w:val="0"/>
      <w:marTop w:val="0"/>
      <w:marBottom w:val="0"/>
      <w:divBdr>
        <w:top w:val="none" w:sz="0" w:space="0" w:color="auto"/>
        <w:left w:val="none" w:sz="0" w:space="0" w:color="auto"/>
        <w:bottom w:val="none" w:sz="0" w:space="0" w:color="auto"/>
        <w:right w:val="none" w:sz="0" w:space="0" w:color="auto"/>
      </w:divBdr>
    </w:div>
    <w:div w:id="650137070">
      <w:bodyDiv w:val="1"/>
      <w:marLeft w:val="0"/>
      <w:marRight w:val="0"/>
      <w:marTop w:val="0"/>
      <w:marBottom w:val="0"/>
      <w:divBdr>
        <w:top w:val="none" w:sz="0" w:space="0" w:color="auto"/>
        <w:left w:val="none" w:sz="0" w:space="0" w:color="auto"/>
        <w:bottom w:val="none" w:sz="0" w:space="0" w:color="auto"/>
        <w:right w:val="none" w:sz="0" w:space="0" w:color="auto"/>
      </w:divBdr>
    </w:div>
    <w:div w:id="670445651">
      <w:bodyDiv w:val="1"/>
      <w:marLeft w:val="0"/>
      <w:marRight w:val="0"/>
      <w:marTop w:val="0"/>
      <w:marBottom w:val="0"/>
      <w:divBdr>
        <w:top w:val="none" w:sz="0" w:space="0" w:color="auto"/>
        <w:left w:val="none" w:sz="0" w:space="0" w:color="auto"/>
        <w:bottom w:val="none" w:sz="0" w:space="0" w:color="auto"/>
        <w:right w:val="none" w:sz="0" w:space="0" w:color="auto"/>
      </w:divBdr>
      <w:divsChild>
        <w:div w:id="1734884706">
          <w:marLeft w:val="547"/>
          <w:marRight w:val="0"/>
          <w:marTop w:val="115"/>
          <w:marBottom w:val="0"/>
          <w:divBdr>
            <w:top w:val="none" w:sz="0" w:space="0" w:color="auto"/>
            <w:left w:val="none" w:sz="0" w:space="0" w:color="auto"/>
            <w:bottom w:val="none" w:sz="0" w:space="0" w:color="auto"/>
            <w:right w:val="none" w:sz="0" w:space="0" w:color="auto"/>
          </w:divBdr>
        </w:div>
        <w:div w:id="650401782">
          <w:marLeft w:val="547"/>
          <w:marRight w:val="0"/>
          <w:marTop w:val="115"/>
          <w:marBottom w:val="0"/>
          <w:divBdr>
            <w:top w:val="none" w:sz="0" w:space="0" w:color="auto"/>
            <w:left w:val="none" w:sz="0" w:space="0" w:color="auto"/>
            <w:bottom w:val="none" w:sz="0" w:space="0" w:color="auto"/>
            <w:right w:val="none" w:sz="0" w:space="0" w:color="auto"/>
          </w:divBdr>
        </w:div>
      </w:divsChild>
    </w:div>
    <w:div w:id="726880213">
      <w:bodyDiv w:val="1"/>
      <w:marLeft w:val="0"/>
      <w:marRight w:val="0"/>
      <w:marTop w:val="0"/>
      <w:marBottom w:val="0"/>
      <w:divBdr>
        <w:top w:val="none" w:sz="0" w:space="0" w:color="auto"/>
        <w:left w:val="none" w:sz="0" w:space="0" w:color="auto"/>
        <w:bottom w:val="none" w:sz="0" w:space="0" w:color="auto"/>
        <w:right w:val="none" w:sz="0" w:space="0" w:color="auto"/>
      </w:divBdr>
    </w:div>
    <w:div w:id="763913622">
      <w:bodyDiv w:val="1"/>
      <w:marLeft w:val="0"/>
      <w:marRight w:val="0"/>
      <w:marTop w:val="0"/>
      <w:marBottom w:val="0"/>
      <w:divBdr>
        <w:top w:val="none" w:sz="0" w:space="0" w:color="auto"/>
        <w:left w:val="none" w:sz="0" w:space="0" w:color="auto"/>
        <w:bottom w:val="none" w:sz="0" w:space="0" w:color="auto"/>
        <w:right w:val="none" w:sz="0" w:space="0" w:color="auto"/>
      </w:divBdr>
    </w:div>
    <w:div w:id="803502633">
      <w:bodyDiv w:val="1"/>
      <w:marLeft w:val="0"/>
      <w:marRight w:val="0"/>
      <w:marTop w:val="0"/>
      <w:marBottom w:val="0"/>
      <w:divBdr>
        <w:top w:val="none" w:sz="0" w:space="0" w:color="auto"/>
        <w:left w:val="none" w:sz="0" w:space="0" w:color="auto"/>
        <w:bottom w:val="none" w:sz="0" w:space="0" w:color="auto"/>
        <w:right w:val="none" w:sz="0" w:space="0" w:color="auto"/>
      </w:divBdr>
    </w:div>
    <w:div w:id="808863497">
      <w:bodyDiv w:val="1"/>
      <w:marLeft w:val="0"/>
      <w:marRight w:val="0"/>
      <w:marTop w:val="0"/>
      <w:marBottom w:val="0"/>
      <w:divBdr>
        <w:top w:val="none" w:sz="0" w:space="0" w:color="auto"/>
        <w:left w:val="none" w:sz="0" w:space="0" w:color="auto"/>
        <w:bottom w:val="none" w:sz="0" w:space="0" w:color="auto"/>
        <w:right w:val="none" w:sz="0" w:space="0" w:color="auto"/>
      </w:divBdr>
      <w:divsChild>
        <w:div w:id="1392997884">
          <w:marLeft w:val="547"/>
          <w:marRight w:val="0"/>
          <w:marTop w:val="0"/>
          <w:marBottom w:val="0"/>
          <w:divBdr>
            <w:top w:val="none" w:sz="0" w:space="0" w:color="auto"/>
            <w:left w:val="none" w:sz="0" w:space="0" w:color="auto"/>
            <w:bottom w:val="none" w:sz="0" w:space="0" w:color="auto"/>
            <w:right w:val="none" w:sz="0" w:space="0" w:color="auto"/>
          </w:divBdr>
        </w:div>
        <w:div w:id="2075659149">
          <w:marLeft w:val="547"/>
          <w:marRight w:val="0"/>
          <w:marTop w:val="0"/>
          <w:marBottom w:val="0"/>
          <w:divBdr>
            <w:top w:val="none" w:sz="0" w:space="0" w:color="auto"/>
            <w:left w:val="none" w:sz="0" w:space="0" w:color="auto"/>
            <w:bottom w:val="none" w:sz="0" w:space="0" w:color="auto"/>
            <w:right w:val="none" w:sz="0" w:space="0" w:color="auto"/>
          </w:divBdr>
        </w:div>
      </w:divsChild>
    </w:div>
    <w:div w:id="889078532">
      <w:bodyDiv w:val="1"/>
      <w:marLeft w:val="0"/>
      <w:marRight w:val="0"/>
      <w:marTop w:val="0"/>
      <w:marBottom w:val="0"/>
      <w:divBdr>
        <w:top w:val="none" w:sz="0" w:space="0" w:color="auto"/>
        <w:left w:val="none" w:sz="0" w:space="0" w:color="auto"/>
        <w:bottom w:val="none" w:sz="0" w:space="0" w:color="auto"/>
        <w:right w:val="none" w:sz="0" w:space="0" w:color="auto"/>
      </w:divBdr>
    </w:div>
    <w:div w:id="942765232">
      <w:bodyDiv w:val="1"/>
      <w:marLeft w:val="0"/>
      <w:marRight w:val="0"/>
      <w:marTop w:val="0"/>
      <w:marBottom w:val="0"/>
      <w:divBdr>
        <w:top w:val="none" w:sz="0" w:space="0" w:color="auto"/>
        <w:left w:val="none" w:sz="0" w:space="0" w:color="auto"/>
        <w:bottom w:val="none" w:sz="0" w:space="0" w:color="auto"/>
        <w:right w:val="none" w:sz="0" w:space="0" w:color="auto"/>
      </w:divBdr>
    </w:div>
    <w:div w:id="972171286">
      <w:bodyDiv w:val="1"/>
      <w:marLeft w:val="0"/>
      <w:marRight w:val="0"/>
      <w:marTop w:val="0"/>
      <w:marBottom w:val="0"/>
      <w:divBdr>
        <w:top w:val="none" w:sz="0" w:space="0" w:color="auto"/>
        <w:left w:val="none" w:sz="0" w:space="0" w:color="auto"/>
        <w:bottom w:val="none" w:sz="0" w:space="0" w:color="auto"/>
        <w:right w:val="none" w:sz="0" w:space="0" w:color="auto"/>
      </w:divBdr>
    </w:div>
    <w:div w:id="1026950637">
      <w:bodyDiv w:val="1"/>
      <w:marLeft w:val="0"/>
      <w:marRight w:val="0"/>
      <w:marTop w:val="0"/>
      <w:marBottom w:val="0"/>
      <w:divBdr>
        <w:top w:val="none" w:sz="0" w:space="0" w:color="auto"/>
        <w:left w:val="none" w:sz="0" w:space="0" w:color="auto"/>
        <w:bottom w:val="none" w:sz="0" w:space="0" w:color="auto"/>
        <w:right w:val="none" w:sz="0" w:space="0" w:color="auto"/>
      </w:divBdr>
    </w:div>
    <w:div w:id="1157646754">
      <w:bodyDiv w:val="1"/>
      <w:marLeft w:val="0"/>
      <w:marRight w:val="0"/>
      <w:marTop w:val="0"/>
      <w:marBottom w:val="0"/>
      <w:divBdr>
        <w:top w:val="none" w:sz="0" w:space="0" w:color="auto"/>
        <w:left w:val="none" w:sz="0" w:space="0" w:color="auto"/>
        <w:bottom w:val="none" w:sz="0" w:space="0" w:color="auto"/>
        <w:right w:val="none" w:sz="0" w:space="0" w:color="auto"/>
      </w:divBdr>
    </w:div>
    <w:div w:id="1208496074">
      <w:bodyDiv w:val="1"/>
      <w:marLeft w:val="0"/>
      <w:marRight w:val="0"/>
      <w:marTop w:val="0"/>
      <w:marBottom w:val="0"/>
      <w:divBdr>
        <w:top w:val="none" w:sz="0" w:space="0" w:color="auto"/>
        <w:left w:val="none" w:sz="0" w:space="0" w:color="auto"/>
        <w:bottom w:val="none" w:sz="0" w:space="0" w:color="auto"/>
        <w:right w:val="none" w:sz="0" w:space="0" w:color="auto"/>
      </w:divBdr>
    </w:div>
    <w:div w:id="1277836320">
      <w:bodyDiv w:val="1"/>
      <w:marLeft w:val="0"/>
      <w:marRight w:val="0"/>
      <w:marTop w:val="0"/>
      <w:marBottom w:val="0"/>
      <w:divBdr>
        <w:top w:val="none" w:sz="0" w:space="0" w:color="auto"/>
        <w:left w:val="none" w:sz="0" w:space="0" w:color="auto"/>
        <w:bottom w:val="none" w:sz="0" w:space="0" w:color="auto"/>
        <w:right w:val="none" w:sz="0" w:space="0" w:color="auto"/>
      </w:divBdr>
    </w:div>
    <w:div w:id="1363019275">
      <w:bodyDiv w:val="1"/>
      <w:marLeft w:val="0"/>
      <w:marRight w:val="0"/>
      <w:marTop w:val="0"/>
      <w:marBottom w:val="0"/>
      <w:divBdr>
        <w:top w:val="none" w:sz="0" w:space="0" w:color="auto"/>
        <w:left w:val="none" w:sz="0" w:space="0" w:color="auto"/>
        <w:bottom w:val="none" w:sz="0" w:space="0" w:color="auto"/>
        <w:right w:val="none" w:sz="0" w:space="0" w:color="auto"/>
      </w:divBdr>
      <w:divsChild>
        <w:div w:id="86854369">
          <w:marLeft w:val="547"/>
          <w:marRight w:val="0"/>
          <w:marTop w:val="106"/>
          <w:marBottom w:val="0"/>
          <w:divBdr>
            <w:top w:val="none" w:sz="0" w:space="0" w:color="auto"/>
            <w:left w:val="none" w:sz="0" w:space="0" w:color="auto"/>
            <w:bottom w:val="none" w:sz="0" w:space="0" w:color="auto"/>
            <w:right w:val="none" w:sz="0" w:space="0" w:color="auto"/>
          </w:divBdr>
        </w:div>
        <w:div w:id="1988045705">
          <w:marLeft w:val="547"/>
          <w:marRight w:val="0"/>
          <w:marTop w:val="106"/>
          <w:marBottom w:val="0"/>
          <w:divBdr>
            <w:top w:val="none" w:sz="0" w:space="0" w:color="auto"/>
            <w:left w:val="none" w:sz="0" w:space="0" w:color="auto"/>
            <w:bottom w:val="none" w:sz="0" w:space="0" w:color="auto"/>
            <w:right w:val="none" w:sz="0" w:space="0" w:color="auto"/>
          </w:divBdr>
        </w:div>
        <w:div w:id="195629070">
          <w:marLeft w:val="547"/>
          <w:marRight w:val="0"/>
          <w:marTop w:val="106"/>
          <w:marBottom w:val="0"/>
          <w:divBdr>
            <w:top w:val="none" w:sz="0" w:space="0" w:color="auto"/>
            <w:left w:val="none" w:sz="0" w:space="0" w:color="auto"/>
            <w:bottom w:val="none" w:sz="0" w:space="0" w:color="auto"/>
            <w:right w:val="none" w:sz="0" w:space="0" w:color="auto"/>
          </w:divBdr>
        </w:div>
        <w:div w:id="1042899373">
          <w:marLeft w:val="547"/>
          <w:marRight w:val="0"/>
          <w:marTop w:val="106"/>
          <w:marBottom w:val="0"/>
          <w:divBdr>
            <w:top w:val="none" w:sz="0" w:space="0" w:color="auto"/>
            <w:left w:val="none" w:sz="0" w:space="0" w:color="auto"/>
            <w:bottom w:val="none" w:sz="0" w:space="0" w:color="auto"/>
            <w:right w:val="none" w:sz="0" w:space="0" w:color="auto"/>
          </w:divBdr>
        </w:div>
      </w:divsChild>
    </w:div>
    <w:div w:id="1430465073">
      <w:bodyDiv w:val="1"/>
      <w:marLeft w:val="0"/>
      <w:marRight w:val="0"/>
      <w:marTop w:val="0"/>
      <w:marBottom w:val="0"/>
      <w:divBdr>
        <w:top w:val="none" w:sz="0" w:space="0" w:color="auto"/>
        <w:left w:val="none" w:sz="0" w:space="0" w:color="auto"/>
        <w:bottom w:val="none" w:sz="0" w:space="0" w:color="auto"/>
        <w:right w:val="none" w:sz="0" w:space="0" w:color="auto"/>
      </w:divBdr>
    </w:div>
    <w:div w:id="1509980057">
      <w:bodyDiv w:val="1"/>
      <w:marLeft w:val="0"/>
      <w:marRight w:val="0"/>
      <w:marTop w:val="0"/>
      <w:marBottom w:val="0"/>
      <w:divBdr>
        <w:top w:val="none" w:sz="0" w:space="0" w:color="auto"/>
        <w:left w:val="none" w:sz="0" w:space="0" w:color="auto"/>
        <w:bottom w:val="none" w:sz="0" w:space="0" w:color="auto"/>
        <w:right w:val="none" w:sz="0" w:space="0" w:color="auto"/>
      </w:divBdr>
    </w:div>
    <w:div w:id="1516311083">
      <w:bodyDiv w:val="1"/>
      <w:marLeft w:val="0"/>
      <w:marRight w:val="0"/>
      <w:marTop w:val="0"/>
      <w:marBottom w:val="0"/>
      <w:divBdr>
        <w:top w:val="none" w:sz="0" w:space="0" w:color="auto"/>
        <w:left w:val="none" w:sz="0" w:space="0" w:color="auto"/>
        <w:bottom w:val="none" w:sz="0" w:space="0" w:color="auto"/>
        <w:right w:val="none" w:sz="0" w:space="0" w:color="auto"/>
      </w:divBdr>
      <w:divsChild>
        <w:div w:id="2142914246">
          <w:marLeft w:val="446"/>
          <w:marRight w:val="0"/>
          <w:marTop w:val="0"/>
          <w:marBottom w:val="0"/>
          <w:divBdr>
            <w:top w:val="none" w:sz="0" w:space="0" w:color="auto"/>
            <w:left w:val="none" w:sz="0" w:space="0" w:color="auto"/>
            <w:bottom w:val="none" w:sz="0" w:space="0" w:color="auto"/>
            <w:right w:val="none" w:sz="0" w:space="0" w:color="auto"/>
          </w:divBdr>
        </w:div>
        <w:div w:id="1768308944">
          <w:marLeft w:val="446"/>
          <w:marRight w:val="0"/>
          <w:marTop w:val="0"/>
          <w:marBottom w:val="0"/>
          <w:divBdr>
            <w:top w:val="none" w:sz="0" w:space="0" w:color="auto"/>
            <w:left w:val="none" w:sz="0" w:space="0" w:color="auto"/>
            <w:bottom w:val="none" w:sz="0" w:space="0" w:color="auto"/>
            <w:right w:val="none" w:sz="0" w:space="0" w:color="auto"/>
          </w:divBdr>
        </w:div>
        <w:div w:id="546717589">
          <w:marLeft w:val="446"/>
          <w:marRight w:val="0"/>
          <w:marTop w:val="0"/>
          <w:marBottom w:val="0"/>
          <w:divBdr>
            <w:top w:val="none" w:sz="0" w:space="0" w:color="auto"/>
            <w:left w:val="none" w:sz="0" w:space="0" w:color="auto"/>
            <w:bottom w:val="none" w:sz="0" w:space="0" w:color="auto"/>
            <w:right w:val="none" w:sz="0" w:space="0" w:color="auto"/>
          </w:divBdr>
        </w:div>
      </w:divsChild>
    </w:div>
    <w:div w:id="1551266004">
      <w:bodyDiv w:val="1"/>
      <w:marLeft w:val="0"/>
      <w:marRight w:val="0"/>
      <w:marTop w:val="0"/>
      <w:marBottom w:val="0"/>
      <w:divBdr>
        <w:top w:val="none" w:sz="0" w:space="0" w:color="auto"/>
        <w:left w:val="none" w:sz="0" w:space="0" w:color="auto"/>
        <w:bottom w:val="none" w:sz="0" w:space="0" w:color="auto"/>
        <w:right w:val="none" w:sz="0" w:space="0" w:color="auto"/>
      </w:divBdr>
    </w:div>
    <w:div w:id="1612083330">
      <w:bodyDiv w:val="1"/>
      <w:marLeft w:val="0"/>
      <w:marRight w:val="0"/>
      <w:marTop w:val="0"/>
      <w:marBottom w:val="0"/>
      <w:divBdr>
        <w:top w:val="none" w:sz="0" w:space="0" w:color="auto"/>
        <w:left w:val="none" w:sz="0" w:space="0" w:color="auto"/>
        <w:bottom w:val="none" w:sz="0" w:space="0" w:color="auto"/>
        <w:right w:val="none" w:sz="0" w:space="0" w:color="auto"/>
      </w:divBdr>
    </w:div>
    <w:div w:id="1652127110">
      <w:bodyDiv w:val="1"/>
      <w:marLeft w:val="0"/>
      <w:marRight w:val="0"/>
      <w:marTop w:val="0"/>
      <w:marBottom w:val="0"/>
      <w:divBdr>
        <w:top w:val="none" w:sz="0" w:space="0" w:color="auto"/>
        <w:left w:val="none" w:sz="0" w:space="0" w:color="auto"/>
        <w:bottom w:val="none" w:sz="0" w:space="0" w:color="auto"/>
        <w:right w:val="none" w:sz="0" w:space="0" w:color="auto"/>
      </w:divBdr>
    </w:div>
    <w:div w:id="1674189444">
      <w:bodyDiv w:val="1"/>
      <w:marLeft w:val="0"/>
      <w:marRight w:val="0"/>
      <w:marTop w:val="0"/>
      <w:marBottom w:val="0"/>
      <w:divBdr>
        <w:top w:val="none" w:sz="0" w:space="0" w:color="auto"/>
        <w:left w:val="none" w:sz="0" w:space="0" w:color="auto"/>
        <w:bottom w:val="none" w:sz="0" w:space="0" w:color="auto"/>
        <w:right w:val="none" w:sz="0" w:space="0" w:color="auto"/>
      </w:divBdr>
    </w:div>
    <w:div w:id="1696298571">
      <w:bodyDiv w:val="1"/>
      <w:marLeft w:val="0"/>
      <w:marRight w:val="0"/>
      <w:marTop w:val="0"/>
      <w:marBottom w:val="0"/>
      <w:divBdr>
        <w:top w:val="none" w:sz="0" w:space="0" w:color="auto"/>
        <w:left w:val="none" w:sz="0" w:space="0" w:color="auto"/>
        <w:bottom w:val="none" w:sz="0" w:space="0" w:color="auto"/>
        <w:right w:val="none" w:sz="0" w:space="0" w:color="auto"/>
      </w:divBdr>
      <w:divsChild>
        <w:div w:id="1216283064">
          <w:marLeft w:val="720"/>
          <w:marRight w:val="0"/>
          <w:marTop w:val="0"/>
          <w:marBottom w:val="0"/>
          <w:divBdr>
            <w:top w:val="none" w:sz="0" w:space="0" w:color="auto"/>
            <w:left w:val="none" w:sz="0" w:space="0" w:color="auto"/>
            <w:bottom w:val="none" w:sz="0" w:space="0" w:color="auto"/>
            <w:right w:val="none" w:sz="0" w:space="0" w:color="auto"/>
          </w:divBdr>
        </w:div>
      </w:divsChild>
    </w:div>
    <w:div w:id="1738631788">
      <w:bodyDiv w:val="1"/>
      <w:marLeft w:val="0"/>
      <w:marRight w:val="0"/>
      <w:marTop w:val="0"/>
      <w:marBottom w:val="0"/>
      <w:divBdr>
        <w:top w:val="none" w:sz="0" w:space="0" w:color="auto"/>
        <w:left w:val="none" w:sz="0" w:space="0" w:color="auto"/>
        <w:bottom w:val="none" w:sz="0" w:space="0" w:color="auto"/>
        <w:right w:val="none" w:sz="0" w:space="0" w:color="auto"/>
      </w:divBdr>
    </w:div>
    <w:div w:id="1739133441">
      <w:bodyDiv w:val="1"/>
      <w:marLeft w:val="0"/>
      <w:marRight w:val="0"/>
      <w:marTop w:val="0"/>
      <w:marBottom w:val="0"/>
      <w:divBdr>
        <w:top w:val="none" w:sz="0" w:space="0" w:color="auto"/>
        <w:left w:val="none" w:sz="0" w:space="0" w:color="auto"/>
        <w:bottom w:val="none" w:sz="0" w:space="0" w:color="auto"/>
        <w:right w:val="none" w:sz="0" w:space="0" w:color="auto"/>
      </w:divBdr>
    </w:div>
    <w:div w:id="1743216808">
      <w:bodyDiv w:val="1"/>
      <w:marLeft w:val="0"/>
      <w:marRight w:val="0"/>
      <w:marTop w:val="0"/>
      <w:marBottom w:val="0"/>
      <w:divBdr>
        <w:top w:val="none" w:sz="0" w:space="0" w:color="auto"/>
        <w:left w:val="none" w:sz="0" w:space="0" w:color="auto"/>
        <w:bottom w:val="none" w:sz="0" w:space="0" w:color="auto"/>
        <w:right w:val="none" w:sz="0" w:space="0" w:color="auto"/>
      </w:divBdr>
    </w:div>
    <w:div w:id="1773894215">
      <w:bodyDiv w:val="1"/>
      <w:marLeft w:val="0"/>
      <w:marRight w:val="0"/>
      <w:marTop w:val="0"/>
      <w:marBottom w:val="0"/>
      <w:divBdr>
        <w:top w:val="none" w:sz="0" w:space="0" w:color="auto"/>
        <w:left w:val="none" w:sz="0" w:space="0" w:color="auto"/>
        <w:bottom w:val="none" w:sz="0" w:space="0" w:color="auto"/>
        <w:right w:val="none" w:sz="0" w:space="0" w:color="auto"/>
      </w:divBdr>
    </w:div>
    <w:div w:id="1936863160">
      <w:bodyDiv w:val="1"/>
      <w:marLeft w:val="0"/>
      <w:marRight w:val="0"/>
      <w:marTop w:val="0"/>
      <w:marBottom w:val="0"/>
      <w:divBdr>
        <w:top w:val="none" w:sz="0" w:space="0" w:color="auto"/>
        <w:left w:val="none" w:sz="0" w:space="0" w:color="auto"/>
        <w:bottom w:val="none" w:sz="0" w:space="0" w:color="auto"/>
        <w:right w:val="none" w:sz="0" w:space="0" w:color="auto"/>
      </w:divBdr>
    </w:div>
    <w:div w:id="1965652129">
      <w:bodyDiv w:val="1"/>
      <w:marLeft w:val="0"/>
      <w:marRight w:val="0"/>
      <w:marTop w:val="0"/>
      <w:marBottom w:val="0"/>
      <w:divBdr>
        <w:top w:val="none" w:sz="0" w:space="0" w:color="auto"/>
        <w:left w:val="none" w:sz="0" w:space="0" w:color="auto"/>
        <w:bottom w:val="none" w:sz="0" w:space="0" w:color="auto"/>
        <w:right w:val="none" w:sz="0" w:space="0" w:color="auto"/>
      </w:divBdr>
    </w:div>
    <w:div w:id="1986856660">
      <w:bodyDiv w:val="1"/>
      <w:marLeft w:val="0"/>
      <w:marRight w:val="0"/>
      <w:marTop w:val="0"/>
      <w:marBottom w:val="0"/>
      <w:divBdr>
        <w:top w:val="none" w:sz="0" w:space="0" w:color="auto"/>
        <w:left w:val="none" w:sz="0" w:space="0" w:color="auto"/>
        <w:bottom w:val="none" w:sz="0" w:space="0" w:color="auto"/>
        <w:right w:val="none" w:sz="0" w:space="0" w:color="auto"/>
      </w:divBdr>
    </w:div>
    <w:div w:id="1988826983">
      <w:bodyDiv w:val="1"/>
      <w:marLeft w:val="0"/>
      <w:marRight w:val="0"/>
      <w:marTop w:val="0"/>
      <w:marBottom w:val="0"/>
      <w:divBdr>
        <w:top w:val="none" w:sz="0" w:space="0" w:color="auto"/>
        <w:left w:val="none" w:sz="0" w:space="0" w:color="auto"/>
        <w:bottom w:val="none" w:sz="0" w:space="0" w:color="auto"/>
        <w:right w:val="none" w:sz="0" w:space="0" w:color="auto"/>
      </w:divBdr>
    </w:div>
    <w:div w:id="1992052129">
      <w:bodyDiv w:val="1"/>
      <w:marLeft w:val="0"/>
      <w:marRight w:val="0"/>
      <w:marTop w:val="0"/>
      <w:marBottom w:val="0"/>
      <w:divBdr>
        <w:top w:val="none" w:sz="0" w:space="0" w:color="auto"/>
        <w:left w:val="none" w:sz="0" w:space="0" w:color="auto"/>
        <w:bottom w:val="none" w:sz="0" w:space="0" w:color="auto"/>
        <w:right w:val="none" w:sz="0" w:space="0" w:color="auto"/>
      </w:divBdr>
      <w:divsChild>
        <w:div w:id="464126947">
          <w:marLeft w:val="547"/>
          <w:marRight w:val="0"/>
          <w:marTop w:val="0"/>
          <w:marBottom w:val="0"/>
          <w:divBdr>
            <w:top w:val="none" w:sz="0" w:space="0" w:color="auto"/>
            <w:left w:val="none" w:sz="0" w:space="0" w:color="auto"/>
            <w:bottom w:val="none" w:sz="0" w:space="0" w:color="auto"/>
            <w:right w:val="none" w:sz="0" w:space="0" w:color="auto"/>
          </w:divBdr>
        </w:div>
        <w:div w:id="1661882465">
          <w:marLeft w:val="547"/>
          <w:marRight w:val="0"/>
          <w:marTop w:val="0"/>
          <w:marBottom w:val="0"/>
          <w:divBdr>
            <w:top w:val="none" w:sz="0" w:space="0" w:color="auto"/>
            <w:left w:val="none" w:sz="0" w:space="0" w:color="auto"/>
            <w:bottom w:val="none" w:sz="0" w:space="0" w:color="auto"/>
            <w:right w:val="none" w:sz="0" w:space="0" w:color="auto"/>
          </w:divBdr>
        </w:div>
        <w:div w:id="1359939010">
          <w:marLeft w:val="547"/>
          <w:marRight w:val="0"/>
          <w:marTop w:val="0"/>
          <w:marBottom w:val="0"/>
          <w:divBdr>
            <w:top w:val="none" w:sz="0" w:space="0" w:color="auto"/>
            <w:left w:val="none" w:sz="0" w:space="0" w:color="auto"/>
            <w:bottom w:val="none" w:sz="0" w:space="0" w:color="auto"/>
            <w:right w:val="none" w:sz="0" w:space="0" w:color="auto"/>
          </w:divBdr>
        </w:div>
      </w:divsChild>
    </w:div>
    <w:div w:id="21150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oleObject" Target="embeddings/oleObject36.bin"/><Relationship Id="rId138" Type="http://schemas.openxmlformats.org/officeDocument/2006/relationships/image" Target="media/image62.wmf"/><Relationship Id="rId107" Type="http://schemas.openxmlformats.org/officeDocument/2006/relationships/oleObject" Target="embeddings/oleObject48.bin"/><Relationship Id="rId11" Type="http://schemas.openxmlformats.org/officeDocument/2006/relationships/footer" Target="footer2.xml"/><Relationship Id="rId32" Type="http://schemas.openxmlformats.org/officeDocument/2006/relationships/oleObject" Target="embeddings/oleObject9.bin"/><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2.wmf"/><Relationship Id="rId22" Type="http://schemas.openxmlformats.org/officeDocument/2006/relationships/oleObject" Target="embeddings/oleObject3.bin"/><Relationship Id="rId27" Type="http://schemas.openxmlformats.org/officeDocument/2006/relationships/oleObject" Target="embeddings/oleObject6.bin"/><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image" Target="media/image27.wmf"/><Relationship Id="rId69" Type="http://schemas.openxmlformats.org/officeDocument/2006/relationships/oleObject" Target="embeddings/oleObject28.bin"/><Relationship Id="rId113" Type="http://schemas.openxmlformats.org/officeDocument/2006/relationships/oleObject" Target="embeddings/oleObject51.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5.bin"/><Relationship Id="rId80" Type="http://schemas.openxmlformats.org/officeDocument/2006/relationships/oleObject" Target="embeddings/oleObject34.bin"/><Relationship Id="rId85" Type="http://schemas.openxmlformats.org/officeDocument/2006/relationships/image" Target="media/image37.wmf"/><Relationship Id="rId12" Type="http://schemas.openxmlformats.org/officeDocument/2006/relationships/header" Target="header2.xml"/><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oleObject" Target="embeddings/oleObject20.bin"/><Relationship Id="rId70" Type="http://schemas.openxmlformats.org/officeDocument/2006/relationships/oleObject" Target="embeddings/oleObject29.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2.bin"/><Relationship Id="rId140" Type="http://schemas.openxmlformats.org/officeDocument/2006/relationships/image" Target="media/image63.wmf"/><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oleObject" Target="embeddings/oleObject15.bin"/><Relationship Id="rId60" Type="http://schemas.openxmlformats.org/officeDocument/2006/relationships/image" Target="media/image25.wmf"/><Relationship Id="rId65" Type="http://schemas.openxmlformats.org/officeDocument/2006/relationships/oleObject" Target="embeddings/oleObject26.bin"/><Relationship Id="rId81" Type="http://schemas.openxmlformats.org/officeDocument/2006/relationships/image" Target="media/image35.wmf"/><Relationship Id="rId86" Type="http://schemas.openxmlformats.org/officeDocument/2006/relationships/oleObject" Target="embeddings/oleObject37.bin"/><Relationship Id="rId130" Type="http://schemas.openxmlformats.org/officeDocument/2006/relationships/image" Target="media/image58.wmf"/><Relationship Id="rId135" Type="http://schemas.openxmlformats.org/officeDocument/2006/relationships/oleObject" Target="embeddings/oleObject63.bin"/><Relationship Id="rId13" Type="http://schemas.openxmlformats.org/officeDocument/2006/relationships/footer" Target="footer3.xml"/><Relationship Id="rId18" Type="http://schemas.openxmlformats.org/officeDocument/2006/relationships/oleObject" Target="embeddings/oleObject1.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1.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image" Target="media/image2.emf"/><Relationship Id="rId30" Type="http://schemas.openxmlformats.org/officeDocument/2006/relationships/oleObject" Target="embeddings/oleObject8.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7.bin"/><Relationship Id="rId126" Type="http://schemas.openxmlformats.org/officeDocument/2006/relationships/image" Target="media/image56.wmf"/><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1.wmf"/><Relationship Id="rId98" Type="http://schemas.openxmlformats.org/officeDocument/2006/relationships/oleObject" Target="embeddings/oleObject43.bin"/><Relationship Id="rId121" Type="http://schemas.openxmlformats.org/officeDocument/2006/relationships/oleObject" Target="embeddings/oleObject56.bin"/><Relationship Id="rId142"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image" Target="media/image51.wmf"/><Relationship Id="rId137" Type="http://schemas.openxmlformats.org/officeDocument/2006/relationships/oleObject" Target="embeddings/oleObject64.bin"/><Relationship Id="rId20" Type="http://schemas.openxmlformats.org/officeDocument/2006/relationships/oleObject" Target="embeddings/oleObject2.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59.wmf"/><Relationship Id="rId15" Type="http://schemas.openxmlformats.org/officeDocument/2006/relationships/image" Target="media/image3.png"/><Relationship Id="rId36" Type="http://schemas.openxmlformats.org/officeDocument/2006/relationships/oleObject" Target="embeddings/oleObject11.bin"/><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oleObject" Target="embeddings/oleObject59.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19.bin"/><Relationship Id="rId73" Type="http://schemas.openxmlformats.org/officeDocument/2006/relationships/image" Target="media/image31.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4.wmf"/><Relationship Id="rId143" Type="http://schemas.openxmlformats.org/officeDocument/2006/relationships/oleObject" Target="embeddings/oleObject67.bin"/><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2.bin"/><Relationship Id="rId16" Type="http://schemas.openxmlformats.org/officeDocument/2006/relationships/image" Target="media/image4.emf"/><Relationship Id="rId37" Type="http://schemas.openxmlformats.org/officeDocument/2006/relationships/image" Target="media/image14.wmf"/><Relationship Id="rId58" Type="http://schemas.openxmlformats.org/officeDocument/2006/relationships/oleObject" Target="embeddings/oleObject22.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7.bin"/><Relationship Id="rId144" Type="http://schemas.openxmlformats.org/officeDocument/2006/relationships/image" Target="media/image6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7723-BC66-495F-B69D-4D621201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3480</Words>
  <Characters>19836</Characters>
  <Application>Microsoft Office Word</Application>
  <DocSecurity>0</DocSecurity>
  <Lines>165</Lines>
  <Paragraphs>46</Paragraphs>
  <ScaleCrop>false</ScaleCrop>
  <Company>信念技术论坛</Company>
  <LinksUpToDate>false</LinksUpToDate>
  <CharactersWithSpaces>23270</CharactersWithSpaces>
  <SharedDoc>false</SharedDoc>
  <HLinks>
    <vt:vector size="534" baseType="variant">
      <vt:variant>
        <vt:i4>1245236</vt:i4>
      </vt:variant>
      <vt:variant>
        <vt:i4>533</vt:i4>
      </vt:variant>
      <vt:variant>
        <vt:i4>0</vt:i4>
      </vt:variant>
      <vt:variant>
        <vt:i4>5</vt:i4>
      </vt:variant>
      <vt:variant>
        <vt:lpwstr/>
      </vt:variant>
      <vt:variant>
        <vt:lpwstr>_Toc429215817</vt:lpwstr>
      </vt:variant>
      <vt:variant>
        <vt:i4>1245236</vt:i4>
      </vt:variant>
      <vt:variant>
        <vt:i4>527</vt:i4>
      </vt:variant>
      <vt:variant>
        <vt:i4>0</vt:i4>
      </vt:variant>
      <vt:variant>
        <vt:i4>5</vt:i4>
      </vt:variant>
      <vt:variant>
        <vt:lpwstr/>
      </vt:variant>
      <vt:variant>
        <vt:lpwstr>_Toc429215816</vt:lpwstr>
      </vt:variant>
      <vt:variant>
        <vt:i4>1245236</vt:i4>
      </vt:variant>
      <vt:variant>
        <vt:i4>521</vt:i4>
      </vt:variant>
      <vt:variant>
        <vt:i4>0</vt:i4>
      </vt:variant>
      <vt:variant>
        <vt:i4>5</vt:i4>
      </vt:variant>
      <vt:variant>
        <vt:lpwstr/>
      </vt:variant>
      <vt:variant>
        <vt:lpwstr>_Toc429215815</vt:lpwstr>
      </vt:variant>
      <vt:variant>
        <vt:i4>1245236</vt:i4>
      </vt:variant>
      <vt:variant>
        <vt:i4>515</vt:i4>
      </vt:variant>
      <vt:variant>
        <vt:i4>0</vt:i4>
      </vt:variant>
      <vt:variant>
        <vt:i4>5</vt:i4>
      </vt:variant>
      <vt:variant>
        <vt:lpwstr/>
      </vt:variant>
      <vt:variant>
        <vt:lpwstr>_Toc429215814</vt:lpwstr>
      </vt:variant>
      <vt:variant>
        <vt:i4>1245236</vt:i4>
      </vt:variant>
      <vt:variant>
        <vt:i4>509</vt:i4>
      </vt:variant>
      <vt:variant>
        <vt:i4>0</vt:i4>
      </vt:variant>
      <vt:variant>
        <vt:i4>5</vt:i4>
      </vt:variant>
      <vt:variant>
        <vt:lpwstr/>
      </vt:variant>
      <vt:variant>
        <vt:lpwstr>_Toc429215813</vt:lpwstr>
      </vt:variant>
      <vt:variant>
        <vt:i4>1245236</vt:i4>
      </vt:variant>
      <vt:variant>
        <vt:i4>503</vt:i4>
      </vt:variant>
      <vt:variant>
        <vt:i4>0</vt:i4>
      </vt:variant>
      <vt:variant>
        <vt:i4>5</vt:i4>
      </vt:variant>
      <vt:variant>
        <vt:lpwstr/>
      </vt:variant>
      <vt:variant>
        <vt:lpwstr>_Toc429215812</vt:lpwstr>
      </vt:variant>
      <vt:variant>
        <vt:i4>1245236</vt:i4>
      </vt:variant>
      <vt:variant>
        <vt:i4>497</vt:i4>
      </vt:variant>
      <vt:variant>
        <vt:i4>0</vt:i4>
      </vt:variant>
      <vt:variant>
        <vt:i4>5</vt:i4>
      </vt:variant>
      <vt:variant>
        <vt:lpwstr/>
      </vt:variant>
      <vt:variant>
        <vt:lpwstr>_Toc429215811</vt:lpwstr>
      </vt:variant>
      <vt:variant>
        <vt:i4>1245236</vt:i4>
      </vt:variant>
      <vt:variant>
        <vt:i4>491</vt:i4>
      </vt:variant>
      <vt:variant>
        <vt:i4>0</vt:i4>
      </vt:variant>
      <vt:variant>
        <vt:i4>5</vt:i4>
      </vt:variant>
      <vt:variant>
        <vt:lpwstr/>
      </vt:variant>
      <vt:variant>
        <vt:lpwstr>_Toc429215810</vt:lpwstr>
      </vt:variant>
      <vt:variant>
        <vt:i4>1179700</vt:i4>
      </vt:variant>
      <vt:variant>
        <vt:i4>485</vt:i4>
      </vt:variant>
      <vt:variant>
        <vt:i4>0</vt:i4>
      </vt:variant>
      <vt:variant>
        <vt:i4>5</vt:i4>
      </vt:variant>
      <vt:variant>
        <vt:lpwstr/>
      </vt:variant>
      <vt:variant>
        <vt:lpwstr>_Toc429215809</vt:lpwstr>
      </vt:variant>
      <vt:variant>
        <vt:i4>1179700</vt:i4>
      </vt:variant>
      <vt:variant>
        <vt:i4>479</vt:i4>
      </vt:variant>
      <vt:variant>
        <vt:i4>0</vt:i4>
      </vt:variant>
      <vt:variant>
        <vt:i4>5</vt:i4>
      </vt:variant>
      <vt:variant>
        <vt:lpwstr/>
      </vt:variant>
      <vt:variant>
        <vt:lpwstr>_Toc429215808</vt:lpwstr>
      </vt:variant>
      <vt:variant>
        <vt:i4>1179700</vt:i4>
      </vt:variant>
      <vt:variant>
        <vt:i4>473</vt:i4>
      </vt:variant>
      <vt:variant>
        <vt:i4>0</vt:i4>
      </vt:variant>
      <vt:variant>
        <vt:i4>5</vt:i4>
      </vt:variant>
      <vt:variant>
        <vt:lpwstr/>
      </vt:variant>
      <vt:variant>
        <vt:lpwstr>_Toc429215807</vt:lpwstr>
      </vt:variant>
      <vt:variant>
        <vt:i4>1179700</vt:i4>
      </vt:variant>
      <vt:variant>
        <vt:i4>467</vt:i4>
      </vt:variant>
      <vt:variant>
        <vt:i4>0</vt:i4>
      </vt:variant>
      <vt:variant>
        <vt:i4>5</vt:i4>
      </vt:variant>
      <vt:variant>
        <vt:lpwstr/>
      </vt:variant>
      <vt:variant>
        <vt:lpwstr>_Toc429215806</vt:lpwstr>
      </vt:variant>
      <vt:variant>
        <vt:i4>1179700</vt:i4>
      </vt:variant>
      <vt:variant>
        <vt:i4>461</vt:i4>
      </vt:variant>
      <vt:variant>
        <vt:i4>0</vt:i4>
      </vt:variant>
      <vt:variant>
        <vt:i4>5</vt:i4>
      </vt:variant>
      <vt:variant>
        <vt:lpwstr/>
      </vt:variant>
      <vt:variant>
        <vt:lpwstr>_Toc429215805</vt:lpwstr>
      </vt:variant>
      <vt:variant>
        <vt:i4>1179700</vt:i4>
      </vt:variant>
      <vt:variant>
        <vt:i4>455</vt:i4>
      </vt:variant>
      <vt:variant>
        <vt:i4>0</vt:i4>
      </vt:variant>
      <vt:variant>
        <vt:i4>5</vt:i4>
      </vt:variant>
      <vt:variant>
        <vt:lpwstr/>
      </vt:variant>
      <vt:variant>
        <vt:lpwstr>_Toc429215804</vt:lpwstr>
      </vt:variant>
      <vt:variant>
        <vt:i4>1179700</vt:i4>
      </vt:variant>
      <vt:variant>
        <vt:i4>449</vt:i4>
      </vt:variant>
      <vt:variant>
        <vt:i4>0</vt:i4>
      </vt:variant>
      <vt:variant>
        <vt:i4>5</vt:i4>
      </vt:variant>
      <vt:variant>
        <vt:lpwstr/>
      </vt:variant>
      <vt:variant>
        <vt:lpwstr>_Toc429215803</vt:lpwstr>
      </vt:variant>
      <vt:variant>
        <vt:i4>1179700</vt:i4>
      </vt:variant>
      <vt:variant>
        <vt:i4>443</vt:i4>
      </vt:variant>
      <vt:variant>
        <vt:i4>0</vt:i4>
      </vt:variant>
      <vt:variant>
        <vt:i4>5</vt:i4>
      </vt:variant>
      <vt:variant>
        <vt:lpwstr/>
      </vt:variant>
      <vt:variant>
        <vt:lpwstr>_Toc429215802</vt:lpwstr>
      </vt:variant>
      <vt:variant>
        <vt:i4>1179700</vt:i4>
      </vt:variant>
      <vt:variant>
        <vt:i4>437</vt:i4>
      </vt:variant>
      <vt:variant>
        <vt:i4>0</vt:i4>
      </vt:variant>
      <vt:variant>
        <vt:i4>5</vt:i4>
      </vt:variant>
      <vt:variant>
        <vt:lpwstr/>
      </vt:variant>
      <vt:variant>
        <vt:lpwstr>_Toc429215801</vt:lpwstr>
      </vt:variant>
      <vt:variant>
        <vt:i4>1179700</vt:i4>
      </vt:variant>
      <vt:variant>
        <vt:i4>431</vt:i4>
      </vt:variant>
      <vt:variant>
        <vt:i4>0</vt:i4>
      </vt:variant>
      <vt:variant>
        <vt:i4>5</vt:i4>
      </vt:variant>
      <vt:variant>
        <vt:lpwstr/>
      </vt:variant>
      <vt:variant>
        <vt:lpwstr>_Toc429215800</vt:lpwstr>
      </vt:variant>
      <vt:variant>
        <vt:i4>1769531</vt:i4>
      </vt:variant>
      <vt:variant>
        <vt:i4>425</vt:i4>
      </vt:variant>
      <vt:variant>
        <vt:i4>0</vt:i4>
      </vt:variant>
      <vt:variant>
        <vt:i4>5</vt:i4>
      </vt:variant>
      <vt:variant>
        <vt:lpwstr/>
      </vt:variant>
      <vt:variant>
        <vt:lpwstr>_Toc429215799</vt:lpwstr>
      </vt:variant>
      <vt:variant>
        <vt:i4>1769531</vt:i4>
      </vt:variant>
      <vt:variant>
        <vt:i4>419</vt:i4>
      </vt:variant>
      <vt:variant>
        <vt:i4>0</vt:i4>
      </vt:variant>
      <vt:variant>
        <vt:i4>5</vt:i4>
      </vt:variant>
      <vt:variant>
        <vt:lpwstr/>
      </vt:variant>
      <vt:variant>
        <vt:lpwstr>_Toc429215798</vt:lpwstr>
      </vt:variant>
      <vt:variant>
        <vt:i4>1769531</vt:i4>
      </vt:variant>
      <vt:variant>
        <vt:i4>413</vt:i4>
      </vt:variant>
      <vt:variant>
        <vt:i4>0</vt:i4>
      </vt:variant>
      <vt:variant>
        <vt:i4>5</vt:i4>
      </vt:variant>
      <vt:variant>
        <vt:lpwstr/>
      </vt:variant>
      <vt:variant>
        <vt:lpwstr>_Toc429215797</vt:lpwstr>
      </vt:variant>
      <vt:variant>
        <vt:i4>1769531</vt:i4>
      </vt:variant>
      <vt:variant>
        <vt:i4>407</vt:i4>
      </vt:variant>
      <vt:variant>
        <vt:i4>0</vt:i4>
      </vt:variant>
      <vt:variant>
        <vt:i4>5</vt:i4>
      </vt:variant>
      <vt:variant>
        <vt:lpwstr/>
      </vt:variant>
      <vt:variant>
        <vt:lpwstr>_Toc429215796</vt:lpwstr>
      </vt:variant>
      <vt:variant>
        <vt:i4>1769531</vt:i4>
      </vt:variant>
      <vt:variant>
        <vt:i4>401</vt:i4>
      </vt:variant>
      <vt:variant>
        <vt:i4>0</vt:i4>
      </vt:variant>
      <vt:variant>
        <vt:i4>5</vt:i4>
      </vt:variant>
      <vt:variant>
        <vt:lpwstr/>
      </vt:variant>
      <vt:variant>
        <vt:lpwstr>_Toc429215795</vt:lpwstr>
      </vt:variant>
      <vt:variant>
        <vt:i4>1769531</vt:i4>
      </vt:variant>
      <vt:variant>
        <vt:i4>395</vt:i4>
      </vt:variant>
      <vt:variant>
        <vt:i4>0</vt:i4>
      </vt:variant>
      <vt:variant>
        <vt:i4>5</vt:i4>
      </vt:variant>
      <vt:variant>
        <vt:lpwstr/>
      </vt:variant>
      <vt:variant>
        <vt:lpwstr>_Toc429215794</vt:lpwstr>
      </vt:variant>
      <vt:variant>
        <vt:i4>1769531</vt:i4>
      </vt:variant>
      <vt:variant>
        <vt:i4>389</vt:i4>
      </vt:variant>
      <vt:variant>
        <vt:i4>0</vt:i4>
      </vt:variant>
      <vt:variant>
        <vt:i4>5</vt:i4>
      </vt:variant>
      <vt:variant>
        <vt:lpwstr/>
      </vt:variant>
      <vt:variant>
        <vt:lpwstr>_Toc429215793</vt:lpwstr>
      </vt:variant>
      <vt:variant>
        <vt:i4>1769531</vt:i4>
      </vt:variant>
      <vt:variant>
        <vt:i4>383</vt:i4>
      </vt:variant>
      <vt:variant>
        <vt:i4>0</vt:i4>
      </vt:variant>
      <vt:variant>
        <vt:i4>5</vt:i4>
      </vt:variant>
      <vt:variant>
        <vt:lpwstr/>
      </vt:variant>
      <vt:variant>
        <vt:lpwstr>_Toc429215792</vt:lpwstr>
      </vt:variant>
      <vt:variant>
        <vt:i4>1769531</vt:i4>
      </vt:variant>
      <vt:variant>
        <vt:i4>377</vt:i4>
      </vt:variant>
      <vt:variant>
        <vt:i4>0</vt:i4>
      </vt:variant>
      <vt:variant>
        <vt:i4>5</vt:i4>
      </vt:variant>
      <vt:variant>
        <vt:lpwstr/>
      </vt:variant>
      <vt:variant>
        <vt:lpwstr>_Toc429215791</vt:lpwstr>
      </vt:variant>
      <vt:variant>
        <vt:i4>1769531</vt:i4>
      </vt:variant>
      <vt:variant>
        <vt:i4>371</vt:i4>
      </vt:variant>
      <vt:variant>
        <vt:i4>0</vt:i4>
      </vt:variant>
      <vt:variant>
        <vt:i4>5</vt:i4>
      </vt:variant>
      <vt:variant>
        <vt:lpwstr/>
      </vt:variant>
      <vt:variant>
        <vt:lpwstr>_Toc429215790</vt:lpwstr>
      </vt:variant>
      <vt:variant>
        <vt:i4>1703995</vt:i4>
      </vt:variant>
      <vt:variant>
        <vt:i4>365</vt:i4>
      </vt:variant>
      <vt:variant>
        <vt:i4>0</vt:i4>
      </vt:variant>
      <vt:variant>
        <vt:i4>5</vt:i4>
      </vt:variant>
      <vt:variant>
        <vt:lpwstr/>
      </vt:variant>
      <vt:variant>
        <vt:lpwstr>_Toc429215789</vt:lpwstr>
      </vt:variant>
      <vt:variant>
        <vt:i4>1703995</vt:i4>
      </vt:variant>
      <vt:variant>
        <vt:i4>359</vt:i4>
      </vt:variant>
      <vt:variant>
        <vt:i4>0</vt:i4>
      </vt:variant>
      <vt:variant>
        <vt:i4>5</vt:i4>
      </vt:variant>
      <vt:variant>
        <vt:lpwstr/>
      </vt:variant>
      <vt:variant>
        <vt:lpwstr>_Toc429215788</vt:lpwstr>
      </vt:variant>
      <vt:variant>
        <vt:i4>1703995</vt:i4>
      </vt:variant>
      <vt:variant>
        <vt:i4>353</vt:i4>
      </vt:variant>
      <vt:variant>
        <vt:i4>0</vt:i4>
      </vt:variant>
      <vt:variant>
        <vt:i4>5</vt:i4>
      </vt:variant>
      <vt:variant>
        <vt:lpwstr/>
      </vt:variant>
      <vt:variant>
        <vt:lpwstr>_Toc429215787</vt:lpwstr>
      </vt:variant>
      <vt:variant>
        <vt:i4>1703995</vt:i4>
      </vt:variant>
      <vt:variant>
        <vt:i4>347</vt:i4>
      </vt:variant>
      <vt:variant>
        <vt:i4>0</vt:i4>
      </vt:variant>
      <vt:variant>
        <vt:i4>5</vt:i4>
      </vt:variant>
      <vt:variant>
        <vt:lpwstr/>
      </vt:variant>
      <vt:variant>
        <vt:lpwstr>_Toc429215786</vt:lpwstr>
      </vt:variant>
      <vt:variant>
        <vt:i4>1703995</vt:i4>
      </vt:variant>
      <vt:variant>
        <vt:i4>341</vt:i4>
      </vt:variant>
      <vt:variant>
        <vt:i4>0</vt:i4>
      </vt:variant>
      <vt:variant>
        <vt:i4>5</vt:i4>
      </vt:variant>
      <vt:variant>
        <vt:lpwstr/>
      </vt:variant>
      <vt:variant>
        <vt:lpwstr>_Toc429215785</vt:lpwstr>
      </vt:variant>
      <vt:variant>
        <vt:i4>1703995</vt:i4>
      </vt:variant>
      <vt:variant>
        <vt:i4>335</vt:i4>
      </vt:variant>
      <vt:variant>
        <vt:i4>0</vt:i4>
      </vt:variant>
      <vt:variant>
        <vt:i4>5</vt:i4>
      </vt:variant>
      <vt:variant>
        <vt:lpwstr/>
      </vt:variant>
      <vt:variant>
        <vt:lpwstr>_Toc429215784</vt:lpwstr>
      </vt:variant>
      <vt:variant>
        <vt:i4>1703995</vt:i4>
      </vt:variant>
      <vt:variant>
        <vt:i4>329</vt:i4>
      </vt:variant>
      <vt:variant>
        <vt:i4>0</vt:i4>
      </vt:variant>
      <vt:variant>
        <vt:i4>5</vt:i4>
      </vt:variant>
      <vt:variant>
        <vt:lpwstr/>
      </vt:variant>
      <vt:variant>
        <vt:lpwstr>_Toc429215783</vt:lpwstr>
      </vt:variant>
      <vt:variant>
        <vt:i4>1703995</vt:i4>
      </vt:variant>
      <vt:variant>
        <vt:i4>323</vt:i4>
      </vt:variant>
      <vt:variant>
        <vt:i4>0</vt:i4>
      </vt:variant>
      <vt:variant>
        <vt:i4>5</vt:i4>
      </vt:variant>
      <vt:variant>
        <vt:lpwstr/>
      </vt:variant>
      <vt:variant>
        <vt:lpwstr>_Toc429215782</vt:lpwstr>
      </vt:variant>
      <vt:variant>
        <vt:i4>1703995</vt:i4>
      </vt:variant>
      <vt:variant>
        <vt:i4>317</vt:i4>
      </vt:variant>
      <vt:variant>
        <vt:i4>0</vt:i4>
      </vt:variant>
      <vt:variant>
        <vt:i4>5</vt:i4>
      </vt:variant>
      <vt:variant>
        <vt:lpwstr/>
      </vt:variant>
      <vt:variant>
        <vt:lpwstr>_Toc429215781</vt:lpwstr>
      </vt:variant>
      <vt:variant>
        <vt:i4>1703995</vt:i4>
      </vt:variant>
      <vt:variant>
        <vt:i4>311</vt:i4>
      </vt:variant>
      <vt:variant>
        <vt:i4>0</vt:i4>
      </vt:variant>
      <vt:variant>
        <vt:i4>5</vt:i4>
      </vt:variant>
      <vt:variant>
        <vt:lpwstr/>
      </vt:variant>
      <vt:variant>
        <vt:lpwstr>_Toc429215780</vt:lpwstr>
      </vt:variant>
      <vt:variant>
        <vt:i4>1376315</vt:i4>
      </vt:variant>
      <vt:variant>
        <vt:i4>305</vt:i4>
      </vt:variant>
      <vt:variant>
        <vt:i4>0</vt:i4>
      </vt:variant>
      <vt:variant>
        <vt:i4>5</vt:i4>
      </vt:variant>
      <vt:variant>
        <vt:lpwstr/>
      </vt:variant>
      <vt:variant>
        <vt:lpwstr>_Toc429215779</vt:lpwstr>
      </vt:variant>
      <vt:variant>
        <vt:i4>1376315</vt:i4>
      </vt:variant>
      <vt:variant>
        <vt:i4>299</vt:i4>
      </vt:variant>
      <vt:variant>
        <vt:i4>0</vt:i4>
      </vt:variant>
      <vt:variant>
        <vt:i4>5</vt:i4>
      </vt:variant>
      <vt:variant>
        <vt:lpwstr/>
      </vt:variant>
      <vt:variant>
        <vt:lpwstr>_Toc429215778</vt:lpwstr>
      </vt:variant>
      <vt:variant>
        <vt:i4>1376315</vt:i4>
      </vt:variant>
      <vt:variant>
        <vt:i4>293</vt:i4>
      </vt:variant>
      <vt:variant>
        <vt:i4>0</vt:i4>
      </vt:variant>
      <vt:variant>
        <vt:i4>5</vt:i4>
      </vt:variant>
      <vt:variant>
        <vt:lpwstr/>
      </vt:variant>
      <vt:variant>
        <vt:lpwstr>_Toc429215777</vt:lpwstr>
      </vt:variant>
      <vt:variant>
        <vt:i4>1376315</vt:i4>
      </vt:variant>
      <vt:variant>
        <vt:i4>287</vt:i4>
      </vt:variant>
      <vt:variant>
        <vt:i4>0</vt:i4>
      </vt:variant>
      <vt:variant>
        <vt:i4>5</vt:i4>
      </vt:variant>
      <vt:variant>
        <vt:lpwstr/>
      </vt:variant>
      <vt:variant>
        <vt:lpwstr>_Toc429215776</vt:lpwstr>
      </vt:variant>
      <vt:variant>
        <vt:i4>1376315</vt:i4>
      </vt:variant>
      <vt:variant>
        <vt:i4>281</vt:i4>
      </vt:variant>
      <vt:variant>
        <vt:i4>0</vt:i4>
      </vt:variant>
      <vt:variant>
        <vt:i4>5</vt:i4>
      </vt:variant>
      <vt:variant>
        <vt:lpwstr/>
      </vt:variant>
      <vt:variant>
        <vt:lpwstr>_Toc429215775</vt:lpwstr>
      </vt:variant>
      <vt:variant>
        <vt:i4>1376315</vt:i4>
      </vt:variant>
      <vt:variant>
        <vt:i4>275</vt:i4>
      </vt:variant>
      <vt:variant>
        <vt:i4>0</vt:i4>
      </vt:variant>
      <vt:variant>
        <vt:i4>5</vt:i4>
      </vt:variant>
      <vt:variant>
        <vt:lpwstr/>
      </vt:variant>
      <vt:variant>
        <vt:lpwstr>_Toc429215774</vt:lpwstr>
      </vt:variant>
      <vt:variant>
        <vt:i4>1376315</vt:i4>
      </vt:variant>
      <vt:variant>
        <vt:i4>269</vt:i4>
      </vt:variant>
      <vt:variant>
        <vt:i4>0</vt:i4>
      </vt:variant>
      <vt:variant>
        <vt:i4>5</vt:i4>
      </vt:variant>
      <vt:variant>
        <vt:lpwstr/>
      </vt:variant>
      <vt:variant>
        <vt:lpwstr>_Toc429215773</vt:lpwstr>
      </vt:variant>
      <vt:variant>
        <vt:i4>1376315</vt:i4>
      </vt:variant>
      <vt:variant>
        <vt:i4>263</vt:i4>
      </vt:variant>
      <vt:variant>
        <vt:i4>0</vt:i4>
      </vt:variant>
      <vt:variant>
        <vt:i4>5</vt:i4>
      </vt:variant>
      <vt:variant>
        <vt:lpwstr/>
      </vt:variant>
      <vt:variant>
        <vt:lpwstr>_Toc429215772</vt:lpwstr>
      </vt:variant>
      <vt:variant>
        <vt:i4>1376315</vt:i4>
      </vt:variant>
      <vt:variant>
        <vt:i4>257</vt:i4>
      </vt:variant>
      <vt:variant>
        <vt:i4>0</vt:i4>
      </vt:variant>
      <vt:variant>
        <vt:i4>5</vt:i4>
      </vt:variant>
      <vt:variant>
        <vt:lpwstr/>
      </vt:variant>
      <vt:variant>
        <vt:lpwstr>_Toc429215771</vt:lpwstr>
      </vt:variant>
      <vt:variant>
        <vt:i4>1376315</vt:i4>
      </vt:variant>
      <vt:variant>
        <vt:i4>251</vt:i4>
      </vt:variant>
      <vt:variant>
        <vt:i4>0</vt:i4>
      </vt:variant>
      <vt:variant>
        <vt:i4>5</vt:i4>
      </vt:variant>
      <vt:variant>
        <vt:lpwstr/>
      </vt:variant>
      <vt:variant>
        <vt:lpwstr>_Toc429215770</vt:lpwstr>
      </vt:variant>
      <vt:variant>
        <vt:i4>1310779</vt:i4>
      </vt:variant>
      <vt:variant>
        <vt:i4>245</vt:i4>
      </vt:variant>
      <vt:variant>
        <vt:i4>0</vt:i4>
      </vt:variant>
      <vt:variant>
        <vt:i4>5</vt:i4>
      </vt:variant>
      <vt:variant>
        <vt:lpwstr/>
      </vt:variant>
      <vt:variant>
        <vt:lpwstr>_Toc429215769</vt:lpwstr>
      </vt:variant>
      <vt:variant>
        <vt:i4>1310779</vt:i4>
      </vt:variant>
      <vt:variant>
        <vt:i4>239</vt:i4>
      </vt:variant>
      <vt:variant>
        <vt:i4>0</vt:i4>
      </vt:variant>
      <vt:variant>
        <vt:i4>5</vt:i4>
      </vt:variant>
      <vt:variant>
        <vt:lpwstr/>
      </vt:variant>
      <vt:variant>
        <vt:lpwstr>_Toc429215768</vt:lpwstr>
      </vt:variant>
      <vt:variant>
        <vt:i4>1310779</vt:i4>
      </vt:variant>
      <vt:variant>
        <vt:i4>233</vt:i4>
      </vt:variant>
      <vt:variant>
        <vt:i4>0</vt:i4>
      </vt:variant>
      <vt:variant>
        <vt:i4>5</vt:i4>
      </vt:variant>
      <vt:variant>
        <vt:lpwstr/>
      </vt:variant>
      <vt:variant>
        <vt:lpwstr>_Toc429215767</vt:lpwstr>
      </vt:variant>
      <vt:variant>
        <vt:i4>1310779</vt:i4>
      </vt:variant>
      <vt:variant>
        <vt:i4>227</vt:i4>
      </vt:variant>
      <vt:variant>
        <vt:i4>0</vt:i4>
      </vt:variant>
      <vt:variant>
        <vt:i4>5</vt:i4>
      </vt:variant>
      <vt:variant>
        <vt:lpwstr/>
      </vt:variant>
      <vt:variant>
        <vt:lpwstr>_Toc429215766</vt:lpwstr>
      </vt:variant>
      <vt:variant>
        <vt:i4>1310779</vt:i4>
      </vt:variant>
      <vt:variant>
        <vt:i4>221</vt:i4>
      </vt:variant>
      <vt:variant>
        <vt:i4>0</vt:i4>
      </vt:variant>
      <vt:variant>
        <vt:i4>5</vt:i4>
      </vt:variant>
      <vt:variant>
        <vt:lpwstr/>
      </vt:variant>
      <vt:variant>
        <vt:lpwstr>_Toc429215765</vt:lpwstr>
      </vt:variant>
      <vt:variant>
        <vt:i4>1310779</vt:i4>
      </vt:variant>
      <vt:variant>
        <vt:i4>215</vt:i4>
      </vt:variant>
      <vt:variant>
        <vt:i4>0</vt:i4>
      </vt:variant>
      <vt:variant>
        <vt:i4>5</vt:i4>
      </vt:variant>
      <vt:variant>
        <vt:lpwstr/>
      </vt:variant>
      <vt:variant>
        <vt:lpwstr>_Toc429215764</vt:lpwstr>
      </vt:variant>
      <vt:variant>
        <vt:i4>1310779</vt:i4>
      </vt:variant>
      <vt:variant>
        <vt:i4>209</vt:i4>
      </vt:variant>
      <vt:variant>
        <vt:i4>0</vt:i4>
      </vt:variant>
      <vt:variant>
        <vt:i4>5</vt:i4>
      </vt:variant>
      <vt:variant>
        <vt:lpwstr/>
      </vt:variant>
      <vt:variant>
        <vt:lpwstr>_Toc429215763</vt:lpwstr>
      </vt:variant>
      <vt:variant>
        <vt:i4>1310779</vt:i4>
      </vt:variant>
      <vt:variant>
        <vt:i4>203</vt:i4>
      </vt:variant>
      <vt:variant>
        <vt:i4>0</vt:i4>
      </vt:variant>
      <vt:variant>
        <vt:i4>5</vt:i4>
      </vt:variant>
      <vt:variant>
        <vt:lpwstr/>
      </vt:variant>
      <vt:variant>
        <vt:lpwstr>_Toc429215762</vt:lpwstr>
      </vt:variant>
      <vt:variant>
        <vt:i4>1310779</vt:i4>
      </vt:variant>
      <vt:variant>
        <vt:i4>197</vt:i4>
      </vt:variant>
      <vt:variant>
        <vt:i4>0</vt:i4>
      </vt:variant>
      <vt:variant>
        <vt:i4>5</vt:i4>
      </vt:variant>
      <vt:variant>
        <vt:lpwstr/>
      </vt:variant>
      <vt:variant>
        <vt:lpwstr>_Toc429215761</vt:lpwstr>
      </vt:variant>
      <vt:variant>
        <vt:i4>1310779</vt:i4>
      </vt:variant>
      <vt:variant>
        <vt:i4>191</vt:i4>
      </vt:variant>
      <vt:variant>
        <vt:i4>0</vt:i4>
      </vt:variant>
      <vt:variant>
        <vt:i4>5</vt:i4>
      </vt:variant>
      <vt:variant>
        <vt:lpwstr/>
      </vt:variant>
      <vt:variant>
        <vt:lpwstr>_Toc429215760</vt:lpwstr>
      </vt:variant>
      <vt:variant>
        <vt:i4>1507387</vt:i4>
      </vt:variant>
      <vt:variant>
        <vt:i4>185</vt:i4>
      </vt:variant>
      <vt:variant>
        <vt:i4>0</vt:i4>
      </vt:variant>
      <vt:variant>
        <vt:i4>5</vt:i4>
      </vt:variant>
      <vt:variant>
        <vt:lpwstr/>
      </vt:variant>
      <vt:variant>
        <vt:lpwstr>_Toc429215759</vt:lpwstr>
      </vt:variant>
      <vt:variant>
        <vt:i4>1507387</vt:i4>
      </vt:variant>
      <vt:variant>
        <vt:i4>179</vt:i4>
      </vt:variant>
      <vt:variant>
        <vt:i4>0</vt:i4>
      </vt:variant>
      <vt:variant>
        <vt:i4>5</vt:i4>
      </vt:variant>
      <vt:variant>
        <vt:lpwstr/>
      </vt:variant>
      <vt:variant>
        <vt:lpwstr>_Toc429215758</vt:lpwstr>
      </vt:variant>
      <vt:variant>
        <vt:i4>1507387</vt:i4>
      </vt:variant>
      <vt:variant>
        <vt:i4>173</vt:i4>
      </vt:variant>
      <vt:variant>
        <vt:i4>0</vt:i4>
      </vt:variant>
      <vt:variant>
        <vt:i4>5</vt:i4>
      </vt:variant>
      <vt:variant>
        <vt:lpwstr/>
      </vt:variant>
      <vt:variant>
        <vt:lpwstr>_Toc429215757</vt:lpwstr>
      </vt:variant>
      <vt:variant>
        <vt:i4>1507387</vt:i4>
      </vt:variant>
      <vt:variant>
        <vt:i4>167</vt:i4>
      </vt:variant>
      <vt:variant>
        <vt:i4>0</vt:i4>
      </vt:variant>
      <vt:variant>
        <vt:i4>5</vt:i4>
      </vt:variant>
      <vt:variant>
        <vt:lpwstr/>
      </vt:variant>
      <vt:variant>
        <vt:lpwstr>_Toc429215756</vt:lpwstr>
      </vt:variant>
      <vt:variant>
        <vt:i4>1507387</vt:i4>
      </vt:variant>
      <vt:variant>
        <vt:i4>161</vt:i4>
      </vt:variant>
      <vt:variant>
        <vt:i4>0</vt:i4>
      </vt:variant>
      <vt:variant>
        <vt:i4>5</vt:i4>
      </vt:variant>
      <vt:variant>
        <vt:lpwstr/>
      </vt:variant>
      <vt:variant>
        <vt:lpwstr>_Toc429215755</vt:lpwstr>
      </vt:variant>
      <vt:variant>
        <vt:i4>1507387</vt:i4>
      </vt:variant>
      <vt:variant>
        <vt:i4>155</vt:i4>
      </vt:variant>
      <vt:variant>
        <vt:i4>0</vt:i4>
      </vt:variant>
      <vt:variant>
        <vt:i4>5</vt:i4>
      </vt:variant>
      <vt:variant>
        <vt:lpwstr/>
      </vt:variant>
      <vt:variant>
        <vt:lpwstr>_Toc429215754</vt:lpwstr>
      </vt:variant>
      <vt:variant>
        <vt:i4>1507387</vt:i4>
      </vt:variant>
      <vt:variant>
        <vt:i4>149</vt:i4>
      </vt:variant>
      <vt:variant>
        <vt:i4>0</vt:i4>
      </vt:variant>
      <vt:variant>
        <vt:i4>5</vt:i4>
      </vt:variant>
      <vt:variant>
        <vt:lpwstr/>
      </vt:variant>
      <vt:variant>
        <vt:lpwstr>_Toc429215753</vt:lpwstr>
      </vt:variant>
      <vt:variant>
        <vt:i4>1507387</vt:i4>
      </vt:variant>
      <vt:variant>
        <vt:i4>143</vt:i4>
      </vt:variant>
      <vt:variant>
        <vt:i4>0</vt:i4>
      </vt:variant>
      <vt:variant>
        <vt:i4>5</vt:i4>
      </vt:variant>
      <vt:variant>
        <vt:lpwstr/>
      </vt:variant>
      <vt:variant>
        <vt:lpwstr>_Toc429215752</vt:lpwstr>
      </vt:variant>
      <vt:variant>
        <vt:i4>1507387</vt:i4>
      </vt:variant>
      <vt:variant>
        <vt:i4>137</vt:i4>
      </vt:variant>
      <vt:variant>
        <vt:i4>0</vt:i4>
      </vt:variant>
      <vt:variant>
        <vt:i4>5</vt:i4>
      </vt:variant>
      <vt:variant>
        <vt:lpwstr/>
      </vt:variant>
      <vt:variant>
        <vt:lpwstr>_Toc429215751</vt:lpwstr>
      </vt:variant>
      <vt:variant>
        <vt:i4>1507387</vt:i4>
      </vt:variant>
      <vt:variant>
        <vt:i4>131</vt:i4>
      </vt:variant>
      <vt:variant>
        <vt:i4>0</vt:i4>
      </vt:variant>
      <vt:variant>
        <vt:i4>5</vt:i4>
      </vt:variant>
      <vt:variant>
        <vt:lpwstr/>
      </vt:variant>
      <vt:variant>
        <vt:lpwstr>_Toc429215750</vt:lpwstr>
      </vt:variant>
      <vt:variant>
        <vt:i4>1441851</vt:i4>
      </vt:variant>
      <vt:variant>
        <vt:i4>125</vt:i4>
      </vt:variant>
      <vt:variant>
        <vt:i4>0</vt:i4>
      </vt:variant>
      <vt:variant>
        <vt:i4>5</vt:i4>
      </vt:variant>
      <vt:variant>
        <vt:lpwstr/>
      </vt:variant>
      <vt:variant>
        <vt:lpwstr>_Toc429215749</vt:lpwstr>
      </vt:variant>
      <vt:variant>
        <vt:i4>1441851</vt:i4>
      </vt:variant>
      <vt:variant>
        <vt:i4>119</vt:i4>
      </vt:variant>
      <vt:variant>
        <vt:i4>0</vt:i4>
      </vt:variant>
      <vt:variant>
        <vt:i4>5</vt:i4>
      </vt:variant>
      <vt:variant>
        <vt:lpwstr/>
      </vt:variant>
      <vt:variant>
        <vt:lpwstr>_Toc429215748</vt:lpwstr>
      </vt:variant>
      <vt:variant>
        <vt:i4>1441851</vt:i4>
      </vt:variant>
      <vt:variant>
        <vt:i4>113</vt:i4>
      </vt:variant>
      <vt:variant>
        <vt:i4>0</vt:i4>
      </vt:variant>
      <vt:variant>
        <vt:i4>5</vt:i4>
      </vt:variant>
      <vt:variant>
        <vt:lpwstr/>
      </vt:variant>
      <vt:variant>
        <vt:lpwstr>_Toc429215747</vt:lpwstr>
      </vt:variant>
      <vt:variant>
        <vt:i4>1441851</vt:i4>
      </vt:variant>
      <vt:variant>
        <vt:i4>107</vt:i4>
      </vt:variant>
      <vt:variant>
        <vt:i4>0</vt:i4>
      </vt:variant>
      <vt:variant>
        <vt:i4>5</vt:i4>
      </vt:variant>
      <vt:variant>
        <vt:lpwstr/>
      </vt:variant>
      <vt:variant>
        <vt:lpwstr>_Toc429215746</vt:lpwstr>
      </vt:variant>
      <vt:variant>
        <vt:i4>1441851</vt:i4>
      </vt:variant>
      <vt:variant>
        <vt:i4>101</vt:i4>
      </vt:variant>
      <vt:variant>
        <vt:i4>0</vt:i4>
      </vt:variant>
      <vt:variant>
        <vt:i4>5</vt:i4>
      </vt:variant>
      <vt:variant>
        <vt:lpwstr/>
      </vt:variant>
      <vt:variant>
        <vt:lpwstr>_Toc429215745</vt:lpwstr>
      </vt:variant>
      <vt:variant>
        <vt:i4>1441851</vt:i4>
      </vt:variant>
      <vt:variant>
        <vt:i4>95</vt:i4>
      </vt:variant>
      <vt:variant>
        <vt:i4>0</vt:i4>
      </vt:variant>
      <vt:variant>
        <vt:i4>5</vt:i4>
      </vt:variant>
      <vt:variant>
        <vt:lpwstr/>
      </vt:variant>
      <vt:variant>
        <vt:lpwstr>_Toc429215744</vt:lpwstr>
      </vt:variant>
      <vt:variant>
        <vt:i4>1441851</vt:i4>
      </vt:variant>
      <vt:variant>
        <vt:i4>89</vt:i4>
      </vt:variant>
      <vt:variant>
        <vt:i4>0</vt:i4>
      </vt:variant>
      <vt:variant>
        <vt:i4>5</vt:i4>
      </vt:variant>
      <vt:variant>
        <vt:lpwstr/>
      </vt:variant>
      <vt:variant>
        <vt:lpwstr>_Toc429215743</vt:lpwstr>
      </vt:variant>
      <vt:variant>
        <vt:i4>1441851</vt:i4>
      </vt:variant>
      <vt:variant>
        <vt:i4>83</vt:i4>
      </vt:variant>
      <vt:variant>
        <vt:i4>0</vt:i4>
      </vt:variant>
      <vt:variant>
        <vt:i4>5</vt:i4>
      </vt:variant>
      <vt:variant>
        <vt:lpwstr/>
      </vt:variant>
      <vt:variant>
        <vt:lpwstr>_Toc429215742</vt:lpwstr>
      </vt:variant>
      <vt:variant>
        <vt:i4>1441851</vt:i4>
      </vt:variant>
      <vt:variant>
        <vt:i4>77</vt:i4>
      </vt:variant>
      <vt:variant>
        <vt:i4>0</vt:i4>
      </vt:variant>
      <vt:variant>
        <vt:i4>5</vt:i4>
      </vt:variant>
      <vt:variant>
        <vt:lpwstr/>
      </vt:variant>
      <vt:variant>
        <vt:lpwstr>_Toc429215741</vt:lpwstr>
      </vt:variant>
      <vt:variant>
        <vt:i4>1441851</vt:i4>
      </vt:variant>
      <vt:variant>
        <vt:i4>71</vt:i4>
      </vt:variant>
      <vt:variant>
        <vt:i4>0</vt:i4>
      </vt:variant>
      <vt:variant>
        <vt:i4>5</vt:i4>
      </vt:variant>
      <vt:variant>
        <vt:lpwstr/>
      </vt:variant>
      <vt:variant>
        <vt:lpwstr>_Toc429215740</vt:lpwstr>
      </vt:variant>
      <vt:variant>
        <vt:i4>1114171</vt:i4>
      </vt:variant>
      <vt:variant>
        <vt:i4>65</vt:i4>
      </vt:variant>
      <vt:variant>
        <vt:i4>0</vt:i4>
      </vt:variant>
      <vt:variant>
        <vt:i4>5</vt:i4>
      </vt:variant>
      <vt:variant>
        <vt:lpwstr/>
      </vt:variant>
      <vt:variant>
        <vt:lpwstr>_Toc429215739</vt:lpwstr>
      </vt:variant>
      <vt:variant>
        <vt:i4>1114171</vt:i4>
      </vt:variant>
      <vt:variant>
        <vt:i4>59</vt:i4>
      </vt:variant>
      <vt:variant>
        <vt:i4>0</vt:i4>
      </vt:variant>
      <vt:variant>
        <vt:i4>5</vt:i4>
      </vt:variant>
      <vt:variant>
        <vt:lpwstr/>
      </vt:variant>
      <vt:variant>
        <vt:lpwstr>_Toc429215738</vt:lpwstr>
      </vt:variant>
      <vt:variant>
        <vt:i4>1114171</vt:i4>
      </vt:variant>
      <vt:variant>
        <vt:i4>53</vt:i4>
      </vt:variant>
      <vt:variant>
        <vt:i4>0</vt:i4>
      </vt:variant>
      <vt:variant>
        <vt:i4>5</vt:i4>
      </vt:variant>
      <vt:variant>
        <vt:lpwstr/>
      </vt:variant>
      <vt:variant>
        <vt:lpwstr>_Toc429215737</vt:lpwstr>
      </vt:variant>
      <vt:variant>
        <vt:i4>1114171</vt:i4>
      </vt:variant>
      <vt:variant>
        <vt:i4>47</vt:i4>
      </vt:variant>
      <vt:variant>
        <vt:i4>0</vt:i4>
      </vt:variant>
      <vt:variant>
        <vt:i4>5</vt:i4>
      </vt:variant>
      <vt:variant>
        <vt:lpwstr/>
      </vt:variant>
      <vt:variant>
        <vt:lpwstr>_Toc429215736</vt:lpwstr>
      </vt:variant>
      <vt:variant>
        <vt:i4>1114171</vt:i4>
      </vt:variant>
      <vt:variant>
        <vt:i4>41</vt:i4>
      </vt:variant>
      <vt:variant>
        <vt:i4>0</vt:i4>
      </vt:variant>
      <vt:variant>
        <vt:i4>5</vt:i4>
      </vt:variant>
      <vt:variant>
        <vt:lpwstr/>
      </vt:variant>
      <vt:variant>
        <vt:lpwstr>_Toc429215735</vt:lpwstr>
      </vt:variant>
      <vt:variant>
        <vt:i4>1114171</vt:i4>
      </vt:variant>
      <vt:variant>
        <vt:i4>35</vt:i4>
      </vt:variant>
      <vt:variant>
        <vt:i4>0</vt:i4>
      </vt:variant>
      <vt:variant>
        <vt:i4>5</vt:i4>
      </vt:variant>
      <vt:variant>
        <vt:lpwstr/>
      </vt:variant>
      <vt:variant>
        <vt:lpwstr>_Toc429215734</vt:lpwstr>
      </vt:variant>
      <vt:variant>
        <vt:i4>1114171</vt:i4>
      </vt:variant>
      <vt:variant>
        <vt:i4>29</vt:i4>
      </vt:variant>
      <vt:variant>
        <vt:i4>0</vt:i4>
      </vt:variant>
      <vt:variant>
        <vt:i4>5</vt:i4>
      </vt:variant>
      <vt:variant>
        <vt:lpwstr/>
      </vt:variant>
      <vt:variant>
        <vt:lpwstr>_Toc429215733</vt:lpwstr>
      </vt:variant>
      <vt:variant>
        <vt:i4>1114171</vt:i4>
      </vt:variant>
      <vt:variant>
        <vt:i4>23</vt:i4>
      </vt:variant>
      <vt:variant>
        <vt:i4>0</vt:i4>
      </vt:variant>
      <vt:variant>
        <vt:i4>5</vt:i4>
      </vt:variant>
      <vt:variant>
        <vt:lpwstr/>
      </vt:variant>
      <vt:variant>
        <vt:lpwstr>_Toc429215730</vt:lpwstr>
      </vt:variant>
      <vt:variant>
        <vt:i4>1048635</vt:i4>
      </vt:variant>
      <vt:variant>
        <vt:i4>17</vt:i4>
      </vt:variant>
      <vt:variant>
        <vt:i4>0</vt:i4>
      </vt:variant>
      <vt:variant>
        <vt:i4>5</vt:i4>
      </vt:variant>
      <vt:variant>
        <vt:lpwstr/>
      </vt:variant>
      <vt:variant>
        <vt:lpwstr>_Toc429215729</vt:lpwstr>
      </vt:variant>
      <vt:variant>
        <vt:i4>1048635</vt:i4>
      </vt:variant>
      <vt:variant>
        <vt:i4>11</vt:i4>
      </vt:variant>
      <vt:variant>
        <vt:i4>0</vt:i4>
      </vt:variant>
      <vt:variant>
        <vt:i4>5</vt:i4>
      </vt:variant>
      <vt:variant>
        <vt:lpwstr/>
      </vt:variant>
      <vt:variant>
        <vt:lpwstr>_Toc429215728</vt:lpwstr>
      </vt:variant>
      <vt:variant>
        <vt:i4>1048635</vt:i4>
      </vt:variant>
      <vt:variant>
        <vt:i4>5</vt:i4>
      </vt:variant>
      <vt:variant>
        <vt:i4>0</vt:i4>
      </vt:variant>
      <vt:variant>
        <vt:i4>5</vt:i4>
      </vt:variant>
      <vt:variant>
        <vt:lpwstr/>
      </vt:variant>
      <vt:variant>
        <vt:lpwstr>_Toc429215727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附件：四川理工学院本科课程实施大纲参考格式</dc:title>
  <dc:subject/>
  <dc:creator>谢华</dc:creator>
  <cp:keywords/>
  <dc:description/>
  <cp:lastModifiedBy>李富兰</cp:lastModifiedBy>
  <cp:revision>35</cp:revision>
  <cp:lastPrinted>2017-10-16T01:17:00Z</cp:lastPrinted>
  <dcterms:created xsi:type="dcterms:W3CDTF">2017-10-15T09:17:00Z</dcterms:created>
  <dcterms:modified xsi:type="dcterms:W3CDTF">2018-09-21T03:08:00Z</dcterms:modified>
</cp:coreProperties>
</file>