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2F9" w:rsidRPr="005122F9" w:rsidRDefault="005122F9" w:rsidP="005122F9">
      <w:pPr>
        <w:shd w:val="clear" w:color="auto" w:fill="FFFFFF"/>
        <w:wordWrap w:val="0"/>
        <w:adjustRightInd/>
        <w:snapToGrid/>
        <w:spacing w:before="100" w:beforeAutospacing="1" w:after="100" w:afterAutospacing="1" w:line="480" w:lineRule="auto"/>
        <w:jc w:val="center"/>
        <w:rPr>
          <w:rFonts w:ascii="宋体" w:eastAsia="宋体" w:hAnsi="宋体" w:cs="宋体"/>
          <w:color w:val="111111"/>
          <w:sz w:val="21"/>
          <w:szCs w:val="21"/>
        </w:rPr>
      </w:pPr>
      <w:r w:rsidRPr="005122F9">
        <w:rPr>
          <w:rFonts w:ascii="宋体" w:eastAsia="宋体" w:hAnsi="宋体" w:cs="宋体" w:hint="eastAsia"/>
          <w:b/>
          <w:bCs/>
          <w:color w:val="111111"/>
          <w:sz w:val="21"/>
          <w:szCs w:val="21"/>
        </w:rPr>
        <w:t>四川轻化工大学关于举办第六届“互联网+”大学生创新创业大赛的通知</w:t>
      </w:r>
    </w:p>
    <w:p w:rsidR="005122F9" w:rsidRPr="005122F9" w:rsidRDefault="005122F9" w:rsidP="005122F9">
      <w:pPr>
        <w:shd w:val="clear" w:color="auto" w:fill="FFFFFF"/>
        <w:wordWrap w:val="0"/>
        <w:adjustRightInd/>
        <w:snapToGrid/>
        <w:spacing w:before="100" w:beforeAutospacing="1" w:after="100" w:afterAutospacing="1" w:line="440" w:lineRule="atLeast"/>
        <w:rPr>
          <w:rFonts w:ascii="宋体" w:eastAsia="宋体" w:hAnsi="宋体" w:cs="宋体"/>
          <w:color w:val="111111"/>
          <w:sz w:val="24"/>
          <w:szCs w:val="24"/>
        </w:rPr>
      </w:pPr>
      <w:r w:rsidRPr="005122F9">
        <w:rPr>
          <w:rFonts w:ascii="宋体" w:eastAsia="宋体" w:hAnsi="宋体" w:cs="宋体" w:hint="eastAsia"/>
          <w:color w:val="111111"/>
          <w:sz w:val="28"/>
          <w:szCs w:val="28"/>
        </w:rPr>
        <w:t>各学院及相关部门：</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2"/>
        <w:rPr>
          <w:rFonts w:ascii="宋体" w:eastAsia="宋体" w:hAnsi="宋体" w:cs="宋体"/>
          <w:color w:val="111111"/>
          <w:sz w:val="24"/>
          <w:szCs w:val="24"/>
        </w:rPr>
      </w:pPr>
      <w:r w:rsidRPr="005122F9">
        <w:rPr>
          <w:rFonts w:ascii="宋体" w:eastAsia="宋体" w:hAnsi="宋体" w:cs="宋体" w:hint="eastAsia"/>
          <w:color w:val="111111"/>
          <w:sz w:val="28"/>
          <w:szCs w:val="28"/>
        </w:rPr>
        <w:t>为深入贯彻落实《教育部应对新型冠状病毒感染肺炎疫情工作领导小组办公室关于在疫情防控期间做好普通高校在线教学组织与管理工作的指导意见》（教高厅〔2020〕2 号）和《四川省教育厅关于切实做好新冠肺炎疫情防控期间学校教育教学组织与管理工作的通知》（川教函〔2020〕47号）等相关文件精神，现就疫情防控期间做好第六届四川轻化工大学 “互联网+”学生创新创业大赛有关事项通知如下：</w:t>
      </w:r>
    </w:p>
    <w:p w:rsidR="005122F9" w:rsidRPr="005122F9" w:rsidRDefault="005122F9" w:rsidP="005122F9">
      <w:pPr>
        <w:shd w:val="clear" w:color="auto" w:fill="FFFFFF"/>
        <w:wordWrap w:val="0"/>
        <w:adjustRightInd/>
        <w:snapToGrid/>
        <w:spacing w:before="100" w:beforeAutospacing="1" w:after="100" w:afterAutospacing="1" w:line="480" w:lineRule="auto"/>
        <w:rPr>
          <w:rFonts w:ascii="宋体" w:eastAsia="宋体" w:hAnsi="宋体" w:cs="宋体"/>
          <w:color w:val="111111"/>
          <w:sz w:val="24"/>
          <w:szCs w:val="24"/>
        </w:rPr>
      </w:pPr>
      <w:r w:rsidRPr="005122F9">
        <w:rPr>
          <w:rFonts w:ascii="宋体" w:eastAsia="宋体" w:hAnsi="宋体" w:cs="宋体" w:hint="eastAsia"/>
          <w:color w:val="111111"/>
          <w:sz w:val="28"/>
          <w:szCs w:val="28"/>
        </w:rPr>
        <w:t>一、大赛主题</w:t>
      </w:r>
    </w:p>
    <w:p w:rsidR="005122F9" w:rsidRPr="005122F9" w:rsidRDefault="005122F9" w:rsidP="005122F9">
      <w:pPr>
        <w:shd w:val="clear" w:color="auto" w:fill="FFFFFF"/>
        <w:wordWrap w:val="0"/>
        <w:overflowPunct w:val="0"/>
        <w:adjustRightInd/>
        <w:snapToGrid/>
        <w:spacing w:before="1" w:after="240" w:line="440" w:lineRule="atLeast"/>
        <w:ind w:right="952"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百舸千帆敢闯新时代，起舞弄潮绘创世界梦</w:t>
      </w:r>
    </w:p>
    <w:p w:rsidR="005122F9" w:rsidRPr="005122F9" w:rsidRDefault="005122F9" w:rsidP="005122F9">
      <w:pPr>
        <w:shd w:val="clear" w:color="auto" w:fill="FFFFFF"/>
        <w:wordWrap w:val="0"/>
        <w:overflowPunct w:val="0"/>
        <w:adjustRightInd/>
        <w:snapToGrid/>
        <w:spacing w:before="1" w:after="240" w:line="480" w:lineRule="auto"/>
        <w:ind w:right="952"/>
        <w:rPr>
          <w:rFonts w:ascii="宋体" w:eastAsia="宋体" w:hAnsi="宋体" w:cs="宋体"/>
          <w:color w:val="111111"/>
          <w:sz w:val="24"/>
          <w:szCs w:val="24"/>
        </w:rPr>
      </w:pPr>
      <w:r w:rsidRPr="005122F9">
        <w:rPr>
          <w:rFonts w:ascii="宋体" w:eastAsia="宋体" w:hAnsi="宋体" w:cs="宋体" w:hint="eastAsia"/>
          <w:color w:val="111111"/>
          <w:sz w:val="28"/>
          <w:szCs w:val="28"/>
        </w:rPr>
        <w:t>二、大赛目的与任务</w:t>
      </w:r>
    </w:p>
    <w:p w:rsidR="005122F9" w:rsidRPr="005122F9" w:rsidRDefault="005122F9" w:rsidP="005122F9">
      <w:pPr>
        <w:shd w:val="clear" w:color="auto" w:fill="FFFFFF"/>
        <w:wordWrap w:val="0"/>
        <w:overflowPunct w:val="0"/>
        <w:adjustRightInd/>
        <w:snapToGrid/>
        <w:spacing w:before="38" w:after="240" w:line="440" w:lineRule="atLeast"/>
        <w:ind w:left="351" w:right="191" w:firstLine="504"/>
        <w:rPr>
          <w:rFonts w:ascii="宋体" w:eastAsia="宋体" w:hAnsi="宋体" w:cs="宋体"/>
          <w:color w:val="111111"/>
          <w:sz w:val="24"/>
          <w:szCs w:val="24"/>
        </w:rPr>
      </w:pPr>
      <w:r w:rsidRPr="005122F9">
        <w:rPr>
          <w:rFonts w:ascii="宋体" w:eastAsia="宋体" w:hAnsi="宋体" w:cs="宋体" w:hint="eastAsia"/>
          <w:color w:val="111111"/>
          <w:spacing w:val="-7"/>
          <w:sz w:val="28"/>
          <w:szCs w:val="28"/>
        </w:rPr>
        <w:t>1.以赛促学，培养创新创业生力军。大赛旨在激发学生的创造</w:t>
      </w:r>
      <w:r w:rsidRPr="005122F9">
        <w:rPr>
          <w:rFonts w:ascii="宋体" w:eastAsia="宋体" w:hAnsi="宋体" w:cs="宋体" w:hint="eastAsia"/>
          <w:color w:val="111111"/>
          <w:spacing w:val="-8"/>
          <w:sz w:val="28"/>
          <w:szCs w:val="28"/>
        </w:rPr>
        <w:t>力，培养造就“大众创业、万众创新”生力军；鼓励广大青年扎根中国大地了解国情民情，在创新创业中增长智慧才干，在艰苦奋斗中锤炼意志品质,把激昂的青春梦融入伟大的中国梦，努力</w:t>
      </w:r>
      <w:r w:rsidRPr="005122F9">
        <w:rPr>
          <w:rFonts w:ascii="宋体" w:eastAsia="宋体" w:hAnsi="宋体" w:cs="宋体" w:hint="eastAsia"/>
          <w:color w:val="111111"/>
          <w:sz w:val="28"/>
          <w:szCs w:val="28"/>
        </w:rPr>
        <w:t>成长为德才兼备的有为人才。</w:t>
      </w:r>
    </w:p>
    <w:p w:rsidR="005122F9" w:rsidRPr="005122F9" w:rsidRDefault="005122F9" w:rsidP="005122F9">
      <w:pPr>
        <w:shd w:val="clear" w:color="auto" w:fill="FFFFFF"/>
        <w:wordWrap w:val="0"/>
        <w:overflowPunct w:val="0"/>
        <w:adjustRightInd/>
        <w:snapToGrid/>
        <w:spacing w:before="39" w:after="240" w:line="440" w:lineRule="atLeast"/>
        <w:ind w:left="351" w:right="108" w:firstLine="544"/>
        <w:rPr>
          <w:rFonts w:ascii="宋体" w:eastAsia="宋体" w:hAnsi="宋体" w:cs="宋体"/>
          <w:color w:val="111111"/>
          <w:sz w:val="24"/>
          <w:szCs w:val="24"/>
        </w:rPr>
      </w:pPr>
      <w:r w:rsidRPr="005122F9">
        <w:rPr>
          <w:rFonts w:ascii="宋体" w:eastAsia="宋体" w:hAnsi="宋体" w:cs="宋体" w:hint="eastAsia"/>
          <w:color w:val="111111"/>
          <w:spacing w:val="-4"/>
          <w:sz w:val="28"/>
          <w:szCs w:val="28"/>
        </w:rPr>
        <w:t>2.以赛促教，探索素质教育新途径。把大赛作为深化创新创业教育改革的重要抓手，引导各学院主动服务学校战略和区域发展，</w:t>
      </w:r>
      <w:r w:rsidRPr="005122F9">
        <w:rPr>
          <w:rFonts w:ascii="宋体" w:eastAsia="宋体" w:hAnsi="宋体" w:cs="宋体" w:hint="eastAsia"/>
          <w:color w:val="111111"/>
          <w:spacing w:val="-4"/>
          <w:sz w:val="28"/>
          <w:szCs w:val="28"/>
        </w:rPr>
        <w:lastRenderedPageBreak/>
        <w:t>开展课程体系、教学方法、教师能力、管理制度等方面的</w:t>
      </w:r>
      <w:r w:rsidRPr="005122F9">
        <w:rPr>
          <w:rFonts w:ascii="宋体" w:eastAsia="宋体" w:hAnsi="宋体" w:cs="宋体" w:hint="eastAsia"/>
          <w:color w:val="111111"/>
          <w:sz w:val="28"/>
          <w:szCs w:val="28"/>
        </w:rPr>
        <w:t>综合改革。以大赛为牵引，深化教学改革，全面推进素质教育，切实提高学生的创新精神、创业意识和创新创业能力。</w:t>
      </w:r>
    </w:p>
    <w:p w:rsidR="005122F9" w:rsidRPr="005122F9" w:rsidRDefault="005122F9" w:rsidP="005122F9">
      <w:pPr>
        <w:shd w:val="clear" w:color="auto" w:fill="FFFFFF"/>
        <w:wordWrap w:val="0"/>
        <w:overflowPunct w:val="0"/>
        <w:adjustRightInd/>
        <w:snapToGrid/>
        <w:spacing w:before="240" w:after="240" w:line="440" w:lineRule="atLeast"/>
        <w:ind w:left="351"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3.以赛促创，搭建成果转化新平台。推动赛事成果转化和产学</w:t>
      </w:r>
      <w:r w:rsidRPr="005122F9">
        <w:rPr>
          <w:rFonts w:ascii="宋体" w:eastAsia="宋体" w:hAnsi="宋体" w:cs="宋体" w:hint="eastAsia"/>
          <w:color w:val="111111"/>
          <w:spacing w:val="2"/>
          <w:sz w:val="28"/>
          <w:szCs w:val="28"/>
        </w:rPr>
        <w:t>研用紧密结合，促进“互联网+”新业态形成，服务经济高质量</w:t>
      </w:r>
      <w:r w:rsidRPr="005122F9">
        <w:rPr>
          <w:rFonts w:ascii="宋体" w:eastAsia="宋体" w:hAnsi="宋体" w:cs="宋体" w:hint="eastAsia"/>
          <w:color w:val="111111"/>
          <w:spacing w:val="-4"/>
          <w:sz w:val="28"/>
          <w:szCs w:val="28"/>
        </w:rPr>
        <w:t>发展。以创新引领创业、以创业带动就业，努力形成高校毕业生</w:t>
      </w:r>
      <w:r w:rsidRPr="005122F9">
        <w:rPr>
          <w:rFonts w:ascii="宋体" w:eastAsia="宋体" w:hAnsi="宋体" w:cs="宋体" w:hint="eastAsia"/>
          <w:color w:val="111111"/>
          <w:sz w:val="28"/>
          <w:szCs w:val="28"/>
        </w:rPr>
        <w:t>更高质量创业就业的新局面。</w:t>
      </w:r>
    </w:p>
    <w:p w:rsidR="005122F9" w:rsidRPr="005122F9" w:rsidRDefault="005122F9" w:rsidP="005122F9">
      <w:pPr>
        <w:shd w:val="clear" w:color="auto" w:fill="FFFFFF"/>
        <w:wordWrap w:val="0"/>
        <w:overflowPunct w:val="0"/>
        <w:adjustRightInd/>
        <w:snapToGrid/>
        <w:spacing w:before="143" w:after="240" w:line="480" w:lineRule="auto"/>
        <w:ind w:left="351" w:right="96"/>
        <w:rPr>
          <w:rFonts w:ascii="宋体" w:eastAsia="宋体" w:hAnsi="宋体" w:cs="宋体"/>
          <w:color w:val="111111"/>
          <w:sz w:val="24"/>
          <w:szCs w:val="24"/>
        </w:rPr>
      </w:pPr>
      <w:r w:rsidRPr="005122F9">
        <w:rPr>
          <w:rFonts w:ascii="宋体" w:eastAsia="宋体" w:hAnsi="宋体" w:cs="宋体"/>
          <w:color w:val="111111"/>
          <w:sz w:val="24"/>
          <w:szCs w:val="24"/>
        </w:rPr>
        <w:t> </w:t>
      </w:r>
    </w:p>
    <w:p w:rsidR="005122F9" w:rsidRPr="005122F9" w:rsidRDefault="005122F9" w:rsidP="005122F9">
      <w:pPr>
        <w:shd w:val="clear" w:color="auto" w:fill="FFFFFF"/>
        <w:wordWrap w:val="0"/>
        <w:overflowPunct w:val="0"/>
        <w:adjustRightInd/>
        <w:snapToGrid/>
        <w:spacing w:before="143" w:after="240" w:line="480" w:lineRule="auto"/>
        <w:ind w:left="351" w:right="96"/>
        <w:rPr>
          <w:rFonts w:ascii="宋体" w:eastAsia="宋体" w:hAnsi="宋体" w:cs="宋体"/>
          <w:color w:val="111111"/>
          <w:sz w:val="24"/>
          <w:szCs w:val="24"/>
        </w:rPr>
      </w:pPr>
      <w:r w:rsidRPr="005122F9">
        <w:rPr>
          <w:rFonts w:ascii="宋体" w:eastAsia="宋体" w:hAnsi="宋体" w:cs="宋体" w:hint="eastAsia"/>
          <w:color w:val="111111"/>
          <w:sz w:val="28"/>
          <w:szCs w:val="28"/>
        </w:rPr>
        <w:t>三、赛程安排</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1．报名阶段：5月10日---5月31日。报名方式：项目负责人及指导教师（群名片：学院+姓名）加入QQ群40374403。同时登录中国大学生创业服务网（https://cy.ncss.cn）或大赛微信公众号（名称为“大学生创业服务网）进行注册。</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2．创业方案（项目计划书）确定阶段：6月1日---6月20日。完成创业方案并上传至中国大学生创业服务网（https://cy.ncss.cn）。</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3.校赛网络初评阶段：6月21日---6月30日。</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lastRenderedPageBreak/>
        <w:t>4.校赛现场（网络）复评阶段，7月上旬组织初评优秀项目进行现场（网络）答辩决出校级一、二、三等奖，由学校确定推荐参加省级大赛项目。</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2"/>
        <w:rPr>
          <w:rFonts w:ascii="宋体" w:eastAsia="宋体" w:hAnsi="宋体" w:cs="宋体"/>
          <w:color w:val="111111"/>
          <w:sz w:val="24"/>
          <w:szCs w:val="24"/>
        </w:rPr>
      </w:pPr>
      <w:r w:rsidRPr="005122F9">
        <w:rPr>
          <w:rFonts w:ascii="宋体" w:eastAsia="宋体" w:hAnsi="宋体" w:cs="宋体" w:hint="eastAsia"/>
          <w:color w:val="111111"/>
          <w:sz w:val="28"/>
          <w:szCs w:val="28"/>
        </w:rPr>
        <w:t xml:space="preserve">5．学校完成推省项目的网络确认：7月15日。 </w:t>
      </w:r>
    </w:p>
    <w:p w:rsidR="005122F9" w:rsidRPr="005122F9" w:rsidRDefault="005122F9" w:rsidP="005122F9">
      <w:pPr>
        <w:shd w:val="clear" w:color="auto" w:fill="FFFFFF"/>
        <w:wordWrap w:val="0"/>
        <w:adjustRightInd/>
        <w:snapToGrid/>
        <w:spacing w:before="100" w:beforeAutospacing="1" w:after="100" w:afterAutospacing="1" w:line="480" w:lineRule="auto"/>
        <w:rPr>
          <w:rFonts w:ascii="宋体" w:eastAsia="宋体" w:hAnsi="宋体" w:cs="宋体"/>
          <w:color w:val="111111"/>
          <w:sz w:val="24"/>
          <w:szCs w:val="24"/>
        </w:rPr>
      </w:pPr>
      <w:r w:rsidRPr="005122F9">
        <w:rPr>
          <w:rFonts w:ascii="宋体" w:eastAsia="宋体" w:hAnsi="宋体" w:cs="宋体" w:hint="eastAsia"/>
          <w:color w:val="111111"/>
          <w:sz w:val="28"/>
          <w:szCs w:val="28"/>
        </w:rPr>
        <w:t>四、大赛要求</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1.请各学院和相关职能部门积极宣传、动员并组织学生报名参赛。学校已将组织参赛列入各学院2020年本科生培养与本科教学工程建设的目标任务。</w:t>
      </w:r>
    </w:p>
    <w:p w:rsidR="005122F9" w:rsidRPr="005122F9" w:rsidRDefault="005122F9" w:rsidP="005122F9">
      <w:pPr>
        <w:shd w:val="clear" w:color="auto" w:fill="FFFFFF"/>
        <w:wordWrap w:val="0"/>
        <w:adjustRightInd/>
        <w:snapToGrid/>
        <w:spacing w:before="100" w:beforeAutospacing="1" w:after="100" w:afterAutospacing="1" w:line="440" w:lineRule="atLeast"/>
        <w:rPr>
          <w:rFonts w:ascii="宋体" w:eastAsia="宋体" w:hAnsi="宋体" w:cs="宋体"/>
          <w:color w:val="111111"/>
          <w:sz w:val="24"/>
          <w:szCs w:val="24"/>
        </w:rPr>
      </w:pPr>
      <w:r w:rsidRPr="005122F9">
        <w:rPr>
          <w:rFonts w:ascii="宋体" w:eastAsia="宋体" w:hAnsi="宋体" w:cs="宋体"/>
          <w:color w:val="111111"/>
          <w:sz w:val="24"/>
          <w:szCs w:val="24"/>
        </w:rPr>
        <w:t>    </w:t>
      </w:r>
      <w:r w:rsidRPr="005122F9">
        <w:rPr>
          <w:rFonts w:ascii="宋体" w:eastAsia="宋体" w:hAnsi="宋体" w:cs="宋体" w:hint="eastAsia"/>
          <w:color w:val="111111"/>
          <w:sz w:val="28"/>
          <w:szCs w:val="28"/>
        </w:rPr>
        <w:t>2.原则上每个团队指导教师不超过2人，团队成员不超过7人。</w:t>
      </w:r>
    </w:p>
    <w:p w:rsidR="005122F9" w:rsidRPr="005122F9" w:rsidRDefault="005122F9" w:rsidP="005122F9">
      <w:pPr>
        <w:shd w:val="clear" w:color="auto" w:fill="FFFFFF"/>
        <w:wordWrap w:val="0"/>
        <w:adjustRightInd/>
        <w:snapToGrid/>
        <w:spacing w:before="100" w:beforeAutospacing="1" w:after="100" w:afterAutospacing="1" w:line="480" w:lineRule="auto"/>
        <w:rPr>
          <w:rFonts w:ascii="宋体" w:eastAsia="宋体" w:hAnsi="宋体" w:cs="宋体"/>
          <w:color w:val="111111"/>
          <w:sz w:val="24"/>
          <w:szCs w:val="24"/>
        </w:rPr>
      </w:pPr>
      <w:r w:rsidRPr="005122F9">
        <w:rPr>
          <w:rFonts w:ascii="宋体" w:eastAsia="宋体" w:hAnsi="宋体" w:cs="宋体" w:hint="eastAsia"/>
          <w:color w:val="111111"/>
          <w:sz w:val="28"/>
          <w:szCs w:val="28"/>
        </w:rPr>
        <w:t>五、大赛机构及联系方式</w:t>
      </w:r>
    </w:p>
    <w:p w:rsidR="005122F9" w:rsidRPr="005122F9" w:rsidRDefault="005122F9" w:rsidP="005122F9">
      <w:pPr>
        <w:shd w:val="clear" w:color="auto" w:fill="FFFFFF"/>
        <w:wordWrap w:val="0"/>
        <w:adjustRightInd/>
        <w:snapToGrid/>
        <w:spacing w:before="100" w:beforeAutospacing="1" w:after="100" w:afterAutospacing="1" w:line="440" w:lineRule="atLeast"/>
        <w:rPr>
          <w:rFonts w:ascii="宋体" w:eastAsia="宋体" w:hAnsi="宋体" w:cs="宋体"/>
          <w:color w:val="111111"/>
          <w:sz w:val="24"/>
          <w:szCs w:val="24"/>
        </w:rPr>
      </w:pPr>
      <w:r w:rsidRPr="005122F9">
        <w:rPr>
          <w:rFonts w:ascii="宋体" w:eastAsia="宋体" w:hAnsi="宋体" w:cs="宋体" w:hint="eastAsia"/>
          <w:color w:val="111111"/>
          <w:sz w:val="28"/>
          <w:szCs w:val="28"/>
        </w:rPr>
        <w:t>    1．四川轻化工大学 “互联网+”大学生创新创业大赛”领导小组</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组长：分管教学校长</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成员：教务处、学生处、人事处、计财处、大学科技园管理办公室、团委、招就处、研究生部及各学院负责人。</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职责：负责“互联网+”大学生创新创业大赛”的宣传、组织、参赛队伍的遴选与推荐工作。</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lastRenderedPageBreak/>
        <w:t>2．领导小组办公室挂靠教务处，办公室联系电话：0813-5505916 ，联系人：文老师（6366）QQ群：40374403。职责：负责大赛的日常管理，信息汇总,信息发布,联系、服务专家委员会成员，国家、省组委会的联络等。</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hint="eastAsia"/>
          <w:color w:val="111111"/>
          <w:sz w:val="28"/>
          <w:szCs w:val="28"/>
        </w:rPr>
        <w:t>3．学校成立专家委员会，由校内专家组成。职责：负责项目的评审与推荐工作。</w:t>
      </w:r>
    </w:p>
    <w:p w:rsidR="005122F9" w:rsidRPr="005122F9" w:rsidRDefault="005122F9" w:rsidP="005122F9">
      <w:pPr>
        <w:shd w:val="clear" w:color="auto" w:fill="FFFFFF"/>
        <w:wordWrap w:val="0"/>
        <w:adjustRightInd/>
        <w:snapToGrid/>
        <w:spacing w:before="100" w:beforeAutospacing="1" w:after="100" w:afterAutospacing="1" w:line="440" w:lineRule="atLeast"/>
        <w:ind w:firstLine="560"/>
        <w:rPr>
          <w:rFonts w:ascii="宋体" w:eastAsia="宋体" w:hAnsi="宋体" w:cs="宋体"/>
          <w:color w:val="111111"/>
          <w:sz w:val="24"/>
          <w:szCs w:val="24"/>
        </w:rPr>
      </w:pPr>
      <w:r w:rsidRPr="005122F9">
        <w:rPr>
          <w:rFonts w:ascii="宋体" w:eastAsia="宋体" w:hAnsi="宋体" w:cs="宋体"/>
          <w:color w:val="111111"/>
          <w:sz w:val="24"/>
          <w:szCs w:val="24"/>
        </w:rPr>
        <w:t> </w:t>
      </w:r>
    </w:p>
    <w:p w:rsidR="005122F9" w:rsidRPr="005122F9" w:rsidRDefault="005122F9" w:rsidP="005122F9">
      <w:pPr>
        <w:shd w:val="clear" w:color="auto" w:fill="FFFFFF"/>
        <w:wordWrap w:val="0"/>
        <w:adjustRightInd/>
        <w:snapToGrid/>
        <w:spacing w:before="100" w:beforeAutospacing="1" w:after="100" w:afterAutospacing="1" w:line="440" w:lineRule="atLeast"/>
        <w:ind w:firstLine="280"/>
        <w:rPr>
          <w:rFonts w:ascii="宋体" w:eastAsia="宋体" w:hAnsi="宋体" w:cs="宋体"/>
          <w:color w:val="111111"/>
          <w:sz w:val="24"/>
          <w:szCs w:val="24"/>
        </w:rPr>
      </w:pPr>
      <w:r w:rsidRPr="005122F9">
        <w:rPr>
          <w:rFonts w:ascii="宋体" w:eastAsia="宋体" w:hAnsi="宋体" w:cs="宋体" w:hint="eastAsia"/>
          <w:color w:val="111111"/>
          <w:sz w:val="28"/>
          <w:szCs w:val="28"/>
        </w:rPr>
        <w:t>附件</w:t>
      </w:r>
    </w:p>
    <w:p w:rsidR="005122F9" w:rsidRPr="005122F9" w:rsidRDefault="005122F9" w:rsidP="005122F9">
      <w:pPr>
        <w:numPr>
          <w:ilvl w:val="0"/>
          <w:numId w:val="1"/>
        </w:numPr>
        <w:shd w:val="clear" w:color="auto" w:fill="FFFFFF"/>
        <w:wordWrap w:val="0"/>
        <w:adjustRightInd/>
        <w:snapToGrid/>
        <w:spacing w:before="100" w:beforeAutospacing="1" w:after="100" w:afterAutospacing="1"/>
        <w:ind w:left="960"/>
        <w:rPr>
          <w:rFonts w:ascii="宋体" w:eastAsia="宋体" w:hAnsi="宋体" w:cs="宋体"/>
          <w:color w:val="111111"/>
          <w:sz w:val="28"/>
          <w:szCs w:val="28"/>
        </w:rPr>
      </w:pPr>
      <w:r w:rsidRPr="005122F9">
        <w:rPr>
          <w:rFonts w:ascii="宋体" w:eastAsia="宋体" w:hAnsi="宋体" w:cs="宋体" w:hint="eastAsia"/>
          <w:color w:val="111111"/>
          <w:sz w:val="28"/>
          <w:szCs w:val="28"/>
        </w:rPr>
        <w:t xml:space="preserve">附件1-四川省教育厅关于举办第六届四川省“互联网+”学生创新创业大赛的预通知 </w:t>
      </w:r>
    </w:p>
    <w:p w:rsidR="005122F9" w:rsidRPr="005122F9" w:rsidRDefault="005122F9" w:rsidP="005122F9">
      <w:pPr>
        <w:numPr>
          <w:ilvl w:val="0"/>
          <w:numId w:val="1"/>
        </w:numPr>
        <w:shd w:val="clear" w:color="auto" w:fill="FFFFFF"/>
        <w:wordWrap w:val="0"/>
        <w:adjustRightInd/>
        <w:snapToGrid/>
        <w:spacing w:before="100" w:beforeAutospacing="1" w:after="100" w:afterAutospacing="1"/>
        <w:ind w:left="960"/>
        <w:rPr>
          <w:rFonts w:ascii="宋体" w:eastAsia="宋体" w:hAnsi="宋体" w:cs="宋体" w:hint="eastAsia"/>
          <w:color w:val="111111"/>
          <w:sz w:val="28"/>
          <w:szCs w:val="28"/>
        </w:rPr>
      </w:pPr>
      <w:r w:rsidRPr="005122F9">
        <w:rPr>
          <w:rFonts w:ascii="宋体" w:eastAsia="宋体" w:hAnsi="宋体" w:cs="宋体" w:hint="eastAsia"/>
          <w:color w:val="111111"/>
          <w:sz w:val="28"/>
          <w:szCs w:val="28"/>
        </w:rPr>
        <w:t xml:space="preserve">附件2-各学院2020年“互联网+”大学生创新创业大赛申报名额 </w:t>
      </w:r>
    </w:p>
    <w:p w:rsidR="005122F9" w:rsidRPr="005122F9" w:rsidRDefault="005122F9" w:rsidP="005122F9">
      <w:pPr>
        <w:numPr>
          <w:ilvl w:val="0"/>
          <w:numId w:val="1"/>
        </w:numPr>
        <w:shd w:val="clear" w:color="auto" w:fill="FFFFFF"/>
        <w:wordWrap w:val="0"/>
        <w:adjustRightInd/>
        <w:snapToGrid/>
        <w:spacing w:before="100" w:beforeAutospacing="1" w:after="100" w:afterAutospacing="1"/>
        <w:ind w:left="960"/>
        <w:rPr>
          <w:rFonts w:ascii="宋体" w:eastAsia="宋体" w:hAnsi="宋体" w:cs="宋体" w:hint="eastAsia"/>
          <w:color w:val="111111"/>
          <w:sz w:val="28"/>
          <w:szCs w:val="28"/>
        </w:rPr>
      </w:pPr>
      <w:r w:rsidRPr="005122F9">
        <w:rPr>
          <w:rFonts w:ascii="宋体" w:eastAsia="宋体" w:hAnsi="宋体" w:cs="宋体" w:hint="eastAsia"/>
          <w:color w:val="111111"/>
          <w:sz w:val="28"/>
          <w:szCs w:val="28"/>
        </w:rPr>
        <w:t xml:space="preserve">附件3-“互联网“大学生创新创业大赛评审规则（参考）  </w:t>
      </w:r>
    </w:p>
    <w:p w:rsidR="005122F9" w:rsidRPr="005122F9" w:rsidRDefault="005122F9" w:rsidP="005122F9">
      <w:pPr>
        <w:shd w:val="clear" w:color="auto" w:fill="FFFFFF"/>
        <w:wordWrap w:val="0"/>
        <w:adjustRightInd/>
        <w:snapToGrid/>
        <w:spacing w:before="100" w:beforeAutospacing="1" w:after="100" w:afterAutospacing="1"/>
        <w:ind w:left="960"/>
        <w:rPr>
          <w:rFonts w:ascii="宋体" w:eastAsia="宋体" w:hAnsi="宋体" w:cs="宋体" w:hint="eastAsia"/>
          <w:color w:val="111111"/>
          <w:sz w:val="28"/>
          <w:szCs w:val="28"/>
        </w:rPr>
      </w:pPr>
      <w:r w:rsidRPr="005122F9">
        <w:rPr>
          <w:rFonts w:ascii="宋体" w:eastAsia="宋体" w:hAnsi="宋体" w:cs="宋体" w:hint="eastAsia"/>
          <w:color w:val="111111"/>
          <w:sz w:val="28"/>
          <w:szCs w:val="28"/>
        </w:rPr>
        <w:t> </w:t>
      </w:r>
    </w:p>
    <w:p w:rsidR="005122F9" w:rsidRPr="005122F9" w:rsidRDefault="005122F9" w:rsidP="005122F9">
      <w:pPr>
        <w:shd w:val="clear" w:color="auto" w:fill="FFFFFF"/>
        <w:wordWrap w:val="0"/>
        <w:adjustRightInd/>
        <w:snapToGrid/>
        <w:spacing w:after="0" w:line="440" w:lineRule="atLeast"/>
        <w:ind w:left="960"/>
        <w:rPr>
          <w:rFonts w:ascii="Calibri" w:eastAsia="宋体" w:hAnsi="Calibri" w:cs="宋体" w:hint="eastAsia"/>
          <w:color w:val="000000"/>
          <w:sz w:val="21"/>
          <w:szCs w:val="21"/>
        </w:rPr>
      </w:pPr>
      <w:r w:rsidRPr="005122F9">
        <w:rPr>
          <w:rFonts w:ascii="宋体" w:eastAsia="宋体" w:hAnsi="宋体" w:cs="宋体" w:hint="eastAsia"/>
          <w:color w:val="000000"/>
          <w:sz w:val="28"/>
          <w:szCs w:val="28"/>
        </w:rPr>
        <w:t>                                          四川轻化工大学教务处</w:t>
      </w:r>
    </w:p>
    <w:p w:rsidR="005122F9" w:rsidRPr="005122F9" w:rsidRDefault="005122F9" w:rsidP="005122F9">
      <w:pPr>
        <w:shd w:val="clear" w:color="auto" w:fill="FFFFFF"/>
        <w:wordWrap w:val="0"/>
        <w:adjustRightInd/>
        <w:snapToGrid/>
        <w:spacing w:after="0" w:line="440" w:lineRule="atLeast"/>
        <w:ind w:left="960"/>
        <w:rPr>
          <w:rFonts w:ascii="Calibri" w:eastAsia="宋体" w:hAnsi="Calibri" w:cs="宋体"/>
          <w:color w:val="000000"/>
          <w:sz w:val="21"/>
          <w:szCs w:val="21"/>
        </w:rPr>
      </w:pPr>
      <w:r w:rsidRPr="005122F9">
        <w:rPr>
          <w:rFonts w:ascii="Calibri" w:eastAsia="宋体" w:hAnsi="Calibri" w:cs="宋体"/>
          <w:color w:val="000000"/>
          <w:sz w:val="21"/>
          <w:szCs w:val="21"/>
        </w:rPr>
        <w:t>                                </w:t>
      </w:r>
      <w:r w:rsidRPr="005122F9">
        <w:rPr>
          <w:rFonts w:ascii="宋体" w:eastAsia="宋体" w:hAnsi="宋体" w:cs="宋体" w:hint="eastAsia"/>
          <w:color w:val="000000"/>
          <w:sz w:val="28"/>
          <w:szCs w:val="28"/>
        </w:rPr>
        <w:t>                                  2020年5月8日</w:t>
      </w:r>
    </w:p>
    <w:p w:rsidR="0084460B" w:rsidRDefault="0084460B"/>
    <w:sectPr w:rsidR="0084460B" w:rsidSect="0084460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224E0"/>
    <w:multiLevelType w:val="multilevel"/>
    <w:tmpl w:val="72EEA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122F9"/>
    <w:rsid w:val="005122F9"/>
    <w:rsid w:val="0084460B"/>
    <w:rsid w:val="00A1598B"/>
    <w:rsid w:val="00B62E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98B"/>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22F9"/>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5122F9"/>
    <w:rPr>
      <w:b/>
      <w:bCs/>
    </w:rPr>
  </w:style>
</w:styles>
</file>

<file path=word/webSettings.xml><?xml version="1.0" encoding="utf-8"?>
<w:webSettings xmlns:r="http://schemas.openxmlformats.org/officeDocument/2006/relationships" xmlns:w="http://schemas.openxmlformats.org/wordprocessingml/2006/main">
  <w:divs>
    <w:div w:id="1003317081">
      <w:bodyDiv w:val="1"/>
      <w:marLeft w:val="0"/>
      <w:marRight w:val="0"/>
      <w:marTop w:val="0"/>
      <w:marBottom w:val="0"/>
      <w:divBdr>
        <w:top w:val="none" w:sz="0" w:space="0" w:color="auto"/>
        <w:left w:val="none" w:sz="0" w:space="0" w:color="auto"/>
        <w:bottom w:val="none" w:sz="0" w:space="0" w:color="auto"/>
        <w:right w:val="none" w:sz="0" w:space="0" w:color="auto"/>
      </w:divBdr>
      <w:divsChild>
        <w:div w:id="1298990252">
          <w:marLeft w:val="0"/>
          <w:marRight w:val="0"/>
          <w:marTop w:val="0"/>
          <w:marBottom w:val="0"/>
          <w:divBdr>
            <w:top w:val="none" w:sz="0" w:space="0" w:color="auto"/>
            <w:left w:val="none" w:sz="0" w:space="0" w:color="auto"/>
            <w:bottom w:val="none" w:sz="0" w:space="0" w:color="auto"/>
            <w:right w:val="none" w:sz="0" w:space="0" w:color="auto"/>
          </w:divBdr>
          <w:divsChild>
            <w:div w:id="1496914954">
              <w:marLeft w:val="0"/>
              <w:marRight w:val="0"/>
              <w:marTop w:val="0"/>
              <w:marBottom w:val="0"/>
              <w:divBdr>
                <w:top w:val="none" w:sz="0" w:space="0" w:color="auto"/>
                <w:left w:val="none" w:sz="0" w:space="0" w:color="auto"/>
                <w:bottom w:val="none" w:sz="0" w:space="0" w:color="auto"/>
                <w:right w:val="none" w:sz="0" w:space="0" w:color="auto"/>
              </w:divBdr>
              <w:divsChild>
                <w:div w:id="1824007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2020-05-10T08:36:00Z</dcterms:created>
  <dcterms:modified xsi:type="dcterms:W3CDTF">2020-05-10T08:37:00Z</dcterms:modified>
</cp:coreProperties>
</file>