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DB7446" w:rsidRPr="00946BD3" w:rsidRDefault="00390464" w:rsidP="00946BD3">
      <w:pPr>
        <w:spacing w:line="360" w:lineRule="atLeast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黄宇祥</w:t>
      </w:r>
      <w:r>
        <w:rPr>
          <w:b/>
          <w:sz w:val="30"/>
          <w:szCs w:val="30"/>
        </w:rPr>
        <w:tab/>
      </w:r>
      <w:r>
        <w:rPr>
          <w:b/>
          <w:sz w:val="30"/>
          <w:szCs w:val="30"/>
        </w:rPr>
        <w:tab/>
      </w:r>
      <w:r w:rsidR="00DB7446" w:rsidRPr="00946BD3">
        <w:rPr>
          <w:rFonts w:hint="eastAsia"/>
          <w:b/>
          <w:sz w:val="30"/>
          <w:szCs w:val="30"/>
        </w:rPr>
        <w:t xml:space="preserve">                                                                   </w:t>
      </w:r>
    </w:p>
    <w:p w:rsidR="00DB7446" w:rsidRPr="00390464" w:rsidRDefault="00DB7446" w:rsidP="00946BD3">
      <w:pPr>
        <w:spacing w:line="360" w:lineRule="atLeast"/>
        <w:rPr>
          <w:rFonts w:ascii="新宋体" w:eastAsia="新宋体" w:hAnsi="新宋体"/>
          <w:szCs w:val="21"/>
        </w:rPr>
      </w:pPr>
      <w:r w:rsidRPr="00946BD3">
        <w:rPr>
          <w:rFonts w:ascii="新宋体" w:eastAsia="新宋体" w:hAnsi="新宋体" w:hint="eastAsia"/>
          <w:b/>
          <w:szCs w:val="21"/>
        </w:rPr>
        <w:t xml:space="preserve">TEL: </w:t>
      </w:r>
      <w:r w:rsidR="001F356E">
        <w:rPr>
          <w:rFonts w:hint="eastAsia"/>
          <w:b/>
          <w:color w:val="7030A0"/>
          <w:szCs w:val="21"/>
        </w:rPr>
        <w:t xml:space="preserve">                               </w:t>
      </w:r>
      <w:r w:rsidRPr="00946BD3">
        <w:rPr>
          <w:rFonts w:hint="eastAsia"/>
          <w:b/>
          <w:szCs w:val="21"/>
        </w:rPr>
        <w:t xml:space="preserve">    </w:t>
      </w:r>
      <w:r w:rsidRPr="00946BD3">
        <w:rPr>
          <w:rFonts w:ascii="新宋体" w:eastAsia="新宋体" w:hAnsi="新宋体"/>
          <w:szCs w:val="21"/>
        </w:rPr>
        <w:t>Email:</w:t>
      </w:r>
      <w:bookmarkStart w:id="0" w:name="_GoBack"/>
      <w:bookmarkEnd w:id="0"/>
      <w:r w:rsidRPr="00946BD3">
        <w:rPr>
          <w:rFonts w:hint="eastAsia"/>
          <w:b/>
          <w:bCs/>
          <w:color w:val="000000"/>
          <w:szCs w:val="21"/>
        </w:rPr>
        <w:t xml:space="preserve">   </w:t>
      </w:r>
    </w:p>
    <w:p w:rsidR="00DB7446" w:rsidRPr="00946BD3" w:rsidRDefault="00DB7446" w:rsidP="00946BD3">
      <w:pPr>
        <w:spacing w:line="360" w:lineRule="atLeast"/>
        <w:rPr>
          <w:rFonts w:ascii="新宋体" w:eastAsia="新宋体" w:hAnsi="新宋体"/>
          <w:szCs w:val="21"/>
        </w:rPr>
      </w:pPr>
      <w:r w:rsidRPr="00946BD3">
        <w:rPr>
          <w:rFonts w:ascii="新宋体" w:eastAsia="新宋体" w:hAnsi="新宋体" w:hint="eastAsia"/>
          <w:szCs w:val="21"/>
        </w:rPr>
        <w:t>联系地址：四川省自贡市汇兴</w:t>
      </w:r>
      <w:proofErr w:type="gramStart"/>
      <w:r w:rsidRPr="00946BD3">
        <w:rPr>
          <w:rFonts w:ascii="新宋体" w:eastAsia="新宋体" w:hAnsi="新宋体" w:hint="eastAsia"/>
          <w:szCs w:val="21"/>
        </w:rPr>
        <w:t>路学苑街</w:t>
      </w:r>
      <w:proofErr w:type="gramEnd"/>
      <w:r w:rsidRPr="00946BD3">
        <w:rPr>
          <w:rFonts w:ascii="新宋体" w:eastAsia="新宋体" w:hAnsi="新宋体" w:hint="eastAsia"/>
          <w:szCs w:val="21"/>
        </w:rPr>
        <w:t xml:space="preserve">180号        </w:t>
      </w:r>
    </w:p>
    <w:p w:rsidR="00DB7446" w:rsidRPr="00946BD3" w:rsidRDefault="00DB7446" w:rsidP="00F2512B">
      <w:pPr>
        <w:shd w:val="clear" w:color="auto" w:fill="D6E3BC"/>
        <w:spacing w:beforeLines="20" w:before="62" w:afterLines="20" w:after="62" w:line="360" w:lineRule="atLeast"/>
        <w:jc w:val="left"/>
        <w:textAlignment w:val="baseline"/>
        <w:rPr>
          <w:rFonts w:ascii="华文行楷" w:eastAsia="华文行楷" w:cs="黑体"/>
          <w:b/>
          <w:szCs w:val="21"/>
        </w:rPr>
      </w:pPr>
      <w:r w:rsidRPr="00946BD3">
        <w:rPr>
          <w:rFonts w:ascii="华文行楷" w:eastAsia="华文行楷" w:cs="黑体"/>
          <w:b/>
          <w:szCs w:val="21"/>
        </w:rPr>
        <w:t>求职意向</w:t>
      </w:r>
    </w:p>
    <w:p w:rsidR="00DB7446" w:rsidRPr="00946BD3" w:rsidRDefault="00946BD3" w:rsidP="00F2512B">
      <w:pPr>
        <w:spacing w:afterLines="50" w:after="156" w:line="360" w:lineRule="atLeast"/>
        <w:rPr>
          <w:rFonts w:ascii="新宋体" w:eastAsia="新宋体" w:hAnsi="新宋体" w:cs="新宋体"/>
          <w:szCs w:val="21"/>
        </w:rPr>
      </w:pPr>
      <w:r>
        <w:rPr>
          <w:rFonts w:hint="eastAsia"/>
          <w:bCs/>
          <w:color w:val="000000"/>
          <w:szCs w:val="21"/>
        </w:rPr>
        <w:t>化工</w:t>
      </w:r>
      <w:r w:rsidRPr="00946BD3">
        <w:rPr>
          <w:rFonts w:hint="eastAsia"/>
          <w:bCs/>
          <w:color w:val="000000"/>
          <w:szCs w:val="21"/>
        </w:rPr>
        <w:t>工艺员</w:t>
      </w:r>
    </w:p>
    <w:p w:rsidR="00DB7446" w:rsidRPr="00946BD3" w:rsidRDefault="00DB7446" w:rsidP="00F2512B">
      <w:pPr>
        <w:shd w:val="clear" w:color="auto" w:fill="D6E3BC"/>
        <w:spacing w:beforeLines="20" w:before="62" w:afterLines="20" w:after="62" w:line="360" w:lineRule="atLeast"/>
        <w:jc w:val="left"/>
        <w:textAlignment w:val="baseline"/>
        <w:rPr>
          <w:rFonts w:ascii="华文行楷" w:eastAsia="华文行楷" w:cs="黑体"/>
          <w:b/>
          <w:szCs w:val="21"/>
        </w:rPr>
      </w:pPr>
      <w:r w:rsidRPr="00946BD3">
        <w:rPr>
          <w:rFonts w:ascii="华文行楷" w:eastAsia="华文行楷" w:cs="黑体"/>
          <w:b/>
          <w:szCs w:val="21"/>
        </w:rPr>
        <w:t>教育背景</w:t>
      </w:r>
    </w:p>
    <w:p w:rsidR="00DB7446" w:rsidRPr="00390464" w:rsidRDefault="00946BD3" w:rsidP="00390464">
      <w:pPr>
        <w:tabs>
          <w:tab w:val="left" w:pos="1701"/>
          <w:tab w:val="left" w:pos="1843"/>
          <w:tab w:val="left" w:pos="7655"/>
        </w:tabs>
        <w:spacing w:line="360" w:lineRule="atLeast"/>
        <w:jc w:val="left"/>
        <w:rPr>
          <w:rFonts w:ascii="新宋体" w:eastAsia="新宋体" w:hAnsi="新宋体" w:cs="新宋体"/>
          <w:szCs w:val="21"/>
        </w:rPr>
      </w:pPr>
      <w:r w:rsidRPr="00946BD3">
        <w:rPr>
          <w:rFonts w:ascii="新宋体" w:eastAsia="新宋体" w:hAnsi="新宋体" w:cs="新宋体" w:hint="eastAsia"/>
          <w:szCs w:val="21"/>
        </w:rPr>
        <w:t>2012.09-2016.06</w:t>
      </w:r>
      <w:r>
        <w:rPr>
          <w:rFonts w:ascii="新宋体" w:eastAsia="新宋体" w:hAnsi="新宋体" w:cs="新宋体" w:hint="eastAsia"/>
          <w:szCs w:val="21"/>
        </w:rPr>
        <w:t xml:space="preserve">      </w:t>
      </w:r>
      <w:r w:rsidRPr="00946BD3">
        <w:rPr>
          <w:rFonts w:ascii="新宋体" w:eastAsia="新宋体" w:hAnsi="新宋体" w:cs="新宋体" w:hint="eastAsia"/>
          <w:szCs w:val="21"/>
        </w:rPr>
        <w:t xml:space="preserve">四川理工学院     </w:t>
      </w:r>
      <w:r w:rsidR="00F2512B">
        <w:rPr>
          <w:rFonts w:ascii="新宋体" w:eastAsia="新宋体" w:hAnsi="新宋体" w:cs="新宋体" w:hint="eastAsia"/>
          <w:szCs w:val="21"/>
        </w:rPr>
        <w:t xml:space="preserve"> </w:t>
      </w:r>
      <w:r w:rsidRPr="00946BD3">
        <w:rPr>
          <w:rFonts w:ascii="新宋体" w:eastAsia="新宋体" w:hAnsi="新宋体" w:cs="新宋体" w:hint="eastAsia"/>
          <w:szCs w:val="21"/>
        </w:rPr>
        <w:t xml:space="preserve"> 化学工程与工艺         </w:t>
      </w:r>
      <w:r w:rsidR="00FA50CF">
        <w:rPr>
          <w:rFonts w:ascii="新宋体" w:eastAsia="新宋体" w:hAnsi="新宋体" w:cs="新宋体" w:hint="eastAsia"/>
          <w:szCs w:val="21"/>
        </w:rPr>
        <w:t xml:space="preserve">   </w:t>
      </w:r>
      <w:r w:rsidRPr="00946BD3">
        <w:rPr>
          <w:rFonts w:ascii="新宋体" w:eastAsia="新宋体" w:hAnsi="新宋体" w:cs="新宋体" w:hint="eastAsia"/>
          <w:szCs w:val="21"/>
        </w:rPr>
        <w:t xml:space="preserve"> </w:t>
      </w:r>
      <w:r w:rsidR="00F2512B">
        <w:rPr>
          <w:rFonts w:ascii="新宋体" w:eastAsia="新宋体" w:hAnsi="新宋体" w:cs="新宋体" w:hint="eastAsia"/>
          <w:szCs w:val="21"/>
        </w:rPr>
        <w:t xml:space="preserve">   </w:t>
      </w:r>
      <w:r w:rsidRPr="00946BD3">
        <w:rPr>
          <w:rFonts w:ascii="新宋体" w:eastAsia="新宋体" w:hAnsi="新宋体" w:cs="新宋体" w:hint="eastAsia"/>
          <w:szCs w:val="21"/>
        </w:rPr>
        <w:t xml:space="preserve">本科      </w:t>
      </w:r>
      <w:r w:rsidR="00DB7446" w:rsidRPr="00946BD3">
        <w:rPr>
          <w:rFonts w:ascii="隶书" w:eastAsia="隶书" w:cs="黑体"/>
          <w:szCs w:val="21"/>
        </w:rPr>
        <w:t xml:space="preserve">             </w:t>
      </w:r>
    </w:p>
    <w:p w:rsidR="00DB7446" w:rsidRPr="00946BD3" w:rsidRDefault="00DB7446" w:rsidP="00F2512B">
      <w:pPr>
        <w:shd w:val="clear" w:color="auto" w:fill="D6E3BC"/>
        <w:spacing w:beforeLines="20" w:before="62" w:afterLines="20" w:after="62" w:line="360" w:lineRule="atLeast"/>
        <w:jc w:val="left"/>
        <w:textAlignment w:val="baseline"/>
        <w:rPr>
          <w:rFonts w:ascii="华文行楷" w:eastAsia="华文行楷" w:cs="黑体"/>
          <w:b/>
          <w:szCs w:val="21"/>
        </w:rPr>
      </w:pPr>
      <w:r w:rsidRPr="00946BD3">
        <w:rPr>
          <w:rFonts w:ascii="华文行楷" w:eastAsia="华文行楷" w:cs="黑体"/>
          <w:b/>
          <w:szCs w:val="21"/>
        </w:rPr>
        <w:t>实习经历</w:t>
      </w:r>
    </w:p>
    <w:p w:rsidR="00946BD3" w:rsidRPr="00946BD3" w:rsidRDefault="00390464" w:rsidP="00390464">
      <w:pPr>
        <w:spacing w:line="360" w:lineRule="atLeast"/>
        <w:rPr>
          <w:szCs w:val="21"/>
        </w:rPr>
      </w:pPr>
      <w:r>
        <w:rPr>
          <w:rFonts w:hint="eastAsia"/>
          <w:szCs w:val="21"/>
        </w:rPr>
        <w:t>2016.09.08-2016</w:t>
      </w:r>
      <w:r w:rsidR="00FA50CF" w:rsidRPr="00946BD3">
        <w:rPr>
          <w:rFonts w:hint="eastAsia"/>
          <w:szCs w:val="21"/>
        </w:rPr>
        <w:t>.09.15</w:t>
      </w:r>
      <w:r w:rsidR="001F356E">
        <w:rPr>
          <w:rFonts w:hint="eastAsia"/>
          <w:szCs w:val="21"/>
        </w:rPr>
        <w:t xml:space="preserve">  </w:t>
      </w:r>
      <w:r w:rsidR="001314F0">
        <w:rPr>
          <w:rFonts w:hint="eastAsia"/>
          <w:szCs w:val="21"/>
        </w:rPr>
        <w:t xml:space="preserve">  </w:t>
      </w:r>
      <w:r w:rsidR="00946BD3" w:rsidRPr="00946BD3">
        <w:rPr>
          <w:rFonts w:hint="eastAsia"/>
          <w:szCs w:val="21"/>
        </w:rPr>
        <w:t>四川省虚拟化工仿真实验中心</w:t>
      </w:r>
      <w:r w:rsidR="00946BD3" w:rsidRPr="00946BD3">
        <w:rPr>
          <w:rFonts w:hint="eastAsia"/>
          <w:szCs w:val="21"/>
        </w:rPr>
        <w:t xml:space="preserve"> </w:t>
      </w:r>
      <w:r w:rsidR="001F356E">
        <w:rPr>
          <w:rFonts w:hint="eastAsia"/>
          <w:szCs w:val="21"/>
        </w:rPr>
        <w:t xml:space="preserve">  </w:t>
      </w:r>
      <w:r w:rsidR="00946BD3" w:rsidRPr="00946BD3">
        <w:rPr>
          <w:rFonts w:hint="eastAsia"/>
          <w:szCs w:val="21"/>
        </w:rPr>
        <w:t xml:space="preserve"> </w:t>
      </w:r>
      <w:r w:rsidR="00946BD3" w:rsidRPr="00946BD3">
        <w:rPr>
          <w:rFonts w:hint="eastAsia"/>
          <w:szCs w:val="21"/>
        </w:rPr>
        <w:t>合成氨工艺</w:t>
      </w:r>
      <w:r w:rsidR="00946BD3" w:rsidRPr="00946BD3">
        <w:rPr>
          <w:rFonts w:hint="eastAsia"/>
          <w:szCs w:val="21"/>
        </w:rPr>
        <w:t xml:space="preserve">  </w:t>
      </w:r>
      <w:r w:rsidR="00FA50CF">
        <w:rPr>
          <w:rFonts w:hint="eastAsia"/>
          <w:szCs w:val="21"/>
        </w:rPr>
        <w:t xml:space="preserve">  </w:t>
      </w:r>
      <w:r w:rsidR="00946BD3" w:rsidRPr="00946BD3">
        <w:rPr>
          <w:rFonts w:hint="eastAsia"/>
          <w:szCs w:val="21"/>
        </w:rPr>
        <w:t xml:space="preserve"> </w:t>
      </w:r>
      <w:r w:rsidR="00F2512B">
        <w:rPr>
          <w:rFonts w:hint="eastAsia"/>
          <w:szCs w:val="21"/>
        </w:rPr>
        <w:t xml:space="preserve">  </w:t>
      </w:r>
      <w:r w:rsidR="001314F0">
        <w:rPr>
          <w:rFonts w:hint="eastAsia"/>
          <w:szCs w:val="21"/>
        </w:rPr>
        <w:t xml:space="preserve"> </w:t>
      </w:r>
      <w:r w:rsidR="00946BD3" w:rsidRPr="00946BD3">
        <w:rPr>
          <w:rFonts w:hint="eastAsia"/>
          <w:szCs w:val="21"/>
        </w:rPr>
        <w:t>自贡</w:t>
      </w:r>
    </w:p>
    <w:p w:rsidR="00946BD3" w:rsidRPr="00946BD3" w:rsidRDefault="00946BD3" w:rsidP="00946BD3">
      <w:pPr>
        <w:spacing w:line="360" w:lineRule="atLeast"/>
        <w:ind w:left="420" w:hangingChars="200" w:hanging="420"/>
        <w:rPr>
          <w:szCs w:val="21"/>
        </w:rPr>
      </w:pPr>
      <w:r w:rsidRPr="00946BD3">
        <w:rPr>
          <w:rFonts w:hint="eastAsia"/>
          <w:szCs w:val="21"/>
        </w:rPr>
        <w:t>学习了合成氨的工艺流程，了解了合成氨的主要工段。</w:t>
      </w:r>
    </w:p>
    <w:p w:rsidR="00946BD3" w:rsidRPr="00946BD3" w:rsidRDefault="00946BD3" w:rsidP="00946BD3">
      <w:pPr>
        <w:spacing w:line="360" w:lineRule="atLeast"/>
        <w:ind w:left="420" w:hangingChars="200" w:hanging="420"/>
        <w:jc w:val="left"/>
        <w:rPr>
          <w:szCs w:val="21"/>
        </w:rPr>
      </w:pPr>
      <w:r w:rsidRPr="00946BD3">
        <w:rPr>
          <w:rFonts w:hint="eastAsia"/>
          <w:szCs w:val="21"/>
        </w:rPr>
        <w:t>利用仿真软件对合成氨的生产过程进行了冷态开车，维持运行和冷态停车的模拟操作。</w:t>
      </w:r>
    </w:p>
    <w:p w:rsidR="00946BD3" w:rsidRPr="00946BD3" w:rsidRDefault="00946BD3" w:rsidP="00946BD3">
      <w:pPr>
        <w:spacing w:line="360" w:lineRule="atLeast"/>
        <w:ind w:left="420" w:hangingChars="200" w:hanging="420"/>
        <w:rPr>
          <w:szCs w:val="21"/>
        </w:rPr>
      </w:pPr>
      <w:r w:rsidRPr="00946BD3">
        <w:rPr>
          <w:rFonts w:hint="eastAsia"/>
          <w:szCs w:val="21"/>
        </w:rPr>
        <w:t>对化工厂中控室的操作有了一定了解，明白了化工技术员的岗位职责。</w:t>
      </w:r>
    </w:p>
    <w:p w:rsidR="00946BD3" w:rsidRPr="00946BD3" w:rsidRDefault="00390464" w:rsidP="00946BD3">
      <w:pPr>
        <w:spacing w:line="360" w:lineRule="atLeast"/>
        <w:ind w:left="420" w:hangingChars="200" w:hanging="420"/>
        <w:rPr>
          <w:szCs w:val="21"/>
        </w:rPr>
      </w:pPr>
      <w:r>
        <w:rPr>
          <w:rFonts w:hint="eastAsia"/>
          <w:szCs w:val="21"/>
        </w:rPr>
        <w:t>2016</w:t>
      </w:r>
      <w:r w:rsidR="00FA50CF" w:rsidRPr="00946BD3">
        <w:rPr>
          <w:rFonts w:hint="eastAsia"/>
          <w:szCs w:val="21"/>
        </w:rPr>
        <w:t>.09.16-2015.09.26</w:t>
      </w:r>
      <w:r w:rsidR="001F356E">
        <w:rPr>
          <w:rFonts w:hint="eastAsia"/>
          <w:szCs w:val="21"/>
        </w:rPr>
        <w:t xml:space="preserve">   </w:t>
      </w:r>
      <w:r w:rsidR="001314F0">
        <w:rPr>
          <w:rFonts w:hint="eastAsia"/>
          <w:szCs w:val="21"/>
        </w:rPr>
        <w:t xml:space="preserve"> </w:t>
      </w:r>
      <w:r w:rsidR="00946BD3" w:rsidRPr="00946BD3">
        <w:rPr>
          <w:rFonts w:hint="eastAsia"/>
          <w:szCs w:val="21"/>
        </w:rPr>
        <w:t>四川泸天化股份有限公司</w:t>
      </w:r>
      <w:r w:rsidR="00946BD3" w:rsidRPr="00946BD3">
        <w:rPr>
          <w:rFonts w:hint="eastAsia"/>
          <w:szCs w:val="21"/>
        </w:rPr>
        <w:t xml:space="preserve">     </w:t>
      </w:r>
      <w:r w:rsidR="001314F0">
        <w:rPr>
          <w:rFonts w:hint="eastAsia"/>
          <w:szCs w:val="21"/>
        </w:rPr>
        <w:t xml:space="preserve">  </w:t>
      </w:r>
      <w:r w:rsidR="00946BD3" w:rsidRPr="00946BD3">
        <w:rPr>
          <w:rFonts w:hint="eastAsia"/>
          <w:szCs w:val="21"/>
        </w:rPr>
        <w:t xml:space="preserve"> </w:t>
      </w:r>
      <w:r w:rsidR="00946BD3" w:rsidRPr="00946BD3">
        <w:rPr>
          <w:rFonts w:hint="eastAsia"/>
          <w:szCs w:val="21"/>
        </w:rPr>
        <w:t>毕业实习</w:t>
      </w:r>
      <w:r w:rsidR="00946BD3" w:rsidRPr="00946BD3">
        <w:rPr>
          <w:rFonts w:hint="eastAsia"/>
          <w:szCs w:val="21"/>
        </w:rPr>
        <w:t xml:space="preserve">  </w:t>
      </w:r>
      <w:r w:rsidR="00FA50CF">
        <w:rPr>
          <w:rFonts w:hint="eastAsia"/>
          <w:szCs w:val="21"/>
        </w:rPr>
        <w:t xml:space="preserve">      </w:t>
      </w:r>
      <w:r w:rsidR="00F2512B">
        <w:rPr>
          <w:rFonts w:hint="eastAsia"/>
          <w:szCs w:val="21"/>
        </w:rPr>
        <w:t xml:space="preserve">  </w:t>
      </w:r>
      <w:r w:rsidR="00946BD3" w:rsidRPr="00946BD3">
        <w:rPr>
          <w:rFonts w:hint="eastAsia"/>
          <w:szCs w:val="21"/>
        </w:rPr>
        <w:t>泸州</w:t>
      </w:r>
      <w:r w:rsidR="00946BD3" w:rsidRPr="00946BD3">
        <w:rPr>
          <w:rFonts w:hint="eastAsia"/>
          <w:szCs w:val="21"/>
        </w:rPr>
        <w:t xml:space="preserve">  </w:t>
      </w:r>
    </w:p>
    <w:p w:rsidR="00946BD3" w:rsidRPr="00946BD3" w:rsidRDefault="00946BD3" w:rsidP="00946BD3">
      <w:pPr>
        <w:spacing w:line="360" w:lineRule="atLeast"/>
        <w:ind w:left="420" w:hangingChars="200" w:hanging="420"/>
        <w:rPr>
          <w:szCs w:val="21"/>
        </w:rPr>
      </w:pPr>
      <w:r w:rsidRPr="00946BD3">
        <w:rPr>
          <w:rFonts w:hint="eastAsia"/>
          <w:szCs w:val="21"/>
        </w:rPr>
        <w:t>尿素生产一二车间实习。</w:t>
      </w:r>
    </w:p>
    <w:p w:rsidR="00946BD3" w:rsidRPr="00946BD3" w:rsidRDefault="00946BD3" w:rsidP="00946BD3">
      <w:pPr>
        <w:spacing w:line="360" w:lineRule="atLeast"/>
        <w:ind w:left="420" w:hangingChars="200" w:hanging="420"/>
        <w:rPr>
          <w:szCs w:val="21"/>
        </w:rPr>
      </w:pPr>
      <w:r w:rsidRPr="00946BD3">
        <w:rPr>
          <w:rFonts w:hint="eastAsia"/>
          <w:szCs w:val="21"/>
        </w:rPr>
        <w:t>合成氨生产车间实习。</w:t>
      </w:r>
    </w:p>
    <w:p w:rsidR="00946BD3" w:rsidRPr="00946BD3" w:rsidRDefault="00946BD3" w:rsidP="00946BD3">
      <w:pPr>
        <w:spacing w:line="360" w:lineRule="atLeast"/>
        <w:ind w:left="420" w:hangingChars="200" w:hanging="420"/>
        <w:rPr>
          <w:szCs w:val="21"/>
        </w:rPr>
      </w:pPr>
      <w:r w:rsidRPr="00946BD3">
        <w:rPr>
          <w:rFonts w:hint="eastAsia"/>
          <w:szCs w:val="21"/>
        </w:rPr>
        <w:t>学习了尿素生产主要工艺和合成氨生产主要工艺，更加深刻地理解了化工技术员的岗位职责。</w:t>
      </w:r>
    </w:p>
    <w:p w:rsidR="00DB7446" w:rsidRPr="00946BD3" w:rsidRDefault="00DB7446" w:rsidP="00F2512B">
      <w:pPr>
        <w:shd w:val="clear" w:color="auto" w:fill="D6E3BC"/>
        <w:spacing w:beforeLines="20" w:before="62" w:afterLines="20" w:after="62" w:line="360" w:lineRule="atLeast"/>
        <w:jc w:val="left"/>
        <w:textAlignment w:val="baseline"/>
        <w:rPr>
          <w:rFonts w:ascii="华文行楷" w:eastAsia="华文行楷" w:cs="黑体"/>
          <w:b/>
          <w:szCs w:val="21"/>
        </w:rPr>
      </w:pPr>
      <w:r w:rsidRPr="00946BD3">
        <w:rPr>
          <w:rFonts w:ascii="华文行楷" w:eastAsia="华文行楷" w:cs="黑体"/>
          <w:b/>
          <w:szCs w:val="21"/>
        </w:rPr>
        <w:t>获奖情况</w:t>
      </w:r>
    </w:p>
    <w:p w:rsidR="00390464" w:rsidRDefault="00F2512B" w:rsidP="00390464">
      <w:pPr>
        <w:rPr>
          <w:rFonts w:ascii="宋体" w:hAnsi="宋体"/>
          <w:spacing w:val="16"/>
          <w:szCs w:val="21"/>
        </w:rPr>
      </w:pPr>
      <w:r>
        <w:rPr>
          <w:rFonts w:ascii="宋体" w:hAnsi="宋体" w:hint="eastAsia"/>
          <w:spacing w:val="16"/>
          <w:szCs w:val="21"/>
        </w:rPr>
        <w:t>2014</w:t>
      </w:r>
      <w:r w:rsidR="00390464">
        <w:rPr>
          <w:rFonts w:ascii="宋体" w:hAnsi="宋体" w:hint="eastAsia"/>
          <w:spacing w:val="16"/>
          <w:szCs w:val="21"/>
        </w:rPr>
        <w:t>年</w:t>
      </w:r>
      <w:r>
        <w:rPr>
          <w:rFonts w:ascii="宋体" w:hAnsi="宋体" w:hint="eastAsia"/>
          <w:spacing w:val="16"/>
          <w:szCs w:val="21"/>
        </w:rPr>
        <w:t>获校优秀学生奖学金二等奖</w:t>
      </w:r>
    </w:p>
    <w:p w:rsidR="00390464" w:rsidRDefault="00F2512B" w:rsidP="00390464">
      <w:pPr>
        <w:rPr>
          <w:rFonts w:ascii="宋体" w:hAnsi="宋体"/>
          <w:spacing w:val="16"/>
          <w:szCs w:val="21"/>
        </w:rPr>
      </w:pPr>
      <w:r>
        <w:rPr>
          <w:rFonts w:ascii="宋体" w:hAnsi="宋体" w:hint="eastAsia"/>
          <w:spacing w:val="16"/>
          <w:szCs w:val="21"/>
        </w:rPr>
        <w:t>2015</w:t>
      </w:r>
      <w:r w:rsidR="00390464">
        <w:rPr>
          <w:rFonts w:ascii="宋体" w:hAnsi="宋体" w:hint="eastAsia"/>
          <w:spacing w:val="16"/>
          <w:szCs w:val="21"/>
        </w:rPr>
        <w:t>年</w:t>
      </w:r>
      <w:r>
        <w:rPr>
          <w:rFonts w:ascii="宋体" w:hAnsi="宋体" w:hint="eastAsia"/>
          <w:spacing w:val="16"/>
          <w:szCs w:val="21"/>
        </w:rPr>
        <w:t>获校优秀学生奖学金三等奖</w:t>
      </w:r>
    </w:p>
    <w:p w:rsidR="00390464" w:rsidRDefault="00390464" w:rsidP="00390464">
      <w:pPr>
        <w:rPr>
          <w:rFonts w:ascii="宋体" w:hAnsi="宋体"/>
          <w:spacing w:val="16"/>
          <w:szCs w:val="21"/>
        </w:rPr>
      </w:pPr>
      <w:r>
        <w:rPr>
          <w:rFonts w:ascii="宋体" w:hAnsi="宋体"/>
          <w:spacing w:val="16"/>
          <w:szCs w:val="21"/>
        </w:rPr>
        <w:t>2014</w:t>
      </w:r>
      <w:r>
        <w:rPr>
          <w:rFonts w:ascii="宋体" w:hAnsi="宋体" w:hint="eastAsia"/>
          <w:spacing w:val="16"/>
          <w:szCs w:val="21"/>
        </w:rPr>
        <w:t>年</w:t>
      </w:r>
      <w:r w:rsidR="00F2512B">
        <w:rPr>
          <w:rFonts w:ascii="宋体" w:hAnsi="宋体" w:hint="eastAsia"/>
          <w:spacing w:val="16"/>
          <w:szCs w:val="21"/>
        </w:rPr>
        <w:t>获校</w:t>
      </w:r>
      <w:r>
        <w:rPr>
          <w:rFonts w:ascii="宋体" w:hAnsi="宋体"/>
          <w:spacing w:val="16"/>
          <w:szCs w:val="21"/>
        </w:rPr>
        <w:t>优秀</w:t>
      </w:r>
      <w:r w:rsidR="00F2512B">
        <w:rPr>
          <w:rFonts w:ascii="宋体" w:hAnsi="宋体" w:hint="eastAsia"/>
          <w:spacing w:val="16"/>
          <w:szCs w:val="21"/>
        </w:rPr>
        <w:t>学生</w:t>
      </w:r>
      <w:r>
        <w:rPr>
          <w:rFonts w:ascii="宋体" w:hAnsi="宋体"/>
          <w:spacing w:val="16"/>
          <w:szCs w:val="21"/>
        </w:rPr>
        <w:t>团干部</w:t>
      </w:r>
      <w:r w:rsidR="00F2512B">
        <w:rPr>
          <w:rFonts w:ascii="宋体" w:hAnsi="宋体" w:hint="eastAsia"/>
          <w:spacing w:val="16"/>
          <w:szCs w:val="21"/>
        </w:rPr>
        <w:t>称号</w:t>
      </w:r>
    </w:p>
    <w:p w:rsidR="00390464" w:rsidRDefault="00390464" w:rsidP="00390464">
      <w:pPr>
        <w:rPr>
          <w:rFonts w:ascii="宋体" w:hAnsi="宋体"/>
          <w:spacing w:val="16"/>
          <w:szCs w:val="21"/>
        </w:rPr>
      </w:pPr>
      <w:r>
        <w:rPr>
          <w:rFonts w:ascii="宋体" w:hAnsi="宋体" w:hint="eastAsia"/>
          <w:spacing w:val="16"/>
          <w:szCs w:val="21"/>
        </w:rPr>
        <w:t>2015年</w:t>
      </w:r>
      <w:r w:rsidR="00F2512B">
        <w:rPr>
          <w:rFonts w:ascii="宋体" w:hAnsi="宋体" w:hint="eastAsia"/>
          <w:spacing w:val="16"/>
          <w:szCs w:val="21"/>
        </w:rPr>
        <w:t>获校</w:t>
      </w:r>
      <w:r>
        <w:rPr>
          <w:rFonts w:ascii="宋体" w:hAnsi="宋体"/>
          <w:spacing w:val="16"/>
          <w:szCs w:val="21"/>
        </w:rPr>
        <w:t>优秀</w:t>
      </w:r>
      <w:r w:rsidR="00F2512B">
        <w:rPr>
          <w:rFonts w:ascii="宋体" w:hAnsi="宋体" w:hint="eastAsia"/>
          <w:spacing w:val="16"/>
          <w:szCs w:val="21"/>
        </w:rPr>
        <w:t>学生</w:t>
      </w:r>
      <w:r>
        <w:rPr>
          <w:rFonts w:ascii="宋体" w:hAnsi="宋体"/>
          <w:spacing w:val="16"/>
          <w:szCs w:val="21"/>
        </w:rPr>
        <w:t>团干部</w:t>
      </w:r>
      <w:r w:rsidR="00F2512B">
        <w:rPr>
          <w:rFonts w:ascii="宋体" w:hAnsi="宋体" w:hint="eastAsia"/>
          <w:spacing w:val="16"/>
          <w:szCs w:val="21"/>
        </w:rPr>
        <w:t>称号</w:t>
      </w:r>
    </w:p>
    <w:p w:rsidR="00390464" w:rsidRDefault="00390464" w:rsidP="00390464">
      <w:pPr>
        <w:rPr>
          <w:rFonts w:ascii="宋体" w:hAnsi="宋体"/>
          <w:spacing w:val="16"/>
          <w:szCs w:val="21"/>
        </w:rPr>
      </w:pPr>
      <w:r>
        <w:rPr>
          <w:rFonts w:ascii="宋体" w:hAnsi="宋体" w:hint="eastAsia"/>
          <w:spacing w:val="16"/>
          <w:szCs w:val="21"/>
        </w:rPr>
        <w:t>2016年</w:t>
      </w:r>
      <w:r w:rsidR="00F2512B">
        <w:rPr>
          <w:rFonts w:ascii="宋体" w:hAnsi="宋体"/>
          <w:spacing w:val="16"/>
          <w:szCs w:val="21"/>
        </w:rPr>
        <w:t>获</w:t>
      </w:r>
      <w:r w:rsidR="00F2512B">
        <w:rPr>
          <w:rFonts w:ascii="宋体" w:hAnsi="宋体" w:hint="eastAsia"/>
          <w:spacing w:val="16"/>
          <w:szCs w:val="21"/>
        </w:rPr>
        <w:t>校</w:t>
      </w:r>
      <w:r>
        <w:rPr>
          <w:rFonts w:ascii="宋体" w:hAnsi="宋体"/>
          <w:spacing w:val="16"/>
          <w:szCs w:val="21"/>
        </w:rPr>
        <w:t>优秀毕业生</w:t>
      </w:r>
      <w:r w:rsidR="00F2512B">
        <w:rPr>
          <w:rFonts w:ascii="宋体" w:hAnsi="宋体" w:hint="eastAsia"/>
          <w:spacing w:val="16"/>
          <w:szCs w:val="21"/>
        </w:rPr>
        <w:t>称号</w:t>
      </w:r>
      <w:r>
        <w:rPr>
          <w:rFonts w:ascii="宋体" w:hAnsi="宋体"/>
          <w:spacing w:val="16"/>
          <w:szCs w:val="21"/>
        </w:rPr>
        <w:t>；</w:t>
      </w:r>
    </w:p>
    <w:p w:rsidR="00DB7446" w:rsidRPr="00946BD3" w:rsidRDefault="00DB7446" w:rsidP="00F2512B">
      <w:pPr>
        <w:shd w:val="clear" w:color="auto" w:fill="D6E3BC"/>
        <w:spacing w:beforeLines="20" w:before="62" w:afterLines="20" w:after="62" w:line="360" w:lineRule="atLeast"/>
        <w:jc w:val="left"/>
        <w:textAlignment w:val="baseline"/>
        <w:rPr>
          <w:rFonts w:ascii="华文行楷" w:eastAsia="华文行楷" w:cs="黑体"/>
          <w:b/>
          <w:szCs w:val="21"/>
        </w:rPr>
      </w:pPr>
      <w:r w:rsidRPr="00946BD3">
        <w:rPr>
          <w:rFonts w:ascii="华文行楷" w:eastAsia="华文行楷" w:cs="黑体"/>
          <w:b/>
          <w:szCs w:val="21"/>
        </w:rPr>
        <w:t>个人技能</w:t>
      </w:r>
    </w:p>
    <w:p w:rsidR="00946BD3" w:rsidRDefault="00F2512B" w:rsidP="00946BD3">
      <w:pPr>
        <w:autoSpaceDN w:val="0"/>
        <w:spacing w:line="360" w:lineRule="atLeast"/>
        <w:jc w:val="left"/>
        <w:rPr>
          <w:rFonts w:ascii="新宋体" w:eastAsia="新宋体" w:hAnsi="新宋体" w:cs="新宋体"/>
          <w:szCs w:val="21"/>
        </w:rPr>
      </w:pPr>
      <w:r>
        <w:rPr>
          <w:rFonts w:ascii="新宋体" w:eastAsia="新宋体" w:hAnsi="新宋体" w:cs="新宋体" w:hint="eastAsia"/>
          <w:szCs w:val="21"/>
        </w:rPr>
        <w:t>获英语四级级证书</w:t>
      </w:r>
    </w:p>
    <w:p w:rsidR="00390464" w:rsidRPr="00390464" w:rsidRDefault="00390464" w:rsidP="00946BD3">
      <w:pPr>
        <w:autoSpaceDN w:val="0"/>
        <w:spacing w:line="360" w:lineRule="atLeast"/>
        <w:jc w:val="left"/>
        <w:rPr>
          <w:rFonts w:ascii="新宋体" w:eastAsia="新宋体" w:hAnsi="新宋体" w:cs="新宋体"/>
          <w:szCs w:val="21"/>
        </w:rPr>
      </w:pPr>
      <w:r>
        <w:rPr>
          <w:rFonts w:ascii="新宋体" w:eastAsia="新宋体" w:hAnsi="新宋体" w:cs="新宋体" w:hint="eastAsia"/>
          <w:szCs w:val="21"/>
        </w:rPr>
        <w:t>获</w:t>
      </w:r>
      <w:r>
        <w:rPr>
          <w:rFonts w:ascii="新宋体" w:eastAsia="新宋体" w:hAnsi="新宋体" w:cs="新宋体"/>
          <w:szCs w:val="21"/>
        </w:rPr>
        <w:t>计算机</w:t>
      </w:r>
      <w:r w:rsidR="00686737">
        <w:rPr>
          <w:rFonts w:ascii="新宋体" w:eastAsia="新宋体" w:hAnsi="新宋体" w:cs="新宋体" w:hint="eastAsia"/>
          <w:szCs w:val="21"/>
        </w:rPr>
        <w:t>(</w:t>
      </w:r>
      <w:r w:rsidR="00686737">
        <w:rPr>
          <w:rFonts w:ascii="新宋体" w:eastAsia="新宋体" w:hAnsi="新宋体" w:cs="新宋体"/>
          <w:szCs w:val="21"/>
        </w:rPr>
        <w:t>C</w:t>
      </w:r>
      <w:r w:rsidR="00686737">
        <w:rPr>
          <w:rFonts w:ascii="新宋体" w:eastAsia="新宋体" w:hAnsi="新宋体" w:cs="新宋体" w:hint="eastAsia"/>
          <w:szCs w:val="21"/>
        </w:rPr>
        <w:t>语言)</w:t>
      </w:r>
      <w:r>
        <w:rPr>
          <w:rFonts w:ascii="新宋体" w:eastAsia="新宋体" w:hAnsi="新宋体" w:cs="新宋体"/>
          <w:szCs w:val="21"/>
        </w:rPr>
        <w:t>二级证书</w:t>
      </w:r>
    </w:p>
    <w:p w:rsidR="00DB7446" w:rsidRDefault="00946BD3" w:rsidP="00946BD3">
      <w:pPr>
        <w:autoSpaceDN w:val="0"/>
        <w:spacing w:line="360" w:lineRule="atLeast"/>
        <w:jc w:val="left"/>
        <w:rPr>
          <w:rFonts w:cs="宋体"/>
          <w:color w:val="000000"/>
          <w:szCs w:val="21"/>
        </w:rPr>
      </w:pPr>
      <w:r w:rsidRPr="00946BD3">
        <w:rPr>
          <w:rFonts w:cs="宋体" w:hint="eastAsia"/>
          <w:color w:val="000000"/>
          <w:szCs w:val="21"/>
        </w:rPr>
        <w:t>能熟练使用</w:t>
      </w:r>
      <w:r w:rsidRPr="00946BD3">
        <w:rPr>
          <w:color w:val="000000"/>
          <w:szCs w:val="21"/>
        </w:rPr>
        <w:t>Aspen</w:t>
      </w:r>
      <w:r w:rsidRPr="00946BD3">
        <w:rPr>
          <w:rFonts w:cs="宋体" w:hint="eastAsia"/>
          <w:color w:val="000000"/>
          <w:szCs w:val="21"/>
        </w:rPr>
        <w:t>、化工单元操作实训仿真、</w:t>
      </w:r>
      <w:r w:rsidRPr="00946BD3">
        <w:rPr>
          <w:color w:val="000000"/>
          <w:szCs w:val="21"/>
        </w:rPr>
        <w:t>CAD</w:t>
      </w:r>
      <w:r w:rsidRPr="00946BD3">
        <w:rPr>
          <w:rFonts w:cs="宋体" w:hint="eastAsia"/>
          <w:color w:val="000000"/>
          <w:szCs w:val="21"/>
        </w:rPr>
        <w:t>、</w:t>
      </w:r>
      <w:r w:rsidRPr="00946BD3">
        <w:rPr>
          <w:color w:val="000000"/>
          <w:szCs w:val="21"/>
        </w:rPr>
        <w:t>Office</w:t>
      </w:r>
      <w:r w:rsidR="00F2512B">
        <w:rPr>
          <w:rFonts w:cs="宋体" w:hint="eastAsia"/>
          <w:color w:val="000000"/>
          <w:szCs w:val="21"/>
        </w:rPr>
        <w:t>等软件</w:t>
      </w:r>
    </w:p>
    <w:p w:rsidR="00F2512B" w:rsidRPr="00946BD3" w:rsidRDefault="00F2512B" w:rsidP="00F2512B">
      <w:pPr>
        <w:shd w:val="clear" w:color="auto" w:fill="D6E3BC"/>
        <w:spacing w:beforeLines="20" w:before="62" w:afterLines="20" w:after="62" w:line="360" w:lineRule="atLeast"/>
        <w:jc w:val="left"/>
        <w:textAlignment w:val="baseline"/>
        <w:rPr>
          <w:rFonts w:ascii="华文行楷" w:eastAsia="华文行楷" w:cs="黑体"/>
          <w:b/>
          <w:szCs w:val="21"/>
        </w:rPr>
      </w:pPr>
      <w:r>
        <w:rPr>
          <w:rFonts w:ascii="华文行楷" w:eastAsia="华文行楷" w:cs="黑体" w:hint="eastAsia"/>
          <w:b/>
          <w:szCs w:val="21"/>
        </w:rPr>
        <w:t>自我评价</w:t>
      </w:r>
    </w:p>
    <w:p w:rsidR="00F2512B" w:rsidRDefault="00F2512B" w:rsidP="00F2512B">
      <w:pPr>
        <w:jc w:val="left"/>
        <w:rPr>
          <w:rFonts w:ascii="宋体" w:hAnsi="宋体"/>
          <w:spacing w:val="16"/>
          <w:szCs w:val="21"/>
        </w:rPr>
      </w:pPr>
      <w:r>
        <w:rPr>
          <w:rFonts w:ascii="宋体" w:hAnsi="宋体" w:hint="eastAsia"/>
          <w:spacing w:val="16"/>
          <w:szCs w:val="21"/>
        </w:rPr>
        <w:t>我善于</w:t>
      </w:r>
      <w:r>
        <w:rPr>
          <w:rFonts w:ascii="宋体" w:hAnsi="宋体"/>
          <w:spacing w:val="16"/>
          <w:szCs w:val="21"/>
        </w:rPr>
        <w:t>观察和</w:t>
      </w:r>
      <w:r>
        <w:rPr>
          <w:rFonts w:ascii="宋体" w:hAnsi="宋体" w:hint="eastAsia"/>
          <w:spacing w:val="16"/>
          <w:szCs w:val="21"/>
        </w:rPr>
        <w:t>思考</w:t>
      </w:r>
      <w:r>
        <w:rPr>
          <w:rFonts w:ascii="宋体" w:hAnsi="宋体"/>
          <w:spacing w:val="16"/>
          <w:szCs w:val="21"/>
        </w:rPr>
        <w:t>，比较容易发现和留意到细微的</w:t>
      </w:r>
      <w:r>
        <w:rPr>
          <w:rFonts w:ascii="宋体" w:hAnsi="宋体" w:hint="eastAsia"/>
          <w:spacing w:val="16"/>
          <w:szCs w:val="21"/>
        </w:rPr>
        <w:t>问题</w:t>
      </w:r>
      <w:r>
        <w:rPr>
          <w:rFonts w:ascii="宋体" w:hAnsi="宋体"/>
          <w:spacing w:val="16"/>
          <w:szCs w:val="21"/>
        </w:rPr>
        <w:t>。学习能力</w:t>
      </w:r>
      <w:r>
        <w:rPr>
          <w:rFonts w:ascii="宋体" w:hAnsi="宋体" w:hint="eastAsia"/>
          <w:spacing w:val="16"/>
          <w:szCs w:val="21"/>
        </w:rPr>
        <w:t>较强</w:t>
      </w:r>
      <w:r>
        <w:rPr>
          <w:rFonts w:ascii="宋体" w:hAnsi="宋体"/>
          <w:spacing w:val="16"/>
          <w:szCs w:val="21"/>
        </w:rPr>
        <w:t>，有较好的自学能力，能认识自己的不足，努力</w:t>
      </w:r>
      <w:r>
        <w:rPr>
          <w:rFonts w:ascii="宋体" w:hAnsi="宋体" w:hint="eastAsia"/>
          <w:spacing w:val="16"/>
          <w:szCs w:val="21"/>
        </w:rPr>
        <w:t>提高</w:t>
      </w:r>
      <w:r>
        <w:rPr>
          <w:rFonts w:ascii="宋体" w:hAnsi="宋体"/>
          <w:spacing w:val="16"/>
          <w:szCs w:val="21"/>
        </w:rPr>
        <w:t>和完善自己</w:t>
      </w:r>
      <w:r>
        <w:rPr>
          <w:rFonts w:ascii="宋体" w:hAnsi="宋体" w:hint="eastAsia"/>
          <w:spacing w:val="16"/>
          <w:szCs w:val="21"/>
        </w:rPr>
        <w:t>。</w:t>
      </w:r>
      <w:r>
        <w:rPr>
          <w:rFonts w:ascii="宋体" w:hAnsi="宋体"/>
          <w:spacing w:val="16"/>
          <w:szCs w:val="21"/>
        </w:rPr>
        <w:t>为人和善，</w:t>
      </w:r>
      <w:r>
        <w:rPr>
          <w:rFonts w:ascii="宋体" w:hAnsi="宋体" w:hint="eastAsia"/>
          <w:spacing w:val="16"/>
          <w:szCs w:val="21"/>
        </w:rPr>
        <w:t>有较强</w:t>
      </w:r>
      <w:r>
        <w:rPr>
          <w:rFonts w:ascii="宋体" w:hAnsi="宋体"/>
          <w:spacing w:val="16"/>
          <w:szCs w:val="21"/>
        </w:rPr>
        <w:t>的沟通</w:t>
      </w:r>
      <w:r>
        <w:rPr>
          <w:rFonts w:ascii="宋体" w:hAnsi="宋体" w:hint="eastAsia"/>
          <w:spacing w:val="16"/>
          <w:szCs w:val="21"/>
        </w:rPr>
        <w:t>意识</w:t>
      </w:r>
      <w:r>
        <w:rPr>
          <w:rFonts w:ascii="宋体" w:hAnsi="宋体"/>
          <w:spacing w:val="16"/>
          <w:szCs w:val="21"/>
        </w:rPr>
        <w:t>和能力，有很强的集体荣誉感，愿意为集体事业奉献自己。</w:t>
      </w:r>
      <w:r>
        <w:rPr>
          <w:rFonts w:ascii="宋体" w:hAnsi="宋体" w:hint="eastAsia"/>
          <w:spacing w:val="16"/>
          <w:szCs w:val="21"/>
        </w:rPr>
        <w:t>有较强</w:t>
      </w:r>
      <w:r>
        <w:rPr>
          <w:rFonts w:ascii="宋体" w:hAnsi="宋体"/>
          <w:spacing w:val="16"/>
          <w:szCs w:val="21"/>
        </w:rPr>
        <w:t>的抗压能力，能迅速的调节自己，提升自己跟上节奏。</w:t>
      </w:r>
    </w:p>
    <w:p w:rsidR="00DB7446" w:rsidRPr="00DB7446" w:rsidRDefault="00DB7446" w:rsidP="00946BD3">
      <w:pPr>
        <w:spacing w:line="400" w:lineRule="atLeast"/>
        <w:rPr>
          <w:szCs w:val="21"/>
        </w:rPr>
      </w:pPr>
    </w:p>
    <w:sectPr w:rsidR="00DB7446" w:rsidRPr="00DB7446" w:rsidSect="00524701">
      <w:headerReference w:type="default" r:id="rId7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103EC" w:rsidRDefault="002103EC">
      <w:r>
        <w:separator/>
      </w:r>
    </w:p>
  </w:endnote>
  <w:endnote w:type="continuationSeparator" w:id="0">
    <w:p w:rsidR="002103EC" w:rsidRDefault="002103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华文行楷">
    <w:altName w:val="微软雅黑"/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黑体">
    <w:altName w:val="SimHei"/>
    <w:panose1 w:val="02010609060101010101"/>
    <w:charset w:val="86"/>
    <w:family w:val="modern"/>
    <w:notTrueType/>
    <w:pitch w:val="fixed"/>
    <w:sig w:usb0="00000001" w:usb1="080E0000" w:usb2="00000010" w:usb3="00000000" w:csb0="00040000" w:csb1="00000000"/>
  </w:font>
  <w:font w:name="隶书">
    <w:altName w:val="微软雅黑"/>
    <w:panose1 w:val="02010509060101010101"/>
    <w:charset w:val="86"/>
    <w:family w:val="modern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103EC" w:rsidRDefault="002103EC">
      <w:r>
        <w:separator/>
      </w:r>
    </w:p>
  </w:footnote>
  <w:footnote w:type="continuationSeparator" w:id="0">
    <w:p w:rsidR="002103EC" w:rsidRDefault="002103E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4420" w:rsidRDefault="00A64420" w:rsidP="00241400">
    <w:pPr>
      <w:pStyle w:val="a3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C2687B"/>
    <w:multiLevelType w:val="hybridMultilevel"/>
    <w:tmpl w:val="0A0CCE10"/>
    <w:lvl w:ilvl="0" w:tplc="F6E41AB6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51A08EA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B3479A6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29A2B76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462E7D2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4A66848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666BFCC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B1AA29A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C08ADF0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A25C1E"/>
    <w:multiLevelType w:val="hybridMultilevel"/>
    <w:tmpl w:val="7AF0ECE4"/>
    <w:lvl w:ilvl="0" w:tplc="790C5B5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3E0B84A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B42C210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3F462B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45202EE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99A68D2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4CA27FC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45C7F08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D16D37E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5D127F"/>
    <w:multiLevelType w:val="hybridMultilevel"/>
    <w:tmpl w:val="764A5724"/>
    <w:lvl w:ilvl="0" w:tplc="83E8E112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3B85924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F9EC5C2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C9CACC0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98AFAD2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9C60374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B1CB030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3843B24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702363C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ED5B20"/>
    <w:multiLevelType w:val="hybridMultilevel"/>
    <w:tmpl w:val="2FE4CC58"/>
    <w:lvl w:ilvl="0" w:tplc="9F62DEFE">
      <w:start w:val="1"/>
      <w:numFmt w:val="decimal"/>
      <w:lvlText w:val="%1、"/>
      <w:lvlJc w:val="left"/>
      <w:pPr>
        <w:ind w:left="15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abstractNum w:abstractNumId="4" w15:restartNumberingAfterBreak="0">
    <w:nsid w:val="2EF23BF1"/>
    <w:multiLevelType w:val="hybridMultilevel"/>
    <w:tmpl w:val="F470010A"/>
    <w:lvl w:ilvl="0" w:tplc="D334E80E">
      <w:start w:val="1"/>
      <w:numFmt w:val="decimal"/>
      <w:lvlText w:val="%1."/>
      <w:lvlJc w:val="left"/>
      <w:pPr>
        <w:ind w:left="920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5" w15:restartNumberingAfterBreak="0">
    <w:nsid w:val="4107787C"/>
    <w:multiLevelType w:val="multilevel"/>
    <w:tmpl w:val="F30247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6CF3FC0"/>
    <w:multiLevelType w:val="hybridMultilevel"/>
    <w:tmpl w:val="9654B20E"/>
    <w:lvl w:ilvl="0" w:tplc="7C8800DE">
      <w:start w:val="1"/>
      <w:numFmt w:val="japaneseCounting"/>
      <w:lvlText w:val="（%1）"/>
      <w:lvlJc w:val="left"/>
      <w:pPr>
        <w:ind w:left="1415" w:hanging="85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7" w15:restartNumberingAfterBreak="0">
    <w:nsid w:val="494467BB"/>
    <w:multiLevelType w:val="hybridMultilevel"/>
    <w:tmpl w:val="58144B44"/>
    <w:lvl w:ilvl="0" w:tplc="037C2574">
      <w:start w:val="1"/>
      <w:numFmt w:val="decimal"/>
      <w:lvlText w:val="%1、"/>
      <w:lvlJc w:val="left"/>
      <w:pPr>
        <w:ind w:left="16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760" w:hanging="420"/>
      </w:pPr>
    </w:lvl>
    <w:lvl w:ilvl="2" w:tplc="0409001B" w:tentative="1">
      <w:start w:val="1"/>
      <w:numFmt w:val="lowerRoman"/>
      <w:lvlText w:val="%3."/>
      <w:lvlJc w:val="right"/>
      <w:pPr>
        <w:ind w:left="2180" w:hanging="420"/>
      </w:pPr>
    </w:lvl>
    <w:lvl w:ilvl="3" w:tplc="0409000F" w:tentative="1">
      <w:start w:val="1"/>
      <w:numFmt w:val="decimal"/>
      <w:lvlText w:val="%4."/>
      <w:lvlJc w:val="left"/>
      <w:pPr>
        <w:ind w:left="2600" w:hanging="420"/>
      </w:pPr>
    </w:lvl>
    <w:lvl w:ilvl="4" w:tplc="04090019" w:tentative="1">
      <w:start w:val="1"/>
      <w:numFmt w:val="lowerLetter"/>
      <w:lvlText w:val="%5)"/>
      <w:lvlJc w:val="left"/>
      <w:pPr>
        <w:ind w:left="3020" w:hanging="420"/>
      </w:pPr>
    </w:lvl>
    <w:lvl w:ilvl="5" w:tplc="0409001B" w:tentative="1">
      <w:start w:val="1"/>
      <w:numFmt w:val="lowerRoman"/>
      <w:lvlText w:val="%6."/>
      <w:lvlJc w:val="right"/>
      <w:pPr>
        <w:ind w:left="3440" w:hanging="420"/>
      </w:pPr>
    </w:lvl>
    <w:lvl w:ilvl="6" w:tplc="0409000F" w:tentative="1">
      <w:start w:val="1"/>
      <w:numFmt w:val="decimal"/>
      <w:lvlText w:val="%7."/>
      <w:lvlJc w:val="left"/>
      <w:pPr>
        <w:ind w:left="3860" w:hanging="420"/>
      </w:pPr>
    </w:lvl>
    <w:lvl w:ilvl="7" w:tplc="04090019" w:tentative="1">
      <w:start w:val="1"/>
      <w:numFmt w:val="lowerLetter"/>
      <w:lvlText w:val="%8)"/>
      <w:lvlJc w:val="left"/>
      <w:pPr>
        <w:ind w:left="4280" w:hanging="420"/>
      </w:pPr>
    </w:lvl>
    <w:lvl w:ilvl="8" w:tplc="0409001B" w:tentative="1">
      <w:start w:val="1"/>
      <w:numFmt w:val="lowerRoman"/>
      <w:lvlText w:val="%9."/>
      <w:lvlJc w:val="right"/>
      <w:pPr>
        <w:ind w:left="4700" w:hanging="420"/>
      </w:pPr>
    </w:lvl>
  </w:abstractNum>
  <w:abstractNum w:abstractNumId="8" w15:restartNumberingAfterBreak="0">
    <w:nsid w:val="68D90CA6"/>
    <w:multiLevelType w:val="hybridMultilevel"/>
    <w:tmpl w:val="9654B20E"/>
    <w:lvl w:ilvl="0" w:tplc="7C8800DE">
      <w:start w:val="1"/>
      <w:numFmt w:val="japaneseCounting"/>
      <w:lvlText w:val="（%1）"/>
      <w:lvlJc w:val="left"/>
      <w:pPr>
        <w:ind w:left="1415" w:hanging="85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9" w15:restartNumberingAfterBreak="0">
    <w:nsid w:val="69DB3EAD"/>
    <w:multiLevelType w:val="hybridMultilevel"/>
    <w:tmpl w:val="51F21D9E"/>
    <w:lvl w:ilvl="0" w:tplc="A6E0710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F96259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A682D2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342F6C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CA631D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F5E5A5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F44646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E4E6EB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4E0B9A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 w15:restartNumberingAfterBreak="0">
    <w:nsid w:val="789371BA"/>
    <w:multiLevelType w:val="multilevel"/>
    <w:tmpl w:val="6DE8EB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7"/>
  </w:num>
  <w:num w:numId="3">
    <w:abstractNumId w:val="3"/>
  </w:num>
  <w:num w:numId="4">
    <w:abstractNumId w:val="2"/>
  </w:num>
  <w:num w:numId="5">
    <w:abstractNumId w:val="0"/>
  </w:num>
  <w:num w:numId="6">
    <w:abstractNumId w:val="10"/>
  </w:num>
  <w:num w:numId="7">
    <w:abstractNumId w:val="5"/>
  </w:num>
  <w:num w:numId="8">
    <w:abstractNumId w:val="9"/>
  </w:num>
  <w:num w:numId="9">
    <w:abstractNumId w:val="6"/>
  </w:num>
  <w:num w:numId="10">
    <w:abstractNumId w:val="1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72A27"/>
    <w:rsid w:val="0000472D"/>
    <w:rsid w:val="0001535C"/>
    <w:rsid w:val="00026B0F"/>
    <w:rsid w:val="00036BB8"/>
    <w:rsid w:val="000449B0"/>
    <w:rsid w:val="000559E2"/>
    <w:rsid w:val="000563AA"/>
    <w:rsid w:val="000613EB"/>
    <w:rsid w:val="00072ACE"/>
    <w:rsid w:val="000938DB"/>
    <w:rsid w:val="000B6998"/>
    <w:rsid w:val="000C4465"/>
    <w:rsid w:val="000C70BA"/>
    <w:rsid w:val="000F208D"/>
    <w:rsid w:val="0010678E"/>
    <w:rsid w:val="00110308"/>
    <w:rsid w:val="0012011C"/>
    <w:rsid w:val="001314F0"/>
    <w:rsid w:val="00135190"/>
    <w:rsid w:val="00140410"/>
    <w:rsid w:val="001431C0"/>
    <w:rsid w:val="00172A27"/>
    <w:rsid w:val="001910E9"/>
    <w:rsid w:val="00193EE2"/>
    <w:rsid w:val="001B2334"/>
    <w:rsid w:val="001B464D"/>
    <w:rsid w:val="001C5563"/>
    <w:rsid w:val="001C7F5B"/>
    <w:rsid w:val="001F356E"/>
    <w:rsid w:val="0020200D"/>
    <w:rsid w:val="00204D68"/>
    <w:rsid w:val="002103EC"/>
    <w:rsid w:val="00210C83"/>
    <w:rsid w:val="002265D2"/>
    <w:rsid w:val="002336BE"/>
    <w:rsid w:val="002354C5"/>
    <w:rsid w:val="00241400"/>
    <w:rsid w:val="002760F6"/>
    <w:rsid w:val="002A6F86"/>
    <w:rsid w:val="002B1D8D"/>
    <w:rsid w:val="00314427"/>
    <w:rsid w:val="0033357E"/>
    <w:rsid w:val="00361A1F"/>
    <w:rsid w:val="00390464"/>
    <w:rsid w:val="00396CC2"/>
    <w:rsid w:val="003B2943"/>
    <w:rsid w:val="003E1A8E"/>
    <w:rsid w:val="003E3949"/>
    <w:rsid w:val="003E6C8B"/>
    <w:rsid w:val="003F28A8"/>
    <w:rsid w:val="00403999"/>
    <w:rsid w:val="00407ACF"/>
    <w:rsid w:val="0042101E"/>
    <w:rsid w:val="0045067E"/>
    <w:rsid w:val="004511D8"/>
    <w:rsid w:val="004623F1"/>
    <w:rsid w:val="00472DAA"/>
    <w:rsid w:val="00490C9F"/>
    <w:rsid w:val="00493CDB"/>
    <w:rsid w:val="004C47F9"/>
    <w:rsid w:val="004F1211"/>
    <w:rsid w:val="004F54E0"/>
    <w:rsid w:val="004F5524"/>
    <w:rsid w:val="0050660C"/>
    <w:rsid w:val="00515337"/>
    <w:rsid w:val="00524701"/>
    <w:rsid w:val="0054152B"/>
    <w:rsid w:val="00560112"/>
    <w:rsid w:val="00596C1A"/>
    <w:rsid w:val="005A1A91"/>
    <w:rsid w:val="005B2C3B"/>
    <w:rsid w:val="005E465F"/>
    <w:rsid w:val="005F14CC"/>
    <w:rsid w:val="006144A8"/>
    <w:rsid w:val="0063261A"/>
    <w:rsid w:val="00634572"/>
    <w:rsid w:val="006611A3"/>
    <w:rsid w:val="0066613A"/>
    <w:rsid w:val="00675CCD"/>
    <w:rsid w:val="006853BE"/>
    <w:rsid w:val="00686737"/>
    <w:rsid w:val="0068702B"/>
    <w:rsid w:val="006874E5"/>
    <w:rsid w:val="00690B3B"/>
    <w:rsid w:val="006A19E0"/>
    <w:rsid w:val="006C1D18"/>
    <w:rsid w:val="006D22E4"/>
    <w:rsid w:val="006D6865"/>
    <w:rsid w:val="006D7387"/>
    <w:rsid w:val="006E06EB"/>
    <w:rsid w:val="006E15BB"/>
    <w:rsid w:val="006E6798"/>
    <w:rsid w:val="006F1210"/>
    <w:rsid w:val="006F5D23"/>
    <w:rsid w:val="006F5DAD"/>
    <w:rsid w:val="00770519"/>
    <w:rsid w:val="0078216E"/>
    <w:rsid w:val="00785624"/>
    <w:rsid w:val="007912C2"/>
    <w:rsid w:val="007B74E2"/>
    <w:rsid w:val="007C61D2"/>
    <w:rsid w:val="007D2DD2"/>
    <w:rsid w:val="007D5D75"/>
    <w:rsid w:val="00806E1C"/>
    <w:rsid w:val="008154EA"/>
    <w:rsid w:val="00877446"/>
    <w:rsid w:val="008854C7"/>
    <w:rsid w:val="008873EE"/>
    <w:rsid w:val="008A29ED"/>
    <w:rsid w:val="008A3603"/>
    <w:rsid w:val="008B44D8"/>
    <w:rsid w:val="008B515E"/>
    <w:rsid w:val="008C1722"/>
    <w:rsid w:val="008C5E7A"/>
    <w:rsid w:val="008E2F5C"/>
    <w:rsid w:val="008E316F"/>
    <w:rsid w:val="008E612B"/>
    <w:rsid w:val="008F4E5E"/>
    <w:rsid w:val="0090272A"/>
    <w:rsid w:val="00906DE4"/>
    <w:rsid w:val="009117F6"/>
    <w:rsid w:val="00912C21"/>
    <w:rsid w:val="009158B9"/>
    <w:rsid w:val="00933AEA"/>
    <w:rsid w:val="0093400C"/>
    <w:rsid w:val="00934B93"/>
    <w:rsid w:val="00936B2D"/>
    <w:rsid w:val="00946BD3"/>
    <w:rsid w:val="00960F5C"/>
    <w:rsid w:val="00995554"/>
    <w:rsid w:val="009A56C7"/>
    <w:rsid w:val="009C0872"/>
    <w:rsid w:val="009E7683"/>
    <w:rsid w:val="009F08D8"/>
    <w:rsid w:val="00A13801"/>
    <w:rsid w:val="00A23563"/>
    <w:rsid w:val="00A23901"/>
    <w:rsid w:val="00A264A5"/>
    <w:rsid w:val="00A33C6C"/>
    <w:rsid w:val="00A56F23"/>
    <w:rsid w:val="00A62C83"/>
    <w:rsid w:val="00A64420"/>
    <w:rsid w:val="00A654B1"/>
    <w:rsid w:val="00AA2BBF"/>
    <w:rsid w:val="00AA3F17"/>
    <w:rsid w:val="00AB14F8"/>
    <w:rsid w:val="00B72593"/>
    <w:rsid w:val="00B8736C"/>
    <w:rsid w:val="00BA4970"/>
    <w:rsid w:val="00BE3450"/>
    <w:rsid w:val="00C03168"/>
    <w:rsid w:val="00C04DE8"/>
    <w:rsid w:val="00C16956"/>
    <w:rsid w:val="00C21E0F"/>
    <w:rsid w:val="00C338C8"/>
    <w:rsid w:val="00C43C8E"/>
    <w:rsid w:val="00C7512D"/>
    <w:rsid w:val="00C7788F"/>
    <w:rsid w:val="00C77A07"/>
    <w:rsid w:val="00C8041D"/>
    <w:rsid w:val="00C959EA"/>
    <w:rsid w:val="00C95DDA"/>
    <w:rsid w:val="00CE0A25"/>
    <w:rsid w:val="00CE3F22"/>
    <w:rsid w:val="00D02FFA"/>
    <w:rsid w:val="00D54479"/>
    <w:rsid w:val="00D82F7D"/>
    <w:rsid w:val="00DB4ED3"/>
    <w:rsid w:val="00DB7446"/>
    <w:rsid w:val="00DC7FAF"/>
    <w:rsid w:val="00DF586A"/>
    <w:rsid w:val="00E20F31"/>
    <w:rsid w:val="00E22495"/>
    <w:rsid w:val="00E4401F"/>
    <w:rsid w:val="00E539F6"/>
    <w:rsid w:val="00E706BD"/>
    <w:rsid w:val="00EB13EA"/>
    <w:rsid w:val="00EC2A85"/>
    <w:rsid w:val="00EC4756"/>
    <w:rsid w:val="00F1404B"/>
    <w:rsid w:val="00F2512B"/>
    <w:rsid w:val="00F36BA6"/>
    <w:rsid w:val="00F43957"/>
    <w:rsid w:val="00F46846"/>
    <w:rsid w:val="00F57430"/>
    <w:rsid w:val="00F76D9F"/>
    <w:rsid w:val="00FA50CF"/>
    <w:rsid w:val="00FB49F5"/>
    <w:rsid w:val="00FD43C8"/>
    <w:rsid w:val="00FE20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D7793800-F9CE-4A01-B2A8-D15C9E44AB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4701"/>
    <w:pPr>
      <w:widowControl w:val="0"/>
      <w:jc w:val="both"/>
    </w:pPr>
    <w:rPr>
      <w:kern w:val="2"/>
      <w:sz w:val="21"/>
    </w:rPr>
  </w:style>
  <w:style w:type="paragraph" w:styleId="1">
    <w:name w:val="heading 1"/>
    <w:basedOn w:val="a"/>
    <w:link w:val="1Char"/>
    <w:uiPriority w:val="9"/>
    <w:qFormat/>
    <w:rsid w:val="006D6865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Char"/>
    <w:semiHidden/>
    <w:unhideWhenUsed/>
    <w:qFormat/>
    <w:rsid w:val="00110308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524701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4">
    <w:name w:val="footer"/>
    <w:basedOn w:val="a"/>
    <w:rsid w:val="00524701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5">
    <w:name w:val="Balloon Text"/>
    <w:basedOn w:val="a"/>
    <w:semiHidden/>
    <w:rsid w:val="00F43957"/>
    <w:rPr>
      <w:sz w:val="18"/>
      <w:szCs w:val="18"/>
    </w:rPr>
  </w:style>
  <w:style w:type="paragraph" w:styleId="a6">
    <w:name w:val="List Paragraph"/>
    <w:basedOn w:val="a"/>
    <w:uiPriority w:val="34"/>
    <w:qFormat/>
    <w:rsid w:val="004F54E0"/>
    <w:pPr>
      <w:ind w:firstLineChars="200" w:firstLine="420"/>
    </w:pPr>
  </w:style>
  <w:style w:type="character" w:customStyle="1" w:styleId="time7">
    <w:name w:val="time7"/>
    <w:basedOn w:val="a0"/>
    <w:rsid w:val="00690B3B"/>
    <w:rPr>
      <w:color w:val="000000"/>
      <w:sz w:val="18"/>
      <w:szCs w:val="18"/>
    </w:rPr>
  </w:style>
  <w:style w:type="character" w:customStyle="1" w:styleId="where2">
    <w:name w:val="where2"/>
    <w:basedOn w:val="a0"/>
    <w:rsid w:val="00690B3B"/>
    <w:rPr>
      <w:color w:val="000000"/>
      <w:sz w:val="18"/>
      <w:szCs w:val="18"/>
    </w:rPr>
  </w:style>
  <w:style w:type="character" w:customStyle="1" w:styleId="font">
    <w:name w:val="font"/>
    <w:basedOn w:val="a0"/>
    <w:rsid w:val="00135190"/>
  </w:style>
  <w:style w:type="character" w:customStyle="1" w:styleId="apple-converted-space">
    <w:name w:val="apple-converted-space"/>
    <w:basedOn w:val="a0"/>
    <w:rsid w:val="00135190"/>
  </w:style>
  <w:style w:type="character" w:customStyle="1" w:styleId="bigger">
    <w:name w:val="bigger"/>
    <w:basedOn w:val="a0"/>
    <w:rsid w:val="00135190"/>
  </w:style>
  <w:style w:type="character" w:customStyle="1" w:styleId="medium">
    <w:name w:val="medium"/>
    <w:basedOn w:val="a0"/>
    <w:rsid w:val="00135190"/>
  </w:style>
  <w:style w:type="character" w:customStyle="1" w:styleId="smaller">
    <w:name w:val="smaller"/>
    <w:basedOn w:val="a0"/>
    <w:rsid w:val="00135190"/>
  </w:style>
  <w:style w:type="character" w:customStyle="1" w:styleId="gwdtitle">
    <w:name w:val="gwdtitle"/>
    <w:basedOn w:val="a0"/>
    <w:rsid w:val="00135190"/>
  </w:style>
  <w:style w:type="paragraph" w:styleId="a7">
    <w:name w:val="Normal (Web)"/>
    <w:basedOn w:val="a"/>
    <w:uiPriority w:val="99"/>
    <w:unhideWhenUsed/>
    <w:rsid w:val="0013519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a8">
    <w:name w:val="Hyperlink"/>
    <w:basedOn w:val="a0"/>
    <w:uiPriority w:val="99"/>
    <w:unhideWhenUsed/>
    <w:rsid w:val="006D6865"/>
    <w:rPr>
      <w:color w:val="0000FF"/>
      <w:u w:val="single"/>
    </w:rPr>
  </w:style>
  <w:style w:type="character" w:customStyle="1" w:styleId="1Char">
    <w:name w:val="标题 1 Char"/>
    <w:basedOn w:val="a0"/>
    <w:link w:val="1"/>
    <w:uiPriority w:val="9"/>
    <w:rsid w:val="006D6865"/>
    <w:rPr>
      <w:rFonts w:ascii="宋体" w:hAnsi="宋体" w:cs="宋体"/>
      <w:b/>
      <w:bCs/>
      <w:kern w:val="36"/>
      <w:sz w:val="48"/>
      <w:szCs w:val="48"/>
    </w:rPr>
  </w:style>
  <w:style w:type="character" w:customStyle="1" w:styleId="2Char">
    <w:name w:val="标题 2 Char"/>
    <w:basedOn w:val="a0"/>
    <w:link w:val="2"/>
    <w:semiHidden/>
    <w:rsid w:val="00110308"/>
    <w:rPr>
      <w:rFonts w:asciiTheme="majorHAnsi" w:eastAsiaTheme="majorEastAsia" w:hAnsiTheme="majorHAnsi" w:cstheme="majorBidi"/>
      <w:b/>
      <w:bCs/>
      <w:kern w:val="2"/>
      <w:sz w:val="32"/>
      <w:szCs w:val="32"/>
    </w:rPr>
  </w:style>
  <w:style w:type="character" w:styleId="a9">
    <w:name w:val="Strong"/>
    <w:basedOn w:val="a0"/>
    <w:uiPriority w:val="22"/>
    <w:qFormat/>
    <w:rsid w:val="0011030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3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9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5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0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8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16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0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9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0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29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91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88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46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40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26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0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7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63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17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124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436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024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44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73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1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8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17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99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09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30353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3601612">
              <w:marLeft w:val="75"/>
              <w:marRight w:val="75"/>
              <w:marTop w:val="75"/>
              <w:marBottom w:val="75"/>
              <w:divBdr>
                <w:top w:val="single" w:sz="48" w:space="2" w:color="FFFFFF"/>
                <w:left w:val="none" w:sz="0" w:space="2" w:color="auto"/>
                <w:bottom w:val="single" w:sz="48" w:space="2" w:color="FFFFFF"/>
                <w:right w:val="none" w:sz="0" w:space="2" w:color="auto"/>
              </w:divBdr>
            </w:div>
          </w:divsChild>
        </w:div>
        <w:div w:id="455494005">
          <w:marLeft w:val="75"/>
          <w:marRight w:val="75"/>
          <w:marTop w:val="75"/>
          <w:marBottom w:val="75"/>
          <w:divBdr>
            <w:top w:val="single" w:sz="6" w:space="30" w:color="E2E2E2"/>
            <w:left w:val="single" w:sz="6" w:space="30" w:color="E2E2E2"/>
            <w:bottom w:val="single" w:sz="6" w:space="30" w:color="E2E2E2"/>
            <w:right w:val="single" w:sz="6" w:space="30" w:color="E2E2E2"/>
          </w:divBdr>
          <w:divsChild>
            <w:div w:id="1018507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048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16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26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88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6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18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482401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06409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59785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598797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43476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66145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464761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1881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619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8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19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55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3559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6626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676314">
                  <w:marLeft w:val="225"/>
                  <w:marRight w:val="0"/>
                  <w:marTop w:val="1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9393837">
                      <w:marLeft w:val="0"/>
                      <w:marRight w:val="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9696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115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2378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7479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9755146">
                  <w:marLeft w:val="225"/>
                  <w:marRight w:val="0"/>
                  <w:marTop w:val="1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0552959">
                      <w:marLeft w:val="0"/>
                      <w:marRight w:val="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90729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770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245375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15411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4682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559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1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871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218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4364234">
                  <w:marLeft w:val="225"/>
                  <w:marRight w:val="0"/>
                  <w:marTop w:val="1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7918358">
                      <w:marLeft w:val="0"/>
                      <w:marRight w:val="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346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21514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559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42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8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42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8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3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1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492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7288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2257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8869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9452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9547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0865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0000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7373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1709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6746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80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5951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6003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9476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0479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4400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4119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2266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5246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6176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8708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9263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5179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7573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985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1618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8482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7524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2004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3959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8708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1293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9931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0755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0108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3638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1512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4261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991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9483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5385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4461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2563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4601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55890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5378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9708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993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8861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1979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0563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7346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8310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1998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8950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290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8996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1932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4235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5544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4922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5979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5200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0449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0212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2541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256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677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8108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6140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127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3018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946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95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9077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7644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1530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3791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34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0986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202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8344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1927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6167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0576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887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5184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1875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6854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66190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2217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641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6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454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5799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811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0871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5040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5652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9465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9010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973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5082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9599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2630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8705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0938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351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4147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7349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1430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898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1809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1588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8549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0497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8870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7239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4281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1111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0701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2618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862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4543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9698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4099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4804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9582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7248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357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7335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9918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48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9140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4310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5152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8924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6566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3555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4396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286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4216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5793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6407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6512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9904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7084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3438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5057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5031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21727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2827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0725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8347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7092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2908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3215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1153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2951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1914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4122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6495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4176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7738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882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8965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5548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4002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3292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1388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6767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19493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3820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7901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004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6112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3025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7538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1245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4499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7619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0452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0325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4984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1157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3572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074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5342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7295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963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6036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8062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8392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0197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7240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7428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666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760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1258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2367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005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9879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682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6376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2069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7430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7922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7395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8751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7817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3777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8114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725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7879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0438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9265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6581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2982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4222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0426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2011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418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7905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3018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77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6535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4258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9026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8900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5367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607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0889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6849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4875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0683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267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8319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3541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2927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7979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5719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4788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7237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2303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6191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9553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2280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287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3267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5164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8935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5085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2643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3529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987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3189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8321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2530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8750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2662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1586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6769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1083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6210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6316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6775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2194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4946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9918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9702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758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6343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7873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0338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2833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0585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7437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1099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0149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3934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857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244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1309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2555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645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1353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5598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5804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16543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4249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902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9607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5001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014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22543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047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1863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6960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0072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7552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1349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631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787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6521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2369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0396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9146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1012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961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3762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4390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1101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5037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1325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2443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3009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7861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2557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8417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8817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37653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3833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9591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1435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4834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3387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7352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07267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4962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1725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5695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4072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8361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79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3394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5719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5619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0247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991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4427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65840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6667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8353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7149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8215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2320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4602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0068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3822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8610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074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8191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1493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7309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16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8596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2062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1742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9298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5492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383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7957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7590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126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4550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2348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6474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8394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9829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1422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7055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7417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39965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3878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3643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5670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5446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6283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1452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3171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5927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2392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3799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8455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2769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9011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191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0120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6535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5796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0944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2136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6136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2953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2114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8128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63976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1563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1231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199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4114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8258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9683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7234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18210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8803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3352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2596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6050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0599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63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7666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6430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2276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3589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5009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4948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7132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4856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1024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2086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1904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0634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7217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4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8935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5609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911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2714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3565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5471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7498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3654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7694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1214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5946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3485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991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3000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34752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53203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2343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5194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4905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45544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478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8332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9735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85651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9230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9309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7260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1872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748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1934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1897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7038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009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0838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7289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2989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9225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4373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0782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486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5074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4161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4001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7822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6805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9931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43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856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7577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6415711">
                  <w:marLeft w:val="225"/>
                  <w:marRight w:val="0"/>
                  <w:marTop w:val="1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999742">
                      <w:marLeft w:val="0"/>
                      <w:marRight w:val="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49414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4861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52138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483910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488274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010130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797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172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9415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8375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6834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8790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1449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0378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112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930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603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179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9615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4893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3564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8836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898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6222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283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2700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6167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9884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9039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4260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9967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6629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4710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1952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3375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5646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0018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5179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3645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0986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3202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7274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2277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021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4766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30750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0218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252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9450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834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3105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2112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8212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23131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6040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3599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7730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1272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086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340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1946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120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4290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9523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1542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8042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248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7008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886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6439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5993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1048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4860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7060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5741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5567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7229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60492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642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0119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7025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7647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1680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4878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3832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4326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7858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5956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1315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7087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7150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7177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1933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6057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4232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1934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6873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8981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2366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516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086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363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9616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3028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2225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781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8540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9638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6849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6345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528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3698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9704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8455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754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7784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1868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616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5153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5684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5785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40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0785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1220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1836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4725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7282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2419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02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1425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5823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7451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7075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025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8704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428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1745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2057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389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7733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0439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2765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2998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7104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8887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3825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9519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2704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4201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1547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6255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0139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154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3338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4570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145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7338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0190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8330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7037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4301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3961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1917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6581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81154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6851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9845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0764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8223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1539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991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00047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3561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6381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35940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5701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6289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2895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9353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9825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0556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739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7722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4425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0340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2138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196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0360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5708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6248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1027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1416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5513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9424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6155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7760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2951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7869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1780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1417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6614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3455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1777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377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7663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4144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4527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7570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17947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1633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5833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1238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6126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285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341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1296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1872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0838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9702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13144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611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4560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7592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8878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5450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9093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8657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5087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2360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5579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016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2330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11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4572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3529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0459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6722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630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0127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1888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8619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67997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4576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36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035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DCDCDC"/>
            <w:right w:val="none" w:sz="0" w:space="0" w:color="auto"/>
          </w:divBdr>
          <w:divsChild>
            <w:div w:id="518665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2132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7380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5423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478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9159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0951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4694336">
                  <w:marLeft w:val="150"/>
                  <w:marRight w:val="0"/>
                  <w:marTop w:val="150"/>
                  <w:marBottom w:val="150"/>
                  <w:divBdr>
                    <w:top w:val="single" w:sz="6" w:space="0" w:color="D2D2D2"/>
                    <w:left w:val="single" w:sz="6" w:space="0" w:color="D2D2D2"/>
                    <w:bottom w:val="single" w:sz="6" w:space="15" w:color="D2D2D2"/>
                    <w:right w:val="single" w:sz="6" w:space="0" w:color="D2D2D2"/>
                  </w:divBdr>
                  <w:divsChild>
                    <w:div w:id="319040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D4D4D4"/>
                        <w:right w:val="none" w:sz="0" w:space="0" w:color="auto"/>
                      </w:divBdr>
                      <w:divsChild>
                        <w:div w:id="130445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705391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9949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63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83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54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03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35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8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x-cp20936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122</Words>
  <Characters>701</Characters>
  <Application>Microsoft Office Word</Application>
  <DocSecurity>0</DocSecurity>
  <PresentationFormat/>
  <Lines>5</Lines>
  <Paragraphs>1</Paragraphs>
  <Slides>0</Slides>
  <Notes>0</Notes>
  <HiddenSlides>0</HiddenSlides>
  <MMClips>0</MMClips>
  <ScaleCrop>false</ScaleCrop>
  <Company>china</Company>
  <LinksUpToDate>false</LinksUpToDate>
  <CharactersWithSpaces>822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xxtwq</dc:creator>
  <cp:lastModifiedBy>肖强</cp:lastModifiedBy>
  <cp:revision>6</cp:revision>
  <cp:lastPrinted>2016-05-27T09:43:00Z</cp:lastPrinted>
  <dcterms:created xsi:type="dcterms:W3CDTF">2016-12-28T02:37:00Z</dcterms:created>
  <dcterms:modified xsi:type="dcterms:W3CDTF">2018-10-09T06:52:00Z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2052-6.6.0.2877</vt:lpwstr>
  </property>
</Properties>
</file>