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09D" w:rsidRDefault="00F6509D" w:rsidP="00F6509D">
      <w:pPr>
        <w:rPr>
          <w:rFonts w:ascii="黑体" w:eastAsia="黑体" w:hAnsi="黑体" w:cs="Arial"/>
          <w:sz w:val="32"/>
          <w:szCs w:val="32"/>
        </w:rPr>
      </w:pPr>
      <w:r>
        <w:rPr>
          <w:rFonts w:ascii="黑体" w:eastAsia="黑体" w:hAnsi="黑体" w:cs="Arial" w:hint="eastAsia"/>
          <w:sz w:val="32"/>
          <w:szCs w:val="32"/>
        </w:rPr>
        <w:t>附件</w:t>
      </w:r>
      <w:r w:rsidR="00034735">
        <w:rPr>
          <w:rFonts w:ascii="黑体" w:eastAsia="黑体" w:hAnsi="黑体" w:cs="Arial" w:hint="eastAsia"/>
          <w:sz w:val="32"/>
          <w:szCs w:val="32"/>
        </w:rPr>
        <w:t>1</w:t>
      </w:r>
    </w:p>
    <w:p w:rsidR="00034735" w:rsidRDefault="00034735" w:rsidP="00034735">
      <w:pPr>
        <w:ind w:firstLineChars="50" w:firstLine="160"/>
        <w:jc w:val="center"/>
        <w:rPr>
          <w:rFonts w:ascii="方正小标宋简体" w:eastAsia="方正小标宋简体" w:hAnsi="宋体"/>
          <w:color w:val="000000"/>
          <w:sz w:val="32"/>
          <w:szCs w:val="32"/>
        </w:rPr>
      </w:pPr>
      <w:r w:rsidRPr="007754E9">
        <w:rPr>
          <w:rFonts w:ascii="方正小标宋简体" w:eastAsia="方正小标宋简体" w:hAnsi="宋体" w:cs="Arial" w:hint="eastAsia"/>
          <w:sz w:val="32"/>
          <w:szCs w:val="32"/>
        </w:rPr>
        <w:t>大榭开发区</w:t>
      </w:r>
      <w:r w:rsidRPr="007754E9">
        <w:rPr>
          <w:rFonts w:ascii="方正小标宋简体" w:eastAsia="方正小标宋简体" w:hAnsi="宋体" w:hint="eastAsia"/>
          <w:color w:val="000000"/>
          <w:sz w:val="32"/>
          <w:szCs w:val="32"/>
        </w:rPr>
        <w:t>人才需求信息调查表</w:t>
      </w:r>
    </w:p>
    <w:tbl>
      <w:tblPr>
        <w:tblW w:w="900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"/>
        <w:gridCol w:w="629"/>
        <w:gridCol w:w="1408"/>
        <w:gridCol w:w="2577"/>
        <w:gridCol w:w="793"/>
        <w:gridCol w:w="578"/>
        <w:gridCol w:w="2030"/>
      </w:tblGrid>
      <w:tr w:rsidR="00034735" w:rsidTr="00E7799B">
        <w:trPr>
          <w:trHeight w:val="423"/>
        </w:trPr>
        <w:tc>
          <w:tcPr>
            <w:tcW w:w="1275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bookmarkStart w:id="0" w:name="OLE_LINK3"/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单位名称</w:t>
            </w:r>
          </w:p>
        </w:tc>
        <w:tc>
          <w:tcPr>
            <w:tcW w:w="7725" w:type="dxa"/>
            <w:gridSpan w:val="6"/>
            <w:vAlign w:val="center"/>
          </w:tcPr>
          <w:p w:rsidR="00034735" w:rsidRDefault="00E7799B" w:rsidP="00E7799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宁波大榭开发区综研化学有限公司</w:t>
            </w:r>
          </w:p>
        </w:tc>
      </w:tr>
      <w:tr w:rsidR="00034735" w:rsidTr="00E7799B">
        <w:trPr>
          <w:trHeight w:val="382"/>
        </w:trPr>
        <w:tc>
          <w:tcPr>
            <w:tcW w:w="1275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单位地址</w:t>
            </w:r>
          </w:p>
        </w:tc>
        <w:tc>
          <w:tcPr>
            <w:tcW w:w="7725" w:type="dxa"/>
            <w:gridSpan w:val="6"/>
            <w:vAlign w:val="center"/>
          </w:tcPr>
          <w:p w:rsidR="00034735" w:rsidRDefault="00E7799B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宁波大榭开发区榭西工业园区东湖路7号</w:t>
            </w:r>
          </w:p>
        </w:tc>
      </w:tr>
      <w:tr w:rsidR="00034735" w:rsidTr="00E7799B">
        <w:trPr>
          <w:trHeight w:val="374"/>
        </w:trPr>
        <w:tc>
          <w:tcPr>
            <w:tcW w:w="1275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联系人</w:t>
            </w:r>
          </w:p>
        </w:tc>
        <w:tc>
          <w:tcPr>
            <w:tcW w:w="3996" w:type="dxa"/>
            <w:gridSpan w:val="3"/>
            <w:vAlign w:val="center"/>
          </w:tcPr>
          <w:p w:rsidR="00034735" w:rsidRDefault="00E7799B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屠聪颖</w:t>
            </w:r>
          </w:p>
        </w:tc>
        <w:tc>
          <w:tcPr>
            <w:tcW w:w="968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电　话</w:t>
            </w:r>
          </w:p>
        </w:tc>
        <w:tc>
          <w:tcPr>
            <w:tcW w:w="2761" w:type="dxa"/>
            <w:gridSpan w:val="2"/>
            <w:vAlign w:val="center"/>
          </w:tcPr>
          <w:p w:rsidR="00034735" w:rsidRDefault="00E7799B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0574-86765846</w:t>
            </w:r>
          </w:p>
        </w:tc>
      </w:tr>
      <w:tr w:rsidR="00034735" w:rsidTr="00E7799B">
        <w:trPr>
          <w:trHeight w:val="420"/>
        </w:trPr>
        <w:tc>
          <w:tcPr>
            <w:tcW w:w="1275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电子邮箱</w:t>
            </w:r>
          </w:p>
        </w:tc>
        <w:tc>
          <w:tcPr>
            <w:tcW w:w="3996" w:type="dxa"/>
            <w:gridSpan w:val="3"/>
            <w:vAlign w:val="center"/>
          </w:tcPr>
          <w:p w:rsidR="00034735" w:rsidRDefault="00E7799B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tucongying@ningbo-soken.com</w:t>
            </w:r>
          </w:p>
        </w:tc>
        <w:tc>
          <w:tcPr>
            <w:tcW w:w="968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手  机</w:t>
            </w:r>
          </w:p>
        </w:tc>
        <w:tc>
          <w:tcPr>
            <w:tcW w:w="2761" w:type="dxa"/>
            <w:gridSpan w:val="2"/>
            <w:vAlign w:val="center"/>
          </w:tcPr>
          <w:p w:rsidR="00034735" w:rsidRDefault="00E7799B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15258399906</w:t>
            </w:r>
          </w:p>
        </w:tc>
      </w:tr>
      <w:tr w:rsidR="00034735" w:rsidTr="00E7799B">
        <w:trPr>
          <w:trHeight w:val="420"/>
        </w:trPr>
        <w:tc>
          <w:tcPr>
            <w:tcW w:w="1275" w:type="dxa"/>
            <w:vAlign w:val="center"/>
            <w:hideMark/>
          </w:tcPr>
          <w:p w:rsidR="00034735" w:rsidRDefault="00034735" w:rsidP="00E7799B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拟参加引才场次</w:t>
            </w:r>
          </w:p>
        </w:tc>
        <w:tc>
          <w:tcPr>
            <w:tcW w:w="7725" w:type="dxa"/>
            <w:gridSpan w:val="6"/>
            <w:vAlign w:val="center"/>
          </w:tcPr>
          <w:p w:rsidR="00034735" w:rsidRDefault="00E7799B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四川  11月20日-11月24日</w:t>
            </w:r>
          </w:p>
        </w:tc>
      </w:tr>
      <w:tr w:rsidR="00034735" w:rsidTr="00034735">
        <w:trPr>
          <w:trHeight w:val="2325"/>
        </w:trPr>
        <w:tc>
          <w:tcPr>
            <w:tcW w:w="9000" w:type="dxa"/>
            <w:gridSpan w:val="7"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单位简介</w:t>
            </w:r>
          </w:p>
          <w:p w:rsidR="00E7799B" w:rsidRDefault="00E7799B" w:rsidP="00E7799B">
            <w:pPr>
              <w:spacing w:line="400" w:lineRule="exact"/>
              <w:ind w:firstLineChars="200" w:firstLine="440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宁波大榭开发区综研化学有限公司创立于1994年5月18日，是日本综研化学株式会社全资子公司，总投资1,850万美元，占地面积50,000余平方米，采用日本综研化学株式会社领先世界的技术，生产高性能工业用胶带和胶粘剂，广泛使用LCD、IC、PCB、触摸屏等领域，为拓展市场，积极应对客户需求，公司在广东、上海、江苏、成都、天津、吉林等地建立销售办事处。</w:t>
            </w:r>
          </w:p>
          <w:p w:rsidR="00E7799B" w:rsidRDefault="00E7799B" w:rsidP="00E7799B">
            <w:pPr>
              <w:spacing w:line="400" w:lineRule="exact"/>
              <w:ind w:firstLineChars="200" w:firstLine="440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宁波综研作为高新技术企业，拥有极其强大的研发创新团队，建立了省级技术中心，已经获取研发专利29项，也是胶带、胶黏剂产品国际标准、国家标准和企业标准的制定引领单位。</w:t>
            </w:r>
          </w:p>
          <w:p w:rsidR="00E7799B" w:rsidRDefault="00E7799B" w:rsidP="00E7799B">
            <w:pPr>
              <w:spacing w:line="400" w:lineRule="exact"/>
              <w:ind w:firstLineChars="200" w:firstLine="440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为实现“综聚英才，研创未来”的企业与人才合作理念，公司始终坚持“尊重人才、培养人才、优待人才”人才工作方针。近20年，公司为实现“人才合作理念“和”人才工作方针“，建立了独特的企业文化，提供富有竞争力的薪酬福利和科学的职业发展规划体制，在当前的300余员工中，大专以上学历人才占57%，具有国家职称人数占30%，因此也培养出一批极具激情、匠心、稳定的管理团队。</w:t>
            </w:r>
          </w:p>
          <w:p w:rsidR="00E7799B" w:rsidRPr="000037C6" w:rsidRDefault="00E7799B" w:rsidP="00E7799B">
            <w:pPr>
              <w:spacing w:line="400" w:lineRule="exact"/>
              <w:ind w:firstLineChars="200" w:firstLine="440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公司发展前景良好，将为您提供良好的职业发展空间及具有竞争力的薪酬体系，并提供</w:t>
            </w:r>
            <w:r w:rsidRPr="00E33988">
              <w:rPr>
                <w:rFonts w:ascii="微软雅黑" w:eastAsia="微软雅黑" w:hAnsi="微软雅黑" w:hint="eastAsia"/>
                <w:b/>
                <w:sz w:val="22"/>
              </w:rPr>
              <w:t>以下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公共</w:t>
            </w:r>
            <w:r w:rsidRPr="00E33988">
              <w:rPr>
                <w:rFonts w:ascii="微软雅黑" w:eastAsia="微软雅黑" w:hAnsi="微软雅黑" w:hint="eastAsia"/>
                <w:b/>
                <w:sz w:val="22"/>
              </w:rPr>
              <w:t>福利：</w:t>
            </w:r>
          </w:p>
          <w:p w:rsidR="00E7799B" w:rsidRPr="000037C6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1.</w:t>
            </w:r>
            <w:r w:rsidRPr="00E5384D">
              <w:rPr>
                <w:rFonts w:ascii="微软雅黑" w:eastAsia="微软雅黑" w:hAnsi="微软雅黑" w:hint="eastAsia"/>
                <w:b/>
                <w:sz w:val="22"/>
              </w:rPr>
              <w:t>薪资待遇：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提供具有市场竞争力的薪资待遇；</w:t>
            </w:r>
          </w:p>
          <w:p w:rsidR="00E7799B" w:rsidRPr="000037C6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2.</w:t>
            </w:r>
            <w:r w:rsidRPr="00E5384D">
              <w:rPr>
                <w:rFonts w:ascii="微软雅黑" w:eastAsia="微软雅黑" w:hAnsi="微软雅黑" w:hint="eastAsia"/>
                <w:b/>
                <w:sz w:val="22"/>
              </w:rPr>
              <w:t>工作时间：</w:t>
            </w:r>
            <w:r>
              <w:rPr>
                <w:rFonts w:ascii="微软雅黑" w:eastAsia="微软雅黑" w:hAnsi="微软雅黑" w:hint="eastAsia"/>
                <w:sz w:val="22"/>
              </w:rPr>
              <w:t>采用五天八小时工作制，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享受带薪休假：法定年休假、福利年休假、婚假、</w:t>
            </w:r>
            <w:r>
              <w:rPr>
                <w:rFonts w:ascii="微软雅黑" w:eastAsia="微软雅黑" w:hAnsi="微软雅黑" w:hint="eastAsia"/>
                <w:sz w:val="22"/>
              </w:rPr>
              <w:t>生</w:t>
            </w:r>
            <w:r>
              <w:rPr>
                <w:rFonts w:ascii="微软雅黑" w:eastAsia="微软雅黑" w:hAnsi="微软雅黑" w:hint="eastAsia"/>
                <w:sz w:val="22"/>
              </w:rPr>
              <w:lastRenderedPageBreak/>
              <w:t>育护理假、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丧假、</w:t>
            </w:r>
            <w:r>
              <w:rPr>
                <w:rFonts w:ascii="微软雅黑" w:eastAsia="微软雅黑" w:hAnsi="微软雅黑" w:hint="eastAsia"/>
                <w:sz w:val="22"/>
              </w:rPr>
              <w:t>产前假和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产假、带薪病假；</w:t>
            </w:r>
          </w:p>
          <w:p w:rsidR="00E7799B" w:rsidRDefault="00E7799B" w:rsidP="00E7799B">
            <w:pPr>
              <w:spacing w:line="400" w:lineRule="exact"/>
              <w:ind w:left="1210" w:hangingChars="550" w:hanging="1210"/>
              <w:jc w:val="left"/>
              <w:rPr>
                <w:rFonts w:ascii="微软雅黑" w:eastAsia="微软雅黑" w:hAnsi="微软雅黑"/>
                <w:b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3.</w:t>
            </w:r>
            <w:r w:rsidRPr="00E5384D">
              <w:rPr>
                <w:rFonts w:ascii="微软雅黑" w:eastAsia="微软雅黑" w:hAnsi="微软雅黑" w:hint="eastAsia"/>
                <w:b/>
                <w:sz w:val="22"/>
              </w:rPr>
              <w:t>保障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机制</w:t>
            </w:r>
            <w:r w:rsidRPr="00E5384D">
              <w:rPr>
                <w:rFonts w:ascii="微软雅黑" w:eastAsia="微软雅黑" w:hAnsi="微软雅黑" w:hint="eastAsia"/>
                <w:b/>
                <w:sz w:val="22"/>
              </w:rPr>
              <w:t>：</w:t>
            </w:r>
          </w:p>
          <w:p w:rsidR="00E7799B" w:rsidRDefault="00E7799B" w:rsidP="00E7799B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提供五险一金，补充养老保险、</w:t>
            </w:r>
            <w:r>
              <w:rPr>
                <w:rFonts w:ascii="微软雅黑" w:eastAsia="微软雅黑" w:hAnsi="微软雅黑" w:hint="eastAsia"/>
                <w:sz w:val="22"/>
              </w:rPr>
              <w:t>员工免费家庭财产保险、员工免费大病医疗保险；</w:t>
            </w:r>
          </w:p>
          <w:p w:rsidR="00E7799B" w:rsidRDefault="00E7799B" w:rsidP="00E7799B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生病、上学、结婚、购房可向公司申请低息贷款；</w:t>
            </w:r>
          </w:p>
          <w:p w:rsidR="00E7799B" w:rsidRPr="004249E9" w:rsidRDefault="00E7799B" w:rsidP="00E7799B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员工互助爱心基金；</w:t>
            </w:r>
          </w:p>
          <w:p w:rsidR="00E7799B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4.</w:t>
            </w:r>
            <w:r w:rsidRPr="00E5384D">
              <w:rPr>
                <w:rFonts w:ascii="微软雅黑" w:eastAsia="微软雅黑" w:hAnsi="微软雅黑" w:hint="eastAsia"/>
                <w:b/>
                <w:sz w:val="22"/>
              </w:rPr>
              <w:t>通勤班车：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开通从公司往返宁波市区、北仑市区的班车</w:t>
            </w:r>
            <w:r>
              <w:rPr>
                <w:rFonts w:ascii="微软雅黑" w:eastAsia="微软雅黑" w:hAnsi="微软雅黑" w:hint="eastAsia"/>
                <w:sz w:val="22"/>
              </w:rPr>
              <w:t>，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接送员工上下班</w:t>
            </w:r>
            <w:r>
              <w:rPr>
                <w:rFonts w:ascii="微软雅黑" w:eastAsia="微软雅黑" w:hAnsi="微软雅黑" w:hint="eastAsia"/>
                <w:sz w:val="22"/>
              </w:rPr>
              <w:t>；</w:t>
            </w:r>
          </w:p>
          <w:p w:rsidR="00E7799B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 w:rsidRPr="004249E9">
              <w:rPr>
                <w:rFonts w:ascii="微软雅黑" w:eastAsia="微软雅黑" w:hAnsi="微软雅黑" w:hint="eastAsia"/>
                <w:b/>
                <w:sz w:val="22"/>
              </w:rPr>
              <w:t>5.津贴补贴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：</w:t>
            </w:r>
            <w:r>
              <w:rPr>
                <w:rFonts w:ascii="微软雅黑" w:eastAsia="微软雅黑" w:hAnsi="微软雅黑" w:hint="eastAsia"/>
                <w:sz w:val="22"/>
              </w:rPr>
              <w:t>通勤补贴、就餐补贴、保健补贴、出差补贴、新人寝具补贴、高温费、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结婚贺金、添丁贺金、丧事</w:t>
            </w:r>
            <w:r>
              <w:rPr>
                <w:rFonts w:ascii="微软雅黑" w:eastAsia="微软雅黑" w:hAnsi="微软雅黑" w:hint="eastAsia"/>
                <w:sz w:val="22"/>
              </w:rPr>
              <w:t>，伤病及生育慰问金；</w:t>
            </w:r>
          </w:p>
          <w:p w:rsidR="00E7799B" w:rsidRPr="004249E9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6</w:t>
            </w:r>
            <w:r w:rsidRPr="004249E9">
              <w:rPr>
                <w:rFonts w:ascii="微软雅黑" w:eastAsia="微软雅黑" w:hAnsi="微软雅黑" w:hint="eastAsia"/>
                <w:b/>
                <w:sz w:val="22"/>
              </w:rPr>
              <w:t>.住宿</w:t>
            </w:r>
            <w:r>
              <w:rPr>
                <w:rFonts w:ascii="微软雅黑" w:eastAsia="微软雅黑" w:hAnsi="微软雅黑" w:hint="eastAsia"/>
                <w:sz w:val="22"/>
              </w:rPr>
              <w:t>：提供员工宿舍（2-4人/间）及倒班宿舍（4-8人/间）；</w:t>
            </w:r>
          </w:p>
          <w:p w:rsidR="00E7799B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7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.</w:t>
            </w:r>
            <w:r w:rsidRPr="004249E9">
              <w:rPr>
                <w:rFonts w:ascii="微软雅黑" w:eastAsia="微软雅黑" w:hAnsi="微软雅黑" w:hint="eastAsia"/>
                <w:b/>
                <w:sz w:val="22"/>
              </w:rPr>
              <w:t>学习成长</w:t>
            </w:r>
            <w:r>
              <w:rPr>
                <w:rFonts w:ascii="微软雅黑" w:eastAsia="微软雅黑" w:hAnsi="微软雅黑" w:hint="eastAsia"/>
                <w:sz w:val="22"/>
              </w:rPr>
              <w:t>：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有健全的培训体系，每年有多次</w:t>
            </w:r>
            <w:r>
              <w:rPr>
                <w:rFonts w:ascii="微软雅黑" w:eastAsia="微软雅黑" w:hAnsi="微软雅黑" w:hint="eastAsia"/>
                <w:sz w:val="22"/>
              </w:rPr>
              <w:t>接受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外出培训的机会</w:t>
            </w:r>
            <w:r>
              <w:rPr>
                <w:rFonts w:ascii="微软雅黑" w:eastAsia="微软雅黑" w:hAnsi="微软雅黑" w:hint="eastAsia"/>
                <w:sz w:val="22"/>
              </w:rPr>
              <w:t>；技术性人才享受国外研修的机会；</w:t>
            </w:r>
          </w:p>
          <w:p w:rsidR="00E7799B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8</w:t>
            </w:r>
            <w:r w:rsidRPr="00F906CA">
              <w:rPr>
                <w:rFonts w:ascii="微软雅黑" w:eastAsia="微软雅黑" w:hAnsi="微软雅黑" w:hint="eastAsia"/>
                <w:b/>
                <w:sz w:val="22"/>
              </w:rPr>
              <w:t>工会福利：</w:t>
            </w:r>
            <w:r>
              <w:rPr>
                <w:rFonts w:ascii="微软雅黑" w:eastAsia="微软雅黑" w:hAnsi="微软雅黑" w:hint="eastAsia"/>
                <w:sz w:val="22"/>
              </w:rPr>
              <w:t>工会隔年提供一次春天里郊游活动、生日蛋糕卡、季度保健用品，基础技能教育等；</w:t>
            </w:r>
          </w:p>
          <w:p w:rsidR="00E7799B" w:rsidRPr="00F906CA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9</w:t>
            </w:r>
            <w:r w:rsidRPr="004249E9">
              <w:rPr>
                <w:rFonts w:ascii="微软雅黑" w:eastAsia="微软雅黑" w:hAnsi="微软雅黑" w:hint="eastAsia"/>
                <w:b/>
                <w:sz w:val="22"/>
              </w:rPr>
              <w:t>旅游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活动</w:t>
            </w:r>
            <w:r w:rsidRPr="004249E9">
              <w:rPr>
                <w:rFonts w:ascii="微软雅黑" w:eastAsia="微软雅黑" w:hAnsi="微软雅黑" w:hint="eastAsia"/>
                <w:b/>
                <w:sz w:val="22"/>
              </w:rPr>
              <w:t>：</w:t>
            </w:r>
            <w:r>
              <w:rPr>
                <w:rFonts w:ascii="微软雅黑" w:eastAsia="微软雅黑" w:hAnsi="微软雅黑" w:hint="eastAsia"/>
                <w:sz w:val="22"/>
              </w:rPr>
              <w:t>公司提供每2年一次大型旅游活动，每季度部门活动经费；</w:t>
            </w:r>
          </w:p>
          <w:p w:rsidR="00E7799B" w:rsidRPr="000037C6" w:rsidRDefault="00E7799B" w:rsidP="00E7799B">
            <w:pPr>
              <w:spacing w:line="400" w:lineRule="exact"/>
              <w:jc w:val="lef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10</w:t>
            </w:r>
            <w:r w:rsidRPr="000037C6">
              <w:rPr>
                <w:rFonts w:ascii="微软雅黑" w:eastAsia="微软雅黑" w:hAnsi="微软雅黑" w:hint="eastAsia"/>
                <w:sz w:val="22"/>
              </w:rPr>
              <w:t>.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文艺文体</w:t>
            </w:r>
            <w:r w:rsidRPr="004249E9">
              <w:rPr>
                <w:rFonts w:ascii="微软雅黑" w:eastAsia="微软雅黑" w:hAnsi="微软雅黑" w:hint="eastAsia"/>
                <w:b/>
                <w:sz w:val="22"/>
              </w:rPr>
              <w:t>：</w:t>
            </w:r>
            <w:r>
              <w:rPr>
                <w:rFonts w:ascii="微软雅黑" w:eastAsia="微软雅黑" w:hAnsi="微软雅黑" w:hint="eastAsia"/>
                <w:sz w:val="22"/>
              </w:rPr>
              <w:t>运动会、技能比武赛、唱歌、征文比赛，目前设有羽毛球社、篮球社、棋社、游泳队、长跑队，飞镖俱乐部、舞蹈俱乐部等。</w:t>
            </w:r>
          </w:p>
          <w:p w:rsidR="00034735" w:rsidRDefault="00E7799B" w:rsidP="00E7799B">
            <w:pPr>
              <w:spacing w:line="440" w:lineRule="exact"/>
              <w:jc w:val="lef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宁波综研的未来将不断致力于新技术的研究开发，精益求精，以其高质量的产品和优秀的服务贡献社会的进步和人类的幸福！</w:t>
            </w:r>
          </w:p>
        </w:tc>
      </w:tr>
      <w:tr w:rsidR="00034735" w:rsidTr="00E7799B">
        <w:trPr>
          <w:trHeight w:val="652"/>
        </w:trPr>
        <w:tc>
          <w:tcPr>
            <w:tcW w:w="1884" w:type="dxa"/>
            <w:gridSpan w:val="2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lastRenderedPageBreak/>
              <w:t>岗位名称</w:t>
            </w:r>
          </w:p>
        </w:tc>
        <w:tc>
          <w:tcPr>
            <w:tcW w:w="878" w:type="dxa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人数</w:t>
            </w:r>
          </w:p>
        </w:tc>
        <w:tc>
          <w:tcPr>
            <w:tcW w:w="4146" w:type="dxa"/>
            <w:gridSpan w:val="3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岗位要求</w:t>
            </w:r>
          </w:p>
        </w:tc>
        <w:tc>
          <w:tcPr>
            <w:tcW w:w="2092" w:type="dxa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薪酬、福利</w:t>
            </w:r>
          </w:p>
        </w:tc>
      </w:tr>
      <w:tr w:rsidR="00E7799B" w:rsidTr="00E7799B">
        <w:trPr>
          <w:trHeight w:val="450"/>
        </w:trPr>
        <w:tc>
          <w:tcPr>
            <w:tcW w:w="1884" w:type="dxa"/>
            <w:gridSpan w:val="2"/>
            <w:vAlign w:val="center"/>
          </w:tcPr>
          <w:p w:rsidR="00E7799B" w:rsidRPr="000037C6" w:rsidRDefault="00E7799B" w:rsidP="00E7799B">
            <w:pPr>
              <w:spacing w:line="40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研发工程师</w:t>
            </w:r>
          </w:p>
        </w:tc>
        <w:tc>
          <w:tcPr>
            <w:tcW w:w="878" w:type="dxa"/>
            <w:vAlign w:val="center"/>
          </w:tcPr>
          <w:p w:rsidR="00E7799B" w:rsidRPr="000037C6" w:rsidRDefault="00E7799B" w:rsidP="00E7799B">
            <w:pPr>
              <w:spacing w:line="400" w:lineRule="exact"/>
              <w:jc w:val="center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2</w:t>
            </w:r>
          </w:p>
        </w:tc>
        <w:tc>
          <w:tcPr>
            <w:tcW w:w="4146" w:type="dxa"/>
            <w:gridSpan w:val="3"/>
          </w:tcPr>
          <w:p w:rsidR="00E7799B" w:rsidRDefault="00E7799B" w:rsidP="00E7799B">
            <w:pPr>
              <w:spacing w:line="400" w:lineRule="exact"/>
              <w:rPr>
                <w:rFonts w:ascii="微软雅黑" w:eastAsia="微软雅黑" w:hAnsi="微软雅黑" w:cs="宋体"/>
                <w:kern w:val="0"/>
                <w:sz w:val="22"/>
                <w:szCs w:val="18"/>
              </w:rPr>
            </w:pPr>
            <w:r w:rsidRPr="000037C6">
              <w:rPr>
                <w:rFonts w:ascii="微软雅黑" w:eastAsia="微软雅黑" w:hAnsi="微软雅黑" w:cs="宋体" w:hint="eastAsia"/>
                <w:kern w:val="0"/>
                <w:sz w:val="22"/>
                <w:szCs w:val="18"/>
              </w:rPr>
              <w:t>1、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  <w:szCs w:val="18"/>
              </w:rPr>
              <w:t>本</w:t>
            </w:r>
            <w:r w:rsidRPr="000037C6">
              <w:rPr>
                <w:rFonts w:ascii="微软雅黑" w:eastAsia="微软雅黑" w:hAnsi="微软雅黑" w:hint="eastAsia"/>
                <w:sz w:val="22"/>
                <w:szCs w:val="18"/>
              </w:rPr>
              <w:t>科及以上学历，</w:t>
            </w:r>
            <w:r w:rsidRPr="000037C6">
              <w:rPr>
                <w:rFonts w:ascii="微软雅黑" w:eastAsia="微软雅黑" w:hAnsi="微软雅黑" w:cs="宋体" w:hint="eastAsia"/>
                <w:kern w:val="0"/>
                <w:sz w:val="22"/>
                <w:szCs w:val="18"/>
              </w:rPr>
              <w:t>精细化工、高分子、化学工程与工艺专业；</w:t>
            </w:r>
          </w:p>
          <w:p w:rsidR="00E7799B" w:rsidRDefault="004A2135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sz w:val="22"/>
                <w:szCs w:val="18"/>
              </w:rPr>
              <w:t>2</w:t>
            </w:r>
            <w:r w:rsidR="00E7799B" w:rsidRPr="000037C6">
              <w:rPr>
                <w:rFonts w:ascii="微软雅黑" w:eastAsia="微软雅黑" w:hAnsi="微软雅黑" w:hint="eastAsia"/>
                <w:sz w:val="22"/>
                <w:szCs w:val="18"/>
              </w:rPr>
              <w:t>、</w:t>
            </w:r>
            <w:r w:rsidR="00E7799B" w:rsidRPr="00170BDD">
              <w:rPr>
                <w:rFonts w:ascii="微软雅黑" w:eastAsia="微软雅黑" w:hAnsi="微软雅黑" w:cs="宋体" w:hint="eastAsia"/>
                <w:kern w:val="0"/>
                <w:sz w:val="22"/>
                <w:szCs w:val="18"/>
              </w:rPr>
              <w:t>善于沟通，组织能力强，有独立工作能力，具备科研人员的钻研精神</w:t>
            </w:r>
            <w:r w:rsidR="00E7799B">
              <w:rPr>
                <w:rFonts w:ascii="微软雅黑" w:eastAsia="微软雅黑" w:hAnsi="微软雅黑" w:cs="宋体" w:hint="eastAsia"/>
                <w:kern w:val="0"/>
                <w:sz w:val="22"/>
                <w:szCs w:val="18"/>
              </w:rPr>
              <w:t>；</w:t>
            </w:r>
          </w:p>
          <w:p w:rsidR="00E7799B" w:rsidRDefault="004A2135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sz w:val="22"/>
                <w:szCs w:val="18"/>
              </w:rPr>
              <w:t>3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、熟练操作常规的实验仪器；</w:t>
            </w:r>
          </w:p>
          <w:p w:rsidR="00E7799B" w:rsidRPr="00760440" w:rsidRDefault="004A2135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sz w:val="22"/>
                <w:szCs w:val="18"/>
              </w:rPr>
              <w:t>4</w:t>
            </w:r>
            <w:r w:rsidR="00E7799B" w:rsidRPr="00760440">
              <w:rPr>
                <w:rFonts w:ascii="微软雅黑" w:eastAsia="微软雅黑" w:hAnsi="微软雅黑" w:hint="eastAsia"/>
                <w:sz w:val="22"/>
                <w:szCs w:val="18"/>
              </w:rPr>
              <w:t>、独立研究、分析实验结果，能有效完成相关实验数据的收集及完成研究报告；</w:t>
            </w:r>
          </w:p>
          <w:p w:rsidR="00E7799B" w:rsidRPr="000037C6" w:rsidRDefault="004A2135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sz w:val="22"/>
                <w:szCs w:val="18"/>
              </w:rPr>
              <w:t>5</w:t>
            </w:r>
            <w:r w:rsidR="00E7799B" w:rsidRPr="00760440">
              <w:rPr>
                <w:rFonts w:ascii="微软雅黑" w:eastAsia="微软雅黑" w:hAnsi="微软雅黑" w:hint="eastAsia"/>
                <w:sz w:val="22"/>
                <w:szCs w:val="18"/>
              </w:rPr>
              <w:t>、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能够</w:t>
            </w:r>
            <w:r w:rsidR="00E7799B" w:rsidRPr="00760440">
              <w:rPr>
                <w:rFonts w:ascii="微软雅黑" w:eastAsia="微软雅黑" w:hAnsi="微软雅黑" w:hint="eastAsia"/>
                <w:sz w:val="22"/>
                <w:szCs w:val="18"/>
              </w:rPr>
              <w:t>配合销售人员完成产品的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开发、改良及技术</w:t>
            </w:r>
            <w:r w:rsidR="00E7799B" w:rsidRPr="00760440">
              <w:rPr>
                <w:rFonts w:ascii="微软雅黑" w:eastAsia="微软雅黑" w:hAnsi="微软雅黑" w:hint="eastAsia"/>
                <w:sz w:val="22"/>
                <w:szCs w:val="18"/>
              </w:rPr>
              <w:t>服务工作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。</w:t>
            </w:r>
          </w:p>
        </w:tc>
        <w:tc>
          <w:tcPr>
            <w:tcW w:w="2092" w:type="dxa"/>
          </w:tcPr>
          <w:p w:rsidR="00E7799B" w:rsidRDefault="004A2135" w:rsidP="00E7799B">
            <w:pPr>
              <w:spacing w:line="400" w:lineRule="exact"/>
              <w:rPr>
                <w:rFonts w:ascii="微软雅黑" w:eastAsia="微软雅黑" w:hAnsi="微软雅黑"/>
                <w:kern w:val="0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本科</w:t>
            </w:r>
            <w:r w:rsidR="008C3BBE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年薪5.5万以上=</w:t>
            </w:r>
            <w:r w:rsidR="00E7799B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基本年薪</w:t>
            </w:r>
            <w:r w:rsidR="008C3BBE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 xml:space="preserve"> </w:t>
            </w:r>
            <w:r w:rsidR="00E7799B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(基本工资+工龄工资+补贴+月奖金)</w:t>
            </w:r>
            <w:r w:rsidR="00E7799B"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+年终奖</w:t>
            </w:r>
            <w:r w:rsidR="00E7799B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+福利奖</w:t>
            </w:r>
            <w:r w:rsidR="00E7799B"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，</w:t>
            </w:r>
            <w:r w:rsidR="00E7799B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通讯补助</w:t>
            </w:r>
            <w:r w:rsidR="00E7799B"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等。</w:t>
            </w:r>
          </w:p>
          <w:p w:rsidR="004A2135" w:rsidRPr="00F906CA" w:rsidRDefault="004A2135" w:rsidP="008C3BBE">
            <w:pPr>
              <w:spacing w:line="400" w:lineRule="exact"/>
              <w:rPr>
                <w:rFonts w:ascii="微软雅黑" w:eastAsia="微软雅黑" w:hAnsi="微软雅黑"/>
                <w:kern w:val="0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硕士</w:t>
            </w:r>
            <w:r w:rsidR="008C3BBE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年薪7万以上=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基本年薪</w:t>
            </w:r>
            <w:r w:rsidR="008C3BBE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(基本工资+工龄工资+补贴+月奖金)</w:t>
            </w:r>
            <w:r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+年终奖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+福利奖</w:t>
            </w:r>
            <w:r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通讯补助</w:t>
            </w:r>
            <w:r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等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。</w:t>
            </w:r>
          </w:p>
        </w:tc>
      </w:tr>
      <w:tr w:rsidR="00E7799B" w:rsidTr="00E7799B">
        <w:trPr>
          <w:trHeight w:val="450"/>
        </w:trPr>
        <w:tc>
          <w:tcPr>
            <w:tcW w:w="1884" w:type="dxa"/>
            <w:gridSpan w:val="2"/>
            <w:vAlign w:val="center"/>
          </w:tcPr>
          <w:p w:rsidR="00E7799B" w:rsidRPr="000037C6" w:rsidRDefault="00E7799B" w:rsidP="00E7799B">
            <w:pPr>
              <w:spacing w:line="40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0037C6">
              <w:rPr>
                <w:rFonts w:ascii="微软雅黑" w:eastAsia="微软雅黑" w:hAnsi="微软雅黑" w:hint="eastAsia"/>
                <w:sz w:val="22"/>
              </w:rPr>
              <w:t>销售工程师</w:t>
            </w:r>
          </w:p>
        </w:tc>
        <w:tc>
          <w:tcPr>
            <w:tcW w:w="878" w:type="dxa"/>
            <w:vAlign w:val="center"/>
          </w:tcPr>
          <w:p w:rsidR="00E7799B" w:rsidRPr="000037C6" w:rsidRDefault="00E7799B" w:rsidP="00E7799B">
            <w:pPr>
              <w:spacing w:line="400" w:lineRule="exact"/>
              <w:jc w:val="center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3</w:t>
            </w:r>
          </w:p>
        </w:tc>
        <w:tc>
          <w:tcPr>
            <w:tcW w:w="4146" w:type="dxa"/>
            <w:gridSpan w:val="3"/>
          </w:tcPr>
          <w:p w:rsidR="00E7799B" w:rsidRDefault="00E7799B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 w:rsidRPr="000037C6">
              <w:rPr>
                <w:rFonts w:ascii="微软雅黑" w:eastAsia="微软雅黑" w:hAnsi="微软雅黑" w:hint="eastAsia"/>
                <w:sz w:val="22"/>
                <w:szCs w:val="18"/>
              </w:rPr>
              <w:t>1、性别不限，本科学历，市场营销</w:t>
            </w:r>
            <w:r>
              <w:rPr>
                <w:rFonts w:ascii="微软雅黑" w:eastAsia="微软雅黑" w:hAnsi="微软雅黑" w:hint="eastAsia"/>
                <w:sz w:val="22"/>
                <w:szCs w:val="18"/>
              </w:rPr>
              <w:t>、工商管理、</w:t>
            </w:r>
            <w:r w:rsidRPr="000037C6">
              <w:rPr>
                <w:rFonts w:ascii="微软雅黑" w:eastAsia="微软雅黑" w:hAnsi="微软雅黑" w:hint="eastAsia"/>
                <w:sz w:val="22"/>
                <w:szCs w:val="18"/>
              </w:rPr>
              <w:t xml:space="preserve">化工专业优先考虑； </w:t>
            </w:r>
          </w:p>
          <w:p w:rsidR="00E7799B" w:rsidRDefault="004A2135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sz w:val="22"/>
                <w:szCs w:val="18"/>
              </w:rPr>
              <w:t>2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、了解一般化学品基础知识，熟悉贸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lastRenderedPageBreak/>
              <w:t>易及进出口事务优先；</w:t>
            </w:r>
          </w:p>
          <w:p w:rsidR="00E7799B" w:rsidRPr="000037C6" w:rsidRDefault="004A2135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sz w:val="22"/>
                <w:szCs w:val="18"/>
              </w:rPr>
              <w:t>3</w:t>
            </w:r>
            <w:r w:rsidR="00E7799B" w:rsidRPr="00812457">
              <w:rPr>
                <w:rFonts w:ascii="微软雅黑" w:eastAsia="微软雅黑" w:hAnsi="微软雅黑" w:hint="eastAsia"/>
                <w:sz w:val="22"/>
                <w:szCs w:val="18"/>
              </w:rPr>
              <w:t>、有较强的沟通、谈判能力，能独立开展工作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；</w:t>
            </w:r>
            <w:r w:rsidR="00E7799B" w:rsidRPr="000037C6">
              <w:rPr>
                <w:rFonts w:ascii="微软雅黑" w:eastAsia="微软雅黑" w:hAnsi="微软雅黑" w:hint="eastAsia"/>
                <w:sz w:val="22"/>
                <w:szCs w:val="18"/>
              </w:rPr>
              <w:br/>
            </w:r>
            <w:r>
              <w:rPr>
                <w:rFonts w:ascii="微软雅黑" w:eastAsia="微软雅黑" w:hAnsi="微软雅黑" w:hint="eastAsia"/>
                <w:sz w:val="22"/>
                <w:szCs w:val="18"/>
              </w:rPr>
              <w:t>4</w:t>
            </w:r>
            <w:r w:rsidR="00E7799B" w:rsidRPr="000037C6">
              <w:rPr>
                <w:rFonts w:ascii="微软雅黑" w:eastAsia="微软雅黑" w:hAnsi="微软雅黑" w:hint="eastAsia"/>
                <w:sz w:val="22"/>
                <w:szCs w:val="18"/>
              </w:rPr>
              <w:t>、德行优异，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形象好，</w:t>
            </w:r>
            <w:r w:rsidR="00E7799B" w:rsidRPr="000037C6">
              <w:rPr>
                <w:rFonts w:ascii="微软雅黑" w:eastAsia="微软雅黑" w:hAnsi="微软雅黑" w:hint="eastAsia"/>
                <w:sz w:val="22"/>
                <w:szCs w:val="18"/>
              </w:rPr>
              <w:t>语言表达、人际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关系处理</w:t>
            </w:r>
            <w:r w:rsidR="00E7799B" w:rsidRPr="000037C6">
              <w:rPr>
                <w:rFonts w:ascii="微软雅黑" w:eastAsia="微软雅黑" w:hAnsi="微软雅黑" w:hint="eastAsia"/>
                <w:sz w:val="22"/>
                <w:szCs w:val="18"/>
              </w:rPr>
              <w:t xml:space="preserve">能力出众； </w:t>
            </w:r>
          </w:p>
          <w:p w:rsidR="00E7799B" w:rsidRPr="000037C6" w:rsidRDefault="004A2135" w:rsidP="00E7799B">
            <w:pPr>
              <w:spacing w:line="400" w:lineRule="exact"/>
              <w:rPr>
                <w:rFonts w:ascii="微软雅黑" w:eastAsia="微软雅黑" w:hAnsi="微软雅黑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sz w:val="22"/>
                <w:szCs w:val="18"/>
              </w:rPr>
              <w:t>5</w:t>
            </w:r>
            <w:r w:rsidR="00E7799B" w:rsidRPr="000037C6">
              <w:rPr>
                <w:rFonts w:ascii="微软雅黑" w:eastAsia="微软雅黑" w:hAnsi="微软雅黑" w:hint="eastAsia"/>
                <w:sz w:val="22"/>
                <w:szCs w:val="18"/>
              </w:rPr>
              <w:t>、有无销售工作经验的皆可，学习能力强，有挑战精神，能适应出差</w:t>
            </w:r>
            <w:r w:rsidR="00E7799B">
              <w:rPr>
                <w:rFonts w:ascii="微软雅黑" w:eastAsia="微软雅黑" w:hAnsi="微软雅黑" w:hint="eastAsia"/>
                <w:sz w:val="22"/>
                <w:szCs w:val="18"/>
              </w:rPr>
              <w:t>或外地派驻</w:t>
            </w:r>
            <w:r w:rsidR="00E7799B" w:rsidRPr="000037C6">
              <w:rPr>
                <w:rFonts w:ascii="微软雅黑" w:eastAsia="微软雅黑" w:hAnsi="微软雅黑" w:hint="eastAsia"/>
                <w:sz w:val="22"/>
                <w:szCs w:val="18"/>
              </w:rPr>
              <w:t xml:space="preserve">。 </w:t>
            </w:r>
          </w:p>
        </w:tc>
        <w:tc>
          <w:tcPr>
            <w:tcW w:w="2092" w:type="dxa"/>
          </w:tcPr>
          <w:p w:rsidR="00E7799B" w:rsidRDefault="008C3BBE" w:rsidP="00E7799B">
            <w:pPr>
              <w:spacing w:line="400" w:lineRule="exact"/>
              <w:rPr>
                <w:rFonts w:ascii="微软雅黑" w:eastAsia="微软雅黑" w:hAnsi="微软雅黑"/>
                <w:kern w:val="0"/>
                <w:sz w:val="22"/>
                <w:szCs w:val="18"/>
              </w:rPr>
            </w:pP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lastRenderedPageBreak/>
              <w:t>本科：</w:t>
            </w:r>
            <w:r w:rsidR="00E7799B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基本年薪4.5万（基本工资+工龄工资+补贴）</w:t>
            </w:r>
            <w:r w:rsidR="00E7799B"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+年终</w:t>
            </w:r>
            <w:r w:rsidR="00E7799B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lastRenderedPageBreak/>
              <w:t>提成，通讯补助，驻外补贴</w:t>
            </w:r>
            <w:r w:rsidR="00E7799B"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等。</w:t>
            </w:r>
          </w:p>
          <w:p w:rsidR="004A2135" w:rsidRPr="000037C6" w:rsidRDefault="004A2135" w:rsidP="004A2135">
            <w:pPr>
              <w:spacing w:line="400" w:lineRule="exact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硕士：基本年薪5.5万(基本工资+工龄工资+补贴+月奖金)</w:t>
            </w:r>
            <w:r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+年终奖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+福利奖</w:t>
            </w:r>
            <w:r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通讯补助</w:t>
            </w:r>
            <w:r w:rsidRPr="000037C6"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等</w:t>
            </w:r>
            <w:r>
              <w:rPr>
                <w:rFonts w:ascii="微软雅黑" w:eastAsia="微软雅黑" w:hAnsi="微软雅黑" w:hint="eastAsia"/>
                <w:kern w:val="0"/>
                <w:sz w:val="22"/>
                <w:szCs w:val="18"/>
              </w:rPr>
              <w:t>。</w:t>
            </w:r>
          </w:p>
        </w:tc>
      </w:tr>
      <w:tr w:rsidR="00E7799B" w:rsidTr="00E7799B">
        <w:trPr>
          <w:trHeight w:val="910"/>
        </w:trPr>
        <w:tc>
          <w:tcPr>
            <w:tcW w:w="1884" w:type="dxa"/>
            <w:gridSpan w:val="2"/>
          </w:tcPr>
          <w:p w:rsidR="00E7799B" w:rsidRDefault="00E7799B" w:rsidP="00E7799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lastRenderedPageBreak/>
              <w:t>备注</w:t>
            </w:r>
          </w:p>
        </w:tc>
        <w:tc>
          <w:tcPr>
            <w:tcW w:w="7116" w:type="dxa"/>
            <w:gridSpan w:val="5"/>
          </w:tcPr>
          <w:p w:rsidR="00E7799B" w:rsidRDefault="00E7799B" w:rsidP="00E7799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</w:tr>
    </w:tbl>
    <w:p w:rsidR="00034735" w:rsidRDefault="00034735" w:rsidP="00034735">
      <w:pPr>
        <w:spacing w:line="440" w:lineRule="exact"/>
        <w:ind w:left="640" w:hangingChars="200" w:hanging="640"/>
        <w:rPr>
          <w:rFonts w:asciiTheme="minorEastAsia" w:hAnsiTheme="minorEastAsia"/>
          <w:color w:val="000000"/>
          <w:kern w:val="0"/>
          <w:sz w:val="24"/>
        </w:rPr>
      </w:pPr>
      <w:r>
        <w:rPr>
          <w:rFonts w:ascii="仿宋_GB2312" w:eastAsia="仿宋_GB2312" w:hAnsiTheme="minorEastAsia" w:hint="eastAsia"/>
          <w:sz w:val="32"/>
          <w:szCs w:val="32"/>
        </w:rPr>
        <w:t>注：报名企业请发送电子邮件至</w:t>
      </w:r>
      <w:r w:rsidRPr="00034735">
        <w:rPr>
          <w:rFonts w:ascii="仿宋_GB2312" w:eastAsia="仿宋_GB2312" w:hAnsiTheme="minorEastAsia"/>
          <w:sz w:val="32"/>
          <w:szCs w:val="32"/>
        </w:rPr>
        <w:t>563987057</w:t>
      </w:r>
      <w:r>
        <w:rPr>
          <w:rFonts w:ascii="仿宋_GB2312" w:eastAsia="仿宋_GB2312" w:hAnsiTheme="minorEastAsia" w:hint="eastAsia"/>
          <w:sz w:val="32"/>
          <w:szCs w:val="32"/>
        </w:rPr>
        <w:t>@qq.com。</w:t>
      </w:r>
    </w:p>
    <w:p w:rsidR="00034735" w:rsidRDefault="00034735" w:rsidP="00034735">
      <w:pPr>
        <w:widowControl/>
        <w:jc w:val="left"/>
        <w:rPr>
          <w:rFonts w:asciiTheme="minorEastAsia" w:hAnsiTheme="minorEastAsia"/>
          <w:kern w:val="0"/>
          <w:sz w:val="24"/>
        </w:rPr>
        <w:sectPr w:rsidR="00034735">
          <w:pgSz w:w="11907" w:h="16840"/>
          <w:pgMar w:top="1247" w:right="1797" w:bottom="1400" w:left="1797" w:header="851" w:footer="992" w:gutter="0"/>
          <w:cols w:space="720"/>
          <w:docGrid w:type="lines" w:linePitch="312"/>
        </w:sectPr>
      </w:pPr>
    </w:p>
    <w:p w:rsidR="00034735" w:rsidRPr="00034735" w:rsidRDefault="00034735" w:rsidP="00034735">
      <w:pPr>
        <w:spacing w:line="440" w:lineRule="exact"/>
        <w:rPr>
          <w:rFonts w:ascii="黑体" w:eastAsia="黑体" w:hAnsi="黑体"/>
          <w:sz w:val="32"/>
          <w:szCs w:val="32"/>
        </w:rPr>
      </w:pPr>
      <w:r w:rsidRPr="00034735">
        <w:rPr>
          <w:rFonts w:ascii="黑体" w:eastAsia="黑体" w:hAnsi="黑体" w:hint="eastAsia"/>
          <w:sz w:val="32"/>
          <w:szCs w:val="32"/>
        </w:rPr>
        <w:lastRenderedPageBreak/>
        <w:t xml:space="preserve">附件2                            </w:t>
      </w:r>
    </w:p>
    <w:p w:rsidR="00034735" w:rsidRPr="00034735" w:rsidRDefault="00034735" w:rsidP="00034735">
      <w:pPr>
        <w:spacing w:line="440" w:lineRule="exact"/>
        <w:ind w:firstLineChars="200" w:firstLine="880"/>
        <w:jc w:val="center"/>
        <w:rPr>
          <w:rFonts w:ascii="方正小标宋简体" w:eastAsia="方正小标宋简体" w:hAnsiTheme="minorEastAsia"/>
          <w:b/>
          <w:sz w:val="44"/>
          <w:szCs w:val="44"/>
        </w:rPr>
      </w:pPr>
      <w:r w:rsidRPr="00034735">
        <w:rPr>
          <w:rFonts w:ascii="方正小标宋简体" w:eastAsia="方正小标宋简体" w:hAnsiTheme="minorEastAsia" w:hint="eastAsia"/>
          <w:sz w:val="44"/>
          <w:szCs w:val="44"/>
        </w:rPr>
        <w:t>赴外引才回执</w:t>
      </w:r>
    </w:p>
    <w:p w:rsidR="00034735" w:rsidRDefault="00034735" w:rsidP="00034735">
      <w:pPr>
        <w:ind w:leftChars="-171" w:left="-359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填报单位：</w:t>
      </w: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2"/>
        <w:gridCol w:w="661"/>
        <w:gridCol w:w="717"/>
        <w:gridCol w:w="3594"/>
        <w:gridCol w:w="887"/>
        <w:gridCol w:w="2281"/>
        <w:gridCol w:w="1000"/>
        <w:gridCol w:w="717"/>
      </w:tblGrid>
      <w:tr w:rsidR="00E7799B" w:rsidTr="00034735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性别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身份证号码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职务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移动电话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住宿情况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备注</w:t>
            </w:r>
          </w:p>
        </w:tc>
      </w:tr>
      <w:tr w:rsidR="00E7799B" w:rsidTr="0003473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是否单间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</w:tr>
      <w:tr w:rsidR="00E7799B" w:rsidTr="0003473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80" w:lineRule="exac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E7799B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屠聪颖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E7799B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E7799B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330211198711170122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E7799B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人事招聘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E7799B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15258399906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单间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四川</w:t>
            </w:r>
          </w:p>
        </w:tc>
      </w:tr>
      <w:tr w:rsidR="00E7799B" w:rsidTr="0003473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80" w:lineRule="exac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唐运和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6A3C15">
              <w:rPr>
                <w:rFonts w:ascii="仿宋_GB2312" w:eastAsia="仿宋_GB2312" w:hAnsiTheme="minorEastAsia"/>
                <w:sz w:val="32"/>
                <w:szCs w:val="32"/>
              </w:rPr>
              <w:t>432924198203107632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人事科长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13516748081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6A3C1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单间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8172CE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四川</w:t>
            </w:r>
          </w:p>
        </w:tc>
      </w:tr>
      <w:tr w:rsidR="00E7799B" w:rsidTr="0003473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80" w:lineRule="exac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E7799B" w:rsidTr="0003473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80" w:lineRule="exac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</w:tbl>
    <w:p w:rsidR="00034735" w:rsidRDefault="00034735" w:rsidP="00034735">
      <w:pPr>
        <w:spacing w:line="480" w:lineRule="exact"/>
        <w:ind w:leftChars="-171" w:left="761" w:hangingChars="350" w:hanging="1120"/>
        <w:rPr>
          <w:rFonts w:ascii="仿宋_GB2312" w:eastAsia="仿宋_GB2312" w:hAnsiTheme="minorEastAsia" w:cs="Times New Roman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注：1．住宿标准为两人一个标间，如需安排单间请注明，住宿费用将为标准行程的两倍；</w:t>
      </w:r>
    </w:p>
    <w:p w:rsidR="00034735" w:rsidRDefault="00034735" w:rsidP="00034735">
      <w:pPr>
        <w:spacing w:line="480" w:lineRule="exact"/>
        <w:ind w:leftChars="-171" w:left="-359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2．如本人行程与标准行程有出入，请在</w:t>
      </w:r>
      <w:r>
        <w:rPr>
          <w:rFonts w:ascii="仿宋_GB2312" w:eastAsia="仿宋_GB2312" w:hAnsiTheme="minorEastAsia" w:hint="eastAsia"/>
          <w:b/>
          <w:sz w:val="32"/>
          <w:szCs w:val="32"/>
        </w:rPr>
        <w:t>“备注”</w:t>
      </w:r>
      <w:r>
        <w:rPr>
          <w:rFonts w:ascii="仿宋_GB2312" w:eastAsia="仿宋_GB2312" w:hAnsiTheme="minorEastAsia" w:hint="eastAsia"/>
          <w:sz w:val="32"/>
          <w:szCs w:val="32"/>
        </w:rPr>
        <w:t>中注明（如提前返程等）</w:t>
      </w:r>
      <w:bookmarkEnd w:id="0"/>
    </w:p>
    <w:sectPr w:rsidR="00034735" w:rsidSect="00524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15E" w:rsidRDefault="00C8415E" w:rsidP="00E16AF4">
      <w:r>
        <w:separator/>
      </w:r>
    </w:p>
  </w:endnote>
  <w:endnote w:type="continuationSeparator" w:id="0">
    <w:p w:rsidR="00C8415E" w:rsidRDefault="00C8415E" w:rsidP="00E1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15E" w:rsidRDefault="00C8415E" w:rsidP="00E16AF4">
      <w:r>
        <w:separator/>
      </w:r>
    </w:p>
  </w:footnote>
  <w:footnote w:type="continuationSeparator" w:id="0">
    <w:p w:rsidR="00C8415E" w:rsidRDefault="00C8415E" w:rsidP="00E16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10A52"/>
    <w:multiLevelType w:val="hybridMultilevel"/>
    <w:tmpl w:val="14880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6AF4"/>
    <w:rsid w:val="00034735"/>
    <w:rsid w:val="00062982"/>
    <w:rsid w:val="000D1275"/>
    <w:rsid w:val="00122B23"/>
    <w:rsid w:val="0014215B"/>
    <w:rsid w:val="001718CF"/>
    <w:rsid w:val="001C40FB"/>
    <w:rsid w:val="001F1F6D"/>
    <w:rsid w:val="00223AE7"/>
    <w:rsid w:val="00246C13"/>
    <w:rsid w:val="00256F74"/>
    <w:rsid w:val="002804C3"/>
    <w:rsid w:val="002B7A51"/>
    <w:rsid w:val="002C0184"/>
    <w:rsid w:val="002D13C5"/>
    <w:rsid w:val="00381FCE"/>
    <w:rsid w:val="003C7B86"/>
    <w:rsid w:val="0040562E"/>
    <w:rsid w:val="004A2135"/>
    <w:rsid w:val="004D0B76"/>
    <w:rsid w:val="00515611"/>
    <w:rsid w:val="00524221"/>
    <w:rsid w:val="00551778"/>
    <w:rsid w:val="00554CAE"/>
    <w:rsid w:val="00567A0F"/>
    <w:rsid w:val="005B4CEC"/>
    <w:rsid w:val="00624945"/>
    <w:rsid w:val="00652D76"/>
    <w:rsid w:val="006A3C15"/>
    <w:rsid w:val="006B6E30"/>
    <w:rsid w:val="006B7B71"/>
    <w:rsid w:val="006C3BB7"/>
    <w:rsid w:val="006D2188"/>
    <w:rsid w:val="00764713"/>
    <w:rsid w:val="007754E9"/>
    <w:rsid w:val="00786F6A"/>
    <w:rsid w:val="007A6733"/>
    <w:rsid w:val="007C51A6"/>
    <w:rsid w:val="00805543"/>
    <w:rsid w:val="00811178"/>
    <w:rsid w:val="008172CE"/>
    <w:rsid w:val="008B2BC1"/>
    <w:rsid w:val="008C3BBE"/>
    <w:rsid w:val="008D12F9"/>
    <w:rsid w:val="008E6812"/>
    <w:rsid w:val="00902CCD"/>
    <w:rsid w:val="009C6EE7"/>
    <w:rsid w:val="00A37DFC"/>
    <w:rsid w:val="00A707A2"/>
    <w:rsid w:val="00A960D6"/>
    <w:rsid w:val="00AC1D1D"/>
    <w:rsid w:val="00AD38D2"/>
    <w:rsid w:val="00AF776E"/>
    <w:rsid w:val="00B14F36"/>
    <w:rsid w:val="00B22931"/>
    <w:rsid w:val="00B250E9"/>
    <w:rsid w:val="00B346B9"/>
    <w:rsid w:val="00B35D03"/>
    <w:rsid w:val="00BA1003"/>
    <w:rsid w:val="00BC23EE"/>
    <w:rsid w:val="00BE70F1"/>
    <w:rsid w:val="00C14AA1"/>
    <w:rsid w:val="00C8415E"/>
    <w:rsid w:val="00C86275"/>
    <w:rsid w:val="00C9105F"/>
    <w:rsid w:val="00C92DD4"/>
    <w:rsid w:val="00CB6B4F"/>
    <w:rsid w:val="00D0360E"/>
    <w:rsid w:val="00D37C34"/>
    <w:rsid w:val="00D8386A"/>
    <w:rsid w:val="00DD4ED4"/>
    <w:rsid w:val="00DF0C1A"/>
    <w:rsid w:val="00E01A62"/>
    <w:rsid w:val="00E16AF4"/>
    <w:rsid w:val="00E7799B"/>
    <w:rsid w:val="00E81246"/>
    <w:rsid w:val="00E86ACF"/>
    <w:rsid w:val="00E966F8"/>
    <w:rsid w:val="00EB0754"/>
    <w:rsid w:val="00F54F5A"/>
    <w:rsid w:val="00F6509D"/>
    <w:rsid w:val="00F75389"/>
    <w:rsid w:val="00FF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6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6A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6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6AF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6509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6509D"/>
  </w:style>
  <w:style w:type="character" w:styleId="a6">
    <w:name w:val="Hyperlink"/>
    <w:basedOn w:val="a0"/>
    <w:uiPriority w:val="99"/>
    <w:unhideWhenUsed/>
    <w:rsid w:val="000347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305</Words>
  <Characters>1741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15</cp:revision>
  <dcterms:created xsi:type="dcterms:W3CDTF">2016-10-26T02:47:00Z</dcterms:created>
  <dcterms:modified xsi:type="dcterms:W3CDTF">2016-11-10T05:44:00Z</dcterms:modified>
</cp:coreProperties>
</file>