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center"/>
        <w:rPr>
          <w:rFonts w:ascii="黑体" w:hAnsi="宋体" w:eastAsia="黑体" w:cs="黑体"/>
          <w:b/>
          <w:sz w:val="33"/>
          <w:szCs w:val="33"/>
        </w:rPr>
      </w:pPr>
      <w:bookmarkStart w:id="0" w:name="_GoBack"/>
      <w:r>
        <w:rPr>
          <w:rFonts w:hint="eastAsia" w:ascii="黑体" w:hAnsi="宋体" w:eastAsia="黑体" w:cs="黑体"/>
          <w:b/>
          <w:color w:val="2A2A2A"/>
          <w:sz w:val="33"/>
          <w:szCs w:val="33"/>
          <w:bdr w:val="none" w:color="auto" w:sz="0" w:space="0"/>
        </w:rPr>
        <w:t>2016年第一季度四川省人力资源市场供求情况分析报告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otted" w:color="5D5D5D" w:sz="6" w:space="3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center"/>
        <w:rPr>
          <w:rFonts w:ascii="Tahoma" w:hAnsi="Tahoma" w:eastAsia="Tahoma" w:cs="Tahoma"/>
          <w:color w:val="5D5D5D"/>
          <w:sz w:val="18"/>
          <w:szCs w:val="18"/>
        </w:rPr>
      </w:pPr>
      <w:r>
        <w:rPr>
          <w:rFonts w:hint="default" w:ascii="Tahoma" w:hAnsi="Tahoma" w:eastAsia="Tahoma" w:cs="Tahoma"/>
          <w:color w:val="5D5D5D"/>
          <w:kern w:val="0"/>
          <w:sz w:val="18"/>
          <w:szCs w:val="18"/>
          <w:lang w:val="en-US" w:eastAsia="zh-CN" w:bidi="ar"/>
        </w:rPr>
        <w:t>四川省人才交流中心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黑体" w:hAnsi="宋体" w:eastAsia="黑体" w:cs="宋体"/>
          <w:color w:val="2A2A2A"/>
          <w:kern w:val="0"/>
          <w:sz w:val="32"/>
          <w:szCs w:val="32"/>
          <w:bdr w:val="none" w:color="auto" w:sz="0" w:space="0"/>
          <w:lang w:val="en-US" w:eastAsia="zh-CN" w:bidi="ar"/>
        </w:rPr>
        <w:t>　　一、概述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627"/>
        <w:jc w:val="both"/>
      </w:pPr>
      <w:r>
        <w:rPr>
          <w:rFonts w:ascii="仿宋_GB2312" w:hAnsi="宋体" w:eastAsia="仿宋_GB2312" w:cs="宋体"/>
          <w:color w:val="2A2A2A"/>
          <w:kern w:val="0"/>
          <w:sz w:val="32"/>
          <w:szCs w:val="32"/>
          <w:bdr w:val="none" w:color="auto" w:sz="0" w:space="0"/>
          <w:lang w:val="en-US" w:eastAsia="zh-CN" w:bidi="ar"/>
        </w:rPr>
        <w:t>根据全省</w:t>
      </w:r>
      <w:r>
        <w:rPr>
          <w:rFonts w:hint="default" w:ascii="仿宋_GB2312" w:hAnsi="宋体" w:eastAsia="仿宋_GB2312" w:cs="宋体"/>
          <w:color w:val="2A2A2A"/>
          <w:kern w:val="0"/>
          <w:sz w:val="32"/>
          <w:szCs w:val="32"/>
          <w:bdr w:val="none" w:color="auto" w:sz="0" w:space="0"/>
          <w:lang w:val="en-US" w:eastAsia="zh-CN" w:bidi="ar"/>
        </w:rPr>
        <w:t>21个市（州）公共就业人才服务机构上报的人力资源市场供求状况信息，经统计分析，2016年一季度，全省人力资源市场提供岗位68.1万个，进场求职人数为66.1万人，求人倍率（岗位空缺与求职人数的比率）为1.03，同比降低0.02，总体保持平稳。岗位需求人数和求职人数同比增加3.3万人和4.5万人，市场热度上升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627"/>
        <w:jc w:val="both"/>
      </w:pPr>
      <w:r>
        <w:rPr>
          <w:rFonts w:hint="default" w:ascii="仿宋_GB2312" w:hAnsi="宋体" w:eastAsia="仿宋_GB2312" w:cs="宋体"/>
          <w:color w:val="2A2A2A"/>
          <w:kern w:val="0"/>
          <w:sz w:val="32"/>
          <w:szCs w:val="32"/>
          <w:bdr w:val="none" w:color="auto" w:sz="0" w:space="0"/>
          <w:lang w:val="en-US" w:eastAsia="zh-CN" w:bidi="ar"/>
        </w:rPr>
        <w:t>从地域看，成都、自贡、绵阳、广元、乐山、南充、宜宾、达州、雅安、巴中、眉山、阿坝、甘孜、凉山等14个市（州）求人倍率大于1，需求大于供给；攀枝花、泸州、德阳、遂宁、内江、广安、资阳等7个市求人倍率小于1，需求小于供给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27"/>
        <w:jc w:val="both"/>
      </w:pPr>
      <w:r>
        <w:rPr>
          <w:rFonts w:hint="eastAsia" w:ascii="黑体" w:hAnsi="宋体" w:eastAsia="黑体" w:cs="宋体"/>
          <w:color w:val="2A2A2A"/>
          <w:kern w:val="0"/>
          <w:sz w:val="32"/>
          <w:szCs w:val="32"/>
          <w:bdr w:val="none" w:color="auto" w:sz="0" w:space="0"/>
          <w:lang w:val="en-US" w:eastAsia="zh-CN" w:bidi="ar"/>
        </w:rPr>
        <w:t>二、产业、行业用人需求情况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27"/>
        <w:jc w:val="both"/>
      </w:pPr>
      <w:r>
        <w:rPr>
          <w:rFonts w:hint="default" w:ascii="仿宋_GB2312" w:hAnsi="宋体" w:eastAsia="仿宋_GB2312" w:cs="宋体"/>
          <w:color w:val="2A2A2A"/>
          <w:kern w:val="0"/>
          <w:sz w:val="32"/>
          <w:szCs w:val="32"/>
          <w:bdr w:val="none" w:color="auto" w:sz="0" w:space="0"/>
          <w:lang w:val="en-US" w:eastAsia="zh-CN" w:bidi="ar"/>
        </w:rPr>
        <w:t>从产业看，全省第一、二、三产业需求人数所占比重依次为4.7%、35.6%和59.6%。与上季度相比，第二产业的需求比重下降了0.2个百分点，第三产业的需求比重下降了0.6个百分点；与去年同期相比，第二产业的需求比重下降了3个百分点，第三产业的需求比重上升了2.5个百分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27"/>
        <w:jc w:val="both"/>
      </w:pPr>
      <w:r>
        <w:rPr>
          <w:rFonts w:hint="default" w:ascii="Tahoma" w:hAnsi="Tahoma" w:eastAsia="Tahoma" w:cs="Tahoma"/>
          <w:color w:val="2A2A2A"/>
          <w:kern w:val="0"/>
          <w:sz w:val="24"/>
          <w:szCs w:val="24"/>
          <w:bdr w:val="none" w:color="auto" w:sz="0" w:space="0"/>
          <w:lang w:val="en-US" w:eastAsia="zh-CN" w:bidi="ar"/>
        </w:rPr>
        <w:fldChar w:fldCharType="begin"/>
      </w:r>
      <w:r>
        <w:rPr>
          <w:rFonts w:hint="default" w:ascii="Tahoma" w:hAnsi="Tahoma" w:eastAsia="Tahoma" w:cs="Tahoma"/>
          <w:color w:val="2A2A2A"/>
          <w:kern w:val="0"/>
          <w:sz w:val="24"/>
          <w:szCs w:val="24"/>
          <w:bdr w:val="none" w:color="auto" w:sz="0" w:space="0"/>
          <w:lang w:val="en-US" w:eastAsia="zh-CN" w:bidi="ar"/>
        </w:rPr>
        <w:instrText xml:space="preserve">INCLUDEPICTURE \d "http://www.scrc168.com//manage/Upload/ad/Company/0_2016525155957.jpg" \* MERGEFORMATINET </w:instrText>
      </w:r>
      <w:r>
        <w:rPr>
          <w:rFonts w:hint="default" w:ascii="Tahoma" w:hAnsi="Tahoma" w:eastAsia="Tahoma" w:cs="Tahoma"/>
          <w:color w:val="2A2A2A"/>
          <w:kern w:val="0"/>
          <w:sz w:val="24"/>
          <w:szCs w:val="24"/>
          <w:bdr w:val="none" w:color="auto" w:sz="0" w:space="0"/>
          <w:lang w:val="en-US" w:eastAsia="zh-CN" w:bidi="ar"/>
        </w:rPr>
        <w:fldChar w:fldCharType="separate"/>
      </w:r>
      <w:r>
        <w:rPr>
          <w:rFonts w:hint="default" w:ascii="Tahoma" w:hAnsi="Tahoma" w:eastAsia="Tahoma" w:cs="Tahoma"/>
          <w:color w:val="2A2A2A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600700" cy="318135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ahoma" w:hAnsi="Tahoma" w:eastAsia="Tahoma" w:cs="Tahoma"/>
          <w:color w:val="2A2A2A"/>
          <w:kern w:val="0"/>
          <w:sz w:val="24"/>
          <w:szCs w:val="24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622"/>
        <w:jc w:val="both"/>
      </w:pPr>
      <w:r>
        <w:rPr>
          <w:rFonts w:hint="default" w:ascii="仿宋_GB2312" w:hAnsi="宋体" w:eastAsia="仿宋_GB2312" w:cs="宋体"/>
          <w:color w:val="2A2A2A"/>
          <w:kern w:val="0"/>
          <w:sz w:val="32"/>
          <w:szCs w:val="32"/>
          <w:bdr w:val="none" w:color="auto" w:sz="0" w:space="0"/>
          <w:lang w:val="en-US" w:eastAsia="zh-CN" w:bidi="ar"/>
        </w:rPr>
        <w:t>从行业需求看，65.8%的用人需求集中在制造业、批发和零售业、住宿和餐饮业、居民服务和其他服务业、建筑业，以上5个行业的用人需求比重分别为26.4%、13.0%、11.3%、9.5%和5.6%。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640"/>
        <w:jc w:val="both"/>
      </w:pPr>
      <w:r>
        <w:rPr>
          <w:rFonts w:hint="default" w:ascii="仿宋_GB2312" w:hAnsi="Tahoma" w:eastAsia="仿宋_GB2312" w:cs="仿宋_GB2312"/>
          <w:color w:val="2A2A2A"/>
          <w:kern w:val="0"/>
          <w:sz w:val="32"/>
          <w:szCs w:val="32"/>
          <w:bdr w:val="none" w:color="auto" w:sz="0" w:space="0"/>
          <w:lang w:val="en-US" w:eastAsia="zh-CN" w:bidi="ar"/>
        </w:rPr>
        <w:t>与上季度相比，需求比重上升较大的有居民服务和其他服务业，上升了2.1个百分点；需求比重下降较大的有批发和零售业、租赁和商务服务业，分别下降了1.3和1.5个百分点。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640"/>
        <w:jc w:val="both"/>
      </w:pPr>
      <w:r>
        <w:rPr>
          <w:rFonts w:hint="default" w:ascii="仿宋_GB2312" w:hAnsi="Tahoma" w:eastAsia="仿宋_GB2312" w:cs="仿宋_GB2312"/>
          <w:color w:val="2A2A2A"/>
          <w:kern w:val="0"/>
          <w:sz w:val="32"/>
          <w:szCs w:val="32"/>
          <w:bdr w:val="none" w:color="auto" w:sz="0" w:space="0"/>
          <w:lang w:val="en-US" w:eastAsia="zh-CN" w:bidi="ar"/>
        </w:rPr>
        <w:t>与去年同期相比，需求比重上升较大的有居民服务和其他服务业，上升了1.4个百分点；需求比重下降较大的有建筑业、制造业，分别下降了1.6、1.0个百分点。</w:t>
      </w:r>
    </w:p>
    <w:tbl>
      <w:tblPr>
        <w:tblW w:w="8662" w:type="dxa"/>
        <w:tblInd w:w="94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9"/>
        <w:gridCol w:w="938"/>
        <w:gridCol w:w="1260"/>
        <w:gridCol w:w="1260"/>
        <w:gridCol w:w="1445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662" w:type="dxa"/>
            <w:gridSpan w:val="5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both"/>
            </w:pPr>
            <w:r>
              <w:rPr>
                <w:rFonts w:hint="default" w:ascii="仿宋_GB2312" w:hAnsi="宋体" w:eastAsia="仿宋_GB2312" w:cs="宋体"/>
                <w:b/>
                <w:color w:val="2A2A2A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按行业分组的需求人数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3759" w:type="dxa"/>
            <w:shd w:val="clear"/>
            <w:vAlign w:val="bottom"/>
          </w:tcPr>
          <w:p>
            <w:pPr>
              <w:rPr>
                <w:rFonts w:hint="default" w:ascii="Tahoma" w:hAnsi="Tahoma" w:eastAsia="Tahoma" w:cs="Tahoma"/>
                <w:color w:val="2A2A2A"/>
                <w:sz w:val="18"/>
                <w:szCs w:val="18"/>
              </w:rPr>
            </w:pPr>
          </w:p>
        </w:tc>
        <w:tc>
          <w:tcPr>
            <w:tcW w:w="938" w:type="dxa"/>
            <w:shd w:val="clear"/>
            <w:vAlign w:val="bottom"/>
          </w:tcPr>
          <w:p>
            <w:pPr>
              <w:rPr>
                <w:rFonts w:hint="default" w:ascii="Tahoma" w:hAnsi="Tahoma" w:eastAsia="Tahoma" w:cs="Tahoma"/>
                <w:color w:val="2A2A2A"/>
                <w:sz w:val="18"/>
                <w:szCs w:val="18"/>
              </w:rPr>
            </w:pPr>
          </w:p>
        </w:tc>
        <w:tc>
          <w:tcPr>
            <w:tcW w:w="1260" w:type="dxa"/>
            <w:shd w:val="clear"/>
            <w:vAlign w:val="bottom"/>
          </w:tcPr>
          <w:p>
            <w:pPr>
              <w:rPr>
                <w:rFonts w:hint="default" w:ascii="Tahoma" w:hAnsi="Tahoma" w:eastAsia="Tahoma" w:cs="Tahoma"/>
                <w:color w:val="2A2A2A"/>
                <w:sz w:val="18"/>
                <w:szCs w:val="18"/>
              </w:rPr>
            </w:pPr>
          </w:p>
        </w:tc>
        <w:tc>
          <w:tcPr>
            <w:tcW w:w="1260" w:type="dxa"/>
            <w:shd w:val="clear"/>
            <w:vAlign w:val="bottom"/>
          </w:tcPr>
          <w:p>
            <w:pPr>
              <w:rPr>
                <w:rFonts w:hint="default" w:ascii="Tahoma" w:hAnsi="Tahoma" w:eastAsia="Tahoma" w:cs="Tahoma"/>
                <w:color w:val="2A2A2A"/>
                <w:sz w:val="18"/>
                <w:szCs w:val="18"/>
              </w:rPr>
            </w:pPr>
          </w:p>
        </w:tc>
        <w:tc>
          <w:tcPr>
            <w:tcW w:w="1445" w:type="dxa"/>
            <w:shd w:val="clear"/>
            <w:vAlign w:val="bottom"/>
          </w:tcPr>
          <w:p>
            <w:pPr>
              <w:rPr>
                <w:rFonts w:hint="default" w:ascii="Tahoma" w:hAnsi="Tahoma" w:eastAsia="Tahoma" w:cs="Tahoma"/>
                <w:color w:val="2A2A2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宋体" w:eastAsia="仿宋_GB2312" w:cs="宋体"/>
                <w:color w:val="2A2A2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行业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宋体" w:eastAsia="仿宋_GB2312" w:cs="宋体"/>
                <w:color w:val="2A2A2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需求人数（人）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宋体" w:eastAsia="仿宋_GB2312" w:cs="宋体"/>
                <w:color w:val="2A2A2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需求比重（%）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宋体" w:eastAsia="仿宋_GB2312" w:cs="宋体"/>
                <w:color w:val="2A2A2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与上季度相比变化（个百分点）</w:t>
            </w:r>
          </w:p>
        </w:tc>
        <w:tc>
          <w:tcPr>
            <w:tcW w:w="14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宋体" w:eastAsia="仿宋_GB2312" w:cs="宋体"/>
                <w:color w:val="2A2A2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与去年同期相比变化（个百分点）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759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宋体" w:eastAsia="仿宋_GB2312" w:cs="宋体"/>
                <w:color w:val="2A2A2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农、林、牧、渔业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32109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4.72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0.72 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0.37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宋体" w:eastAsia="仿宋_GB2312" w:cs="宋体"/>
                <w:color w:val="2A2A2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采矿业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10882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1.60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-0.19 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-0.21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宋体" w:eastAsia="仿宋_GB2312" w:cs="宋体"/>
                <w:color w:val="2A2A2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制造业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179894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26.43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0.61 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-0.95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宋体" w:eastAsia="仿宋_GB2312" w:cs="宋体"/>
                <w:color w:val="2A2A2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电力、燃气及水的生产和供应业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13586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0.05 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-0.17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宋体" w:eastAsia="仿宋_GB2312" w:cs="宋体"/>
                <w:color w:val="2A2A2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38195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5.61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-0.62 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-1.61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宋体" w:eastAsia="仿宋_GB2312" w:cs="宋体"/>
                <w:color w:val="2A2A2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交通运输、仓储和邮政业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22449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3.30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-0.64 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0.89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3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宋体" w:eastAsia="仿宋_GB2312" w:cs="宋体"/>
                <w:color w:val="2A2A2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信息传输、计算机服务和软件业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24443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3.59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0.19 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-0.37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宋体" w:eastAsia="仿宋_GB2312" w:cs="宋体"/>
                <w:color w:val="2A2A2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批发和零售业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88211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12.96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-1.31 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-0.21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宋体" w:eastAsia="仿宋_GB2312" w:cs="宋体"/>
                <w:color w:val="2A2A2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住宿和餐饮业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76827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11.29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0.79 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-0.23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宋体" w:eastAsia="仿宋_GB2312" w:cs="宋体"/>
                <w:color w:val="2A2A2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金融业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19168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2.82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-0.06 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-0.39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宋体" w:eastAsia="仿宋_GB2312" w:cs="宋体"/>
                <w:color w:val="2A2A2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房地产业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24128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3.54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-0.68 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0.01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宋体" w:eastAsia="仿宋_GB2312" w:cs="宋体"/>
                <w:color w:val="2A2A2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租赁和商务服务业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27094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3.98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-1.47 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-0.54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宋体" w:eastAsia="仿宋_GB2312" w:cs="宋体"/>
                <w:color w:val="2A2A2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科学研究、技术服务和地质勘查业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6947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1.02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-0.13 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0.41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宋体" w:eastAsia="仿宋_GB2312" w:cs="宋体"/>
                <w:color w:val="2A2A2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水利、环境和公共设施管理业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3777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0.55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-0.05 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-0.02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宋体" w:eastAsia="仿宋_GB2312" w:cs="宋体"/>
                <w:color w:val="2A2A2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居民服务和其他服务业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64350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9.45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2.14 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1.38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宋体" w:eastAsia="仿宋_GB2312" w:cs="宋体"/>
                <w:color w:val="2A2A2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15880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2.33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-0.14 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0.10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宋体" w:eastAsia="仿宋_GB2312" w:cs="宋体"/>
                <w:color w:val="2A2A2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卫生、社会保障和社会福利业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11291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1.66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0.58 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0.48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宋体" w:eastAsia="仿宋_GB2312" w:cs="宋体"/>
                <w:color w:val="2A2A2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文化、体育和娱乐业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14954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2.20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-0.23 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0.82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宋体" w:eastAsia="仿宋_GB2312" w:cs="宋体"/>
                <w:color w:val="2A2A2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公共管理与社会组织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6436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0.95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0.43 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0.26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宋体" w:eastAsia="仿宋_GB2312" w:cs="宋体"/>
                <w:color w:val="2A2A2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国际组织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-0.04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tbl>
            <w:tblPr>
              <w:tblW w:w="2394" w:type="dxa"/>
              <w:tblInd w:w="-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394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</w:trPr>
              <w:tc>
                <w:tcPr>
                  <w:tcW w:w="2394" w:type="dxa"/>
                  <w:tcBorders>
                    <w:top w:val="single" w:color="FFFFFF" w:sz="6" w:space="0"/>
                    <w:left w:val="single" w:color="FFFFFF" w:sz="6" w:space="0"/>
                    <w:bottom w:val="single" w:color="FFFFFF" w:sz="6" w:space="0"/>
                    <w:right w:val="single" w:color="FFFFFF" w:sz="6" w:space="0"/>
                  </w:tcBorders>
                  <w:shd w:val="clear"/>
                  <w:vAlign w:val="top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both"/>
                  </w:pPr>
                  <w:r>
                    <w:rPr>
                      <w:rFonts w:hint="default" w:ascii="Tahoma" w:hAnsi="Tahoma" w:eastAsia="Tahoma" w:cs="Tahoma"/>
                      <w:color w:val="2A2A2A"/>
                      <w:sz w:val="18"/>
                      <w:szCs w:val="18"/>
                      <w:bdr w:val="none" w:color="auto" w:sz="0" w:space="0"/>
                    </w:rPr>
                    <w:t xml:space="preserve">&lt;!--[endif]--&gt;&lt;!--[if !mso]--&gt; 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both"/>
                  </w:pPr>
                  <w:r>
                    <w:rPr>
                      <w:rFonts w:hint="default" w:ascii="Tahoma" w:hAnsi="Tahoma" w:eastAsia="Tahoma" w:cs="Tahoma"/>
                      <w:color w:val="2A2A2A"/>
                      <w:sz w:val="18"/>
                      <w:szCs w:val="18"/>
                      <w:bdr w:val="none" w:color="auto" w:sz="0" w:space="0"/>
                    </w:rPr>
                    <w:t>&lt;!--[endif]--&gt;&lt;!--[if !mso &amp; !vml]--&gt; &lt;!--[endif]--&gt;&lt;!--[if !vml]--&gt;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Tahoma" w:hAnsi="Tahoma" w:eastAsia="Tahoma" w:cs="Tahoma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&lt;!--[if !vml]--&gt; &lt;!--[endif]--&gt;</w:t>
            </w:r>
            <w:r>
              <w:rPr>
                <w:rFonts w:hint="default" w:ascii="仿宋_GB2312" w:hAnsi="宋体" w:eastAsia="仿宋_GB2312" w:cs="宋体"/>
                <w:color w:val="2A2A2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宋体" w:eastAsia="仿宋_GB2312" w:cs="仿宋_GB2312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680621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100.00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/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</w:pPr>
      <w:r>
        <w:rPr>
          <w:rFonts w:hint="default" w:ascii="Tahoma" w:hAnsi="Tahoma" w:eastAsia="Tahoma" w:cs="Tahoma"/>
          <w:color w:val="2A2A2A"/>
          <w:sz w:val="18"/>
          <w:szCs w:val="18"/>
        </w:rPr>
        <w:fldChar w:fldCharType="begin"/>
      </w:r>
      <w:r>
        <w:rPr>
          <w:rFonts w:hint="default" w:ascii="Tahoma" w:hAnsi="Tahoma" w:eastAsia="Tahoma" w:cs="Tahoma"/>
          <w:color w:val="2A2A2A"/>
          <w:sz w:val="18"/>
          <w:szCs w:val="18"/>
        </w:rPr>
        <w:instrText xml:space="preserve">INCLUDEPICTURE \d "http://www.scrc168.com//manage/Upload/ad/Company/0_2016525160041.jpg" \* MERGEFORMATINET </w:instrText>
      </w:r>
      <w:r>
        <w:rPr>
          <w:rFonts w:hint="default" w:ascii="Tahoma" w:hAnsi="Tahoma" w:eastAsia="Tahoma" w:cs="Tahoma"/>
          <w:color w:val="2A2A2A"/>
          <w:sz w:val="18"/>
          <w:szCs w:val="18"/>
        </w:rPr>
        <w:fldChar w:fldCharType="separate"/>
      </w:r>
      <w:r>
        <w:rPr>
          <w:rFonts w:hint="default" w:ascii="Tahoma" w:hAnsi="Tahoma" w:eastAsia="Tahoma" w:cs="Tahoma"/>
          <w:color w:val="2A2A2A"/>
          <w:sz w:val="18"/>
          <w:szCs w:val="18"/>
        </w:rPr>
        <w:drawing>
          <wp:inline distT="0" distB="0" distL="114300" distR="114300">
            <wp:extent cx="5562600" cy="3143250"/>
            <wp:effectExtent l="0" t="0" r="0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ahoma" w:hAnsi="Tahoma" w:eastAsia="Tahoma" w:cs="Tahoma"/>
          <w:color w:val="2A2A2A"/>
          <w:sz w:val="18"/>
          <w:szCs w:val="18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960"/>
        <w:jc w:val="both"/>
      </w:pPr>
      <w:r>
        <w:rPr>
          <w:rFonts w:hint="eastAsia" w:ascii="黑体" w:hAnsi="宋体" w:eastAsia="黑体" w:cs="宋体"/>
          <w:color w:val="2A2A2A"/>
          <w:kern w:val="0"/>
          <w:sz w:val="32"/>
          <w:szCs w:val="32"/>
          <w:bdr w:val="none" w:color="auto" w:sz="0" w:space="0"/>
          <w:lang w:val="en-US" w:eastAsia="zh-CN" w:bidi="ar"/>
        </w:rPr>
        <w:t>三、用人单位需求情况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27"/>
        <w:jc w:val="both"/>
      </w:pPr>
      <w:r>
        <w:rPr>
          <w:rFonts w:hint="default" w:ascii="仿宋_GB2312" w:hAnsi="宋体" w:eastAsia="仿宋_GB2312" w:cs="宋体"/>
          <w:color w:val="2A2A2A"/>
          <w:kern w:val="0"/>
          <w:sz w:val="32"/>
          <w:szCs w:val="32"/>
          <w:bdr w:val="none" w:color="auto" w:sz="0" w:space="0"/>
          <w:lang w:val="en-US" w:eastAsia="zh-CN" w:bidi="ar"/>
        </w:rPr>
        <w:t>从用人单位看，96.1%的用人需求集中在企业，机关、事业单位的用人需求比重占1.2%，其他单位的用人需求比重为2.7%。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27"/>
        <w:jc w:val="both"/>
      </w:pPr>
      <w:r>
        <w:rPr>
          <w:rFonts w:hint="default" w:ascii="仿宋_GB2312" w:hAnsi="宋体" w:eastAsia="仿宋_GB2312" w:cs="宋体"/>
          <w:color w:val="2A2A2A"/>
          <w:kern w:val="0"/>
          <w:sz w:val="32"/>
          <w:szCs w:val="32"/>
          <w:bdr w:val="none" w:color="auto" w:sz="0" w:space="0"/>
          <w:lang w:val="en-US" w:eastAsia="zh-CN" w:bidi="ar"/>
        </w:rPr>
        <w:t>在企业用人需求中，以有限责任公司、私营企业、股份有限公司、个体经营的用人需求较大，所占比重分别为35.5%、21.6%、13.9%和12.7%。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27"/>
        <w:jc w:val="both"/>
      </w:pPr>
      <w:r>
        <w:rPr>
          <w:rFonts w:hint="default" w:ascii="Tahoma" w:hAnsi="Tahoma" w:eastAsia="Tahoma" w:cs="Tahoma"/>
          <w:color w:val="2A2A2A"/>
          <w:kern w:val="0"/>
          <w:sz w:val="24"/>
          <w:szCs w:val="24"/>
          <w:bdr w:val="none" w:color="auto" w:sz="0" w:space="0"/>
          <w:lang w:val="en-US" w:eastAsia="zh-CN" w:bidi="ar"/>
        </w:rPr>
        <w:fldChar w:fldCharType="begin"/>
      </w:r>
      <w:r>
        <w:rPr>
          <w:rFonts w:hint="default" w:ascii="Tahoma" w:hAnsi="Tahoma" w:eastAsia="Tahoma" w:cs="Tahoma"/>
          <w:color w:val="2A2A2A"/>
          <w:kern w:val="0"/>
          <w:sz w:val="24"/>
          <w:szCs w:val="24"/>
          <w:bdr w:val="none" w:color="auto" w:sz="0" w:space="0"/>
          <w:lang w:val="en-US" w:eastAsia="zh-CN" w:bidi="ar"/>
        </w:rPr>
        <w:instrText xml:space="preserve">INCLUDEPICTURE \d "http://www.scrc168.com//manage/Upload/ad/Company/0_2016525160051.jpg" \* MERGEFORMATINET </w:instrText>
      </w:r>
      <w:r>
        <w:rPr>
          <w:rFonts w:hint="default" w:ascii="Tahoma" w:hAnsi="Tahoma" w:eastAsia="Tahoma" w:cs="Tahoma"/>
          <w:color w:val="2A2A2A"/>
          <w:kern w:val="0"/>
          <w:sz w:val="24"/>
          <w:szCs w:val="24"/>
          <w:bdr w:val="none" w:color="auto" w:sz="0" w:space="0"/>
          <w:lang w:val="en-US" w:eastAsia="zh-CN" w:bidi="ar"/>
        </w:rPr>
        <w:fldChar w:fldCharType="separate"/>
      </w:r>
      <w:r>
        <w:rPr>
          <w:rFonts w:hint="default" w:ascii="Tahoma" w:hAnsi="Tahoma" w:eastAsia="Tahoma" w:cs="Tahoma"/>
          <w:color w:val="2A2A2A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372100" cy="3409950"/>
            <wp:effectExtent l="0" t="0" r="0" b="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ahoma" w:hAnsi="Tahoma" w:eastAsia="Tahoma" w:cs="Tahoma"/>
          <w:color w:val="2A2A2A"/>
          <w:kern w:val="0"/>
          <w:sz w:val="24"/>
          <w:szCs w:val="24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27"/>
        <w:jc w:val="both"/>
      </w:pPr>
      <w:r>
        <w:rPr>
          <w:rFonts w:hint="eastAsia" w:ascii="黑体" w:hAnsi="宋体" w:eastAsia="黑体" w:cs="宋体"/>
          <w:color w:val="2A2A2A"/>
          <w:kern w:val="0"/>
          <w:sz w:val="32"/>
          <w:szCs w:val="32"/>
          <w:bdr w:val="none" w:color="auto" w:sz="0" w:space="0"/>
          <w:lang w:val="en-US" w:eastAsia="zh-CN" w:bidi="ar"/>
        </w:rPr>
        <w:t>四、求职人员分类情况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27"/>
        <w:jc w:val="both"/>
      </w:pPr>
      <w:r>
        <w:rPr>
          <w:rFonts w:hint="default" w:ascii="仿宋_GB2312" w:hAnsi="宋体" w:eastAsia="仿宋_GB2312" w:cs="宋体"/>
          <w:color w:val="2A2A2A"/>
          <w:kern w:val="0"/>
          <w:sz w:val="32"/>
          <w:szCs w:val="32"/>
          <w:bdr w:val="none" w:color="auto" w:sz="0" w:space="0"/>
          <w:lang w:val="en-US" w:eastAsia="zh-CN" w:bidi="ar"/>
        </w:rPr>
        <w:t>在所有求职人员中，失业人员所占比重为49.8%，其中，就业转失业人员占21.3%，新成长失业青年占16.5%，其他失业人员占12.0%；外来务工人员是由本地农村人员和外埠人员组成，其所占比重分别为29.8%和8.0%；在业人员、退休人员、在学人员等占12.5%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27"/>
        <w:jc w:val="both"/>
      </w:pPr>
      <w:r>
        <w:rPr>
          <w:rFonts w:hint="default" w:ascii="仿宋_GB2312" w:hAnsi="宋体" w:eastAsia="仿宋_GB2312" w:cs="宋体"/>
          <w:color w:val="2A2A2A"/>
          <w:kern w:val="0"/>
          <w:sz w:val="32"/>
          <w:szCs w:val="32"/>
          <w:bdr w:val="none" w:color="auto" w:sz="0" w:space="0"/>
          <w:lang w:val="en-US" w:eastAsia="zh-CN" w:bidi="ar"/>
        </w:rPr>
        <w:t>与上季度相比，本地农村人员的求职比重上升较大，上升了3.4个百分点；就业转失业人员、新成长失业青年的求职比重下降较大，分别下降了2.4和1.2个百分点。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27"/>
        <w:jc w:val="both"/>
      </w:pPr>
      <w:r>
        <w:rPr>
          <w:rFonts w:hint="default" w:ascii="仿宋_GB2312" w:hAnsi="宋体" w:eastAsia="仿宋_GB2312" w:cs="宋体"/>
          <w:color w:val="2A2A2A"/>
          <w:kern w:val="0"/>
          <w:sz w:val="32"/>
          <w:szCs w:val="32"/>
          <w:bdr w:val="none" w:color="auto" w:sz="0" w:space="0"/>
          <w:lang w:val="en-US" w:eastAsia="zh-CN" w:bidi="ar"/>
        </w:rPr>
        <w:t>与去年同期相比，外埠人员的求职比重上升较大，上升了2.1个百分点；就业转失业人员的求职比重下降较大，下降了1.1个百分点。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627"/>
        <w:jc w:val="both"/>
      </w:pPr>
      <w:r>
        <w:rPr>
          <w:rFonts w:hint="eastAsia" w:ascii="黑体" w:hAnsi="宋体" w:eastAsia="黑体" w:cs="宋体"/>
          <w:color w:val="2A2A2A"/>
          <w:kern w:val="0"/>
          <w:sz w:val="32"/>
          <w:szCs w:val="32"/>
          <w:bdr w:val="none" w:color="auto" w:sz="0" w:space="0"/>
          <w:lang w:val="en-US" w:eastAsia="zh-CN" w:bidi="ar"/>
        </w:rPr>
        <w:t>五、招聘、应聘条件情况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630"/>
        <w:jc w:val="both"/>
      </w:pPr>
      <w:r>
        <w:rPr>
          <w:rFonts w:ascii="楷体_GB2312" w:hAnsi="宋体" w:eastAsia="楷体_GB2312" w:cs="宋体"/>
          <w:b/>
          <w:color w:val="2A2A2A"/>
          <w:kern w:val="0"/>
          <w:sz w:val="32"/>
          <w:szCs w:val="32"/>
          <w:bdr w:val="none" w:color="auto" w:sz="0" w:space="0"/>
          <w:lang w:val="en-US" w:eastAsia="zh-CN" w:bidi="ar"/>
        </w:rPr>
        <w:t>（一）年龄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627"/>
        <w:jc w:val="both"/>
      </w:pPr>
      <w:r>
        <w:rPr>
          <w:rFonts w:hint="default" w:ascii="仿宋_GB2312" w:hAnsi="宋体" w:eastAsia="仿宋_GB2312" w:cs="宋体"/>
          <w:color w:val="2A2A2A"/>
          <w:kern w:val="0"/>
          <w:sz w:val="32"/>
          <w:szCs w:val="32"/>
          <w:bdr w:val="none" w:color="auto" w:sz="0" w:space="0"/>
          <w:lang w:val="en-US" w:eastAsia="zh-CN" w:bidi="ar"/>
        </w:rPr>
        <w:t>从用人单位对劳动者的年龄要求看，68.7%的用人需求对劳动者的年龄都有所要求。16-34岁之间的用人需求占总体需求的48.7%；35-44岁之间的用人需求占总体需求的15.0%。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627"/>
        <w:jc w:val="both"/>
      </w:pPr>
      <w:r>
        <w:rPr>
          <w:rFonts w:hint="default" w:ascii="仿宋_GB2312" w:hAnsi="宋体" w:eastAsia="仿宋_GB2312" w:cs="宋体"/>
          <w:color w:val="2A2A2A"/>
          <w:kern w:val="0"/>
          <w:sz w:val="32"/>
          <w:szCs w:val="32"/>
          <w:bdr w:val="none" w:color="auto" w:sz="0" w:space="0"/>
          <w:lang w:val="en-US" w:eastAsia="zh-CN" w:bidi="ar"/>
        </w:rPr>
        <w:t>从求职者的年龄构成来看， 16-24岁的占25.2%；25-34岁的占38.6%；35-44岁的占24.3%；45岁以上的占11.9%。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627"/>
        <w:jc w:val="both"/>
      </w:pPr>
      <w:r>
        <w:rPr>
          <w:rFonts w:hint="default" w:ascii="仿宋_GB2312" w:hAnsi="宋体" w:eastAsia="仿宋_GB2312" w:cs="宋体"/>
          <w:color w:val="2A2A2A"/>
          <w:kern w:val="0"/>
          <w:sz w:val="32"/>
          <w:szCs w:val="32"/>
          <w:bdr w:val="none" w:color="auto" w:sz="0" w:space="0"/>
          <w:lang w:val="en-US" w:eastAsia="zh-CN" w:bidi="ar"/>
        </w:rPr>
        <w:fldChar w:fldCharType="begin"/>
      </w:r>
      <w:r>
        <w:rPr>
          <w:rFonts w:hint="default" w:ascii="仿宋_GB2312" w:hAnsi="宋体" w:eastAsia="仿宋_GB2312" w:cs="宋体"/>
          <w:color w:val="2A2A2A"/>
          <w:kern w:val="0"/>
          <w:sz w:val="32"/>
          <w:szCs w:val="32"/>
          <w:bdr w:val="none" w:color="auto" w:sz="0" w:space="0"/>
          <w:lang w:val="en-US" w:eastAsia="zh-CN" w:bidi="ar"/>
        </w:rPr>
        <w:instrText xml:space="preserve">INCLUDEPICTURE \d "http://www.scrc168.com//manage/Upload/ad/Company/0_2016525160101.jpg" \* MERGEFORMATINET </w:instrText>
      </w:r>
      <w:r>
        <w:rPr>
          <w:rFonts w:hint="default" w:ascii="仿宋_GB2312" w:hAnsi="宋体" w:eastAsia="仿宋_GB2312" w:cs="宋体"/>
          <w:color w:val="2A2A2A"/>
          <w:kern w:val="0"/>
          <w:sz w:val="32"/>
          <w:szCs w:val="32"/>
          <w:bdr w:val="none" w:color="auto" w:sz="0" w:space="0"/>
          <w:lang w:val="en-US" w:eastAsia="zh-CN" w:bidi="ar"/>
        </w:rPr>
        <w:fldChar w:fldCharType="separate"/>
      </w:r>
      <w:r>
        <w:rPr>
          <w:rFonts w:hint="default" w:ascii="仿宋_GB2312" w:hAnsi="宋体" w:eastAsia="仿宋_GB2312" w:cs="宋体"/>
          <w:color w:val="2A2A2A"/>
          <w:kern w:val="0"/>
          <w:sz w:val="32"/>
          <w:szCs w:val="32"/>
          <w:bdr w:val="none" w:color="auto" w:sz="0" w:space="0"/>
          <w:lang w:val="en-US" w:eastAsia="zh-CN" w:bidi="ar"/>
        </w:rPr>
        <w:drawing>
          <wp:inline distT="0" distB="0" distL="114300" distR="114300">
            <wp:extent cx="5591175" cy="3086100"/>
            <wp:effectExtent l="0" t="0" r="9525" b="0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仿宋_GB2312" w:hAnsi="宋体" w:eastAsia="仿宋_GB2312" w:cs="宋体"/>
          <w:color w:val="2A2A2A"/>
          <w:kern w:val="0"/>
          <w:sz w:val="32"/>
          <w:szCs w:val="32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12"/>
        <w:jc w:val="both"/>
      </w:pPr>
      <w:r>
        <w:rPr>
          <w:rFonts w:hint="default" w:ascii="仿宋_GB2312" w:hAnsi="宋体" w:eastAsia="仿宋_GB2312" w:cs="宋体"/>
          <w:color w:val="2A2A2A"/>
          <w:kern w:val="0"/>
          <w:sz w:val="32"/>
          <w:szCs w:val="32"/>
          <w:bdr w:val="none" w:color="auto" w:sz="0" w:space="0"/>
          <w:lang w:val="en-US" w:eastAsia="zh-CN" w:bidi="ar"/>
        </w:rPr>
        <w:t>从供求状况对比看，16-24岁、25-34岁、35-44岁、45岁以上各年龄组的求人倍率分别为1.10、1.11、0.96和0.76。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630"/>
        <w:jc w:val="both"/>
      </w:pPr>
      <w:r>
        <w:rPr>
          <w:rFonts w:hint="default" w:ascii="楷体_GB2312" w:hAnsi="宋体" w:eastAsia="楷体_GB2312" w:cs="宋体"/>
          <w:b/>
          <w:color w:val="2A2A2A"/>
          <w:kern w:val="0"/>
          <w:sz w:val="32"/>
          <w:szCs w:val="32"/>
          <w:bdr w:val="none" w:color="auto" w:sz="0" w:space="0"/>
          <w:lang w:val="en-US" w:eastAsia="zh-CN" w:bidi="ar"/>
        </w:rPr>
        <w:t>（二）技术等级或职称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627"/>
        <w:jc w:val="both"/>
      </w:pPr>
      <w:r>
        <w:rPr>
          <w:rFonts w:hint="default" w:ascii="仿宋_GB2312" w:hAnsi="宋体" w:eastAsia="仿宋_GB2312" w:cs="宋体"/>
          <w:color w:val="2A2A2A"/>
          <w:kern w:val="0"/>
          <w:sz w:val="32"/>
          <w:szCs w:val="32"/>
          <w:bdr w:val="none" w:color="auto" w:sz="0" w:space="0"/>
          <w:lang w:val="en-US" w:eastAsia="zh-CN" w:bidi="ar"/>
        </w:rPr>
        <w:t>从需求看，27.7%的岗位需求对技术等级或职称有明确要求，对技术等级有要求的占18.0%，对职称有要求的占9.7%。 与去年同期和上季度相比，对技术等级或职称有明确要求的岗位占比分别降低0.9和1.5个百分点。 从供给看，有29.5%的求职者具有一定技术等级或职称，具有技术等级的占18.3%，具有职称的占11.3%。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both"/>
      </w:pPr>
      <w:r>
        <w:rPr>
          <w:rFonts w:hint="default" w:ascii="仿宋_GB2312" w:hAnsi="宋体" w:eastAsia="仿宋_GB2312" w:cs="宋体"/>
          <w:color w:val="2A2A2A"/>
          <w:kern w:val="0"/>
          <w:sz w:val="32"/>
          <w:szCs w:val="32"/>
          <w:bdr w:val="none" w:color="auto" w:sz="0" w:space="0"/>
          <w:lang w:val="en-US" w:eastAsia="zh-CN" w:bidi="ar"/>
        </w:rPr>
        <w:t>从供求对比看，各技术等级的岗位空缺与求职人数的比率均大于1，劳动力需求大于供给。其中，高级职称、技师、初级技能岗位空缺与求职人数的比率较大，分别为2.95、1.91、1.81。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643"/>
        <w:jc w:val="both"/>
      </w:pPr>
      <w:r>
        <w:rPr>
          <w:rFonts w:hint="default" w:ascii="楷体_GB2312" w:hAnsi="宋体" w:eastAsia="楷体_GB2312" w:cs="宋体"/>
          <w:b/>
          <w:color w:val="2A2A2A"/>
          <w:kern w:val="0"/>
          <w:sz w:val="32"/>
          <w:szCs w:val="32"/>
          <w:bdr w:val="none" w:color="auto" w:sz="0" w:space="0"/>
          <w:lang w:val="en-US" w:eastAsia="zh-CN" w:bidi="ar"/>
        </w:rPr>
        <w:t>（三）文化程度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</w:pPr>
      <w:r>
        <w:rPr>
          <w:rFonts w:hint="default" w:ascii="仿宋_GB2312" w:hAnsi="宋体" w:eastAsia="仿宋_GB2312" w:cs="宋体"/>
          <w:color w:val="2A2A2A"/>
          <w:kern w:val="0"/>
          <w:sz w:val="32"/>
          <w:szCs w:val="32"/>
          <w:bdr w:val="none" w:color="auto" w:sz="0" w:space="0"/>
          <w:lang w:val="en-US" w:eastAsia="zh-CN" w:bidi="ar"/>
        </w:rPr>
        <w:t>79.3%的岗位需求对求职者的文化程度有要求，其中要求初中及以下文化程度的占26.8%；高中文化程度（含职高、技校、中专）占30.8%；大专文化程度占14.5%；大学及以上文化程度占7.3%。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</w:pPr>
      <w:r>
        <w:rPr>
          <w:rFonts w:hint="default" w:ascii="仿宋_GB2312" w:hAnsi="宋体" w:eastAsia="仿宋_GB2312" w:cs="宋体"/>
          <w:color w:val="2A2A2A"/>
          <w:kern w:val="0"/>
          <w:sz w:val="32"/>
          <w:szCs w:val="32"/>
          <w:bdr w:val="none" w:color="auto" w:sz="0" w:space="0"/>
          <w:lang w:val="en-US" w:eastAsia="zh-CN" w:bidi="ar"/>
        </w:rPr>
        <w:t>从求职者的文化程度来看，初中及以下文化程度占31.2%；高中文化程度（含职高、技校、中专文化程度）占38.8%；大专文化程度占19.3%；大学及以上文化程度占10.6%。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</w:pPr>
      <w:r>
        <w:rPr>
          <w:rFonts w:hint="default" w:ascii="仿宋_GB2312" w:hAnsi="宋体" w:eastAsia="仿宋_GB2312" w:cs="宋体"/>
          <w:color w:val="2A2A2A"/>
          <w:kern w:val="0"/>
          <w:sz w:val="32"/>
          <w:szCs w:val="32"/>
          <w:bdr w:val="none" w:color="auto" w:sz="0" w:space="0"/>
          <w:lang w:val="en-US" w:eastAsia="zh-CN" w:bidi="ar"/>
        </w:rPr>
        <w:t>从供求状况对比看，初中及以下、高中、大专、大学、硕士以上各文化程度的求人倍率分别为1.10、1.03、0.99、0.92和0.52。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640"/>
        <w:jc w:val="both"/>
      </w:pPr>
      <w:r>
        <w:rPr>
          <w:rFonts w:hint="eastAsia" w:ascii="黑体" w:hAnsi="宋体" w:eastAsia="黑体" w:cs="宋体"/>
          <w:color w:val="2A2A2A"/>
          <w:kern w:val="0"/>
          <w:sz w:val="32"/>
          <w:szCs w:val="32"/>
          <w:bdr w:val="none" w:color="auto" w:sz="0" w:space="0"/>
          <w:lang w:val="en-US" w:eastAsia="zh-CN" w:bidi="ar"/>
        </w:rPr>
        <w:t>六、部分市（州）岗位需求和求职排行榜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640"/>
        <w:jc w:val="both"/>
      </w:pPr>
      <w:r>
        <w:rPr>
          <w:rFonts w:hint="default" w:ascii="仿宋_GB2312" w:hAnsi="宋体" w:eastAsia="仿宋_GB2312" w:cs="宋体"/>
          <w:color w:val="2A2A2A"/>
          <w:kern w:val="0"/>
          <w:sz w:val="32"/>
          <w:szCs w:val="32"/>
          <w:bdr w:val="none" w:color="auto" w:sz="0" w:space="0"/>
          <w:lang w:val="en-US" w:eastAsia="zh-CN" w:bidi="ar"/>
        </w:rPr>
        <w:t>部分市（州）岗位需求和求职排行榜显示，普工、餐厅服务员和厨工、市场销售和服务管理人员等职业的用人需求较大，保安、家政、行政人员等职业的用人需求相对较小。</w:t>
      </w:r>
    </w:p>
    <w:tbl>
      <w:tblPr>
        <w:tblW w:w="9900" w:type="dxa"/>
        <w:jc w:val="center"/>
        <w:tblInd w:w="-521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2680"/>
        <w:gridCol w:w="1841"/>
        <w:gridCol w:w="2700"/>
        <w:gridCol w:w="1800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900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宋体" w:eastAsia="仿宋_GB2312" w:cs="宋体"/>
                <w:b/>
                <w:color w:val="2A2A2A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全省部分市（州）岗位需求和求职排行榜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8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宋体" w:eastAsia="仿宋_GB2312" w:cs="宋体"/>
                <w:b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市(州)</w:t>
            </w:r>
          </w:p>
        </w:tc>
        <w:tc>
          <w:tcPr>
            <w:tcW w:w="26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宋体" w:eastAsia="仿宋_GB2312" w:cs="宋体"/>
                <w:b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岗位空缺大于求职人数缺口最大的前三个职业</w:t>
            </w:r>
          </w:p>
        </w:tc>
        <w:tc>
          <w:tcPr>
            <w:tcW w:w="18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宋体" w:eastAsia="仿宋_GB2312" w:cs="宋体"/>
                <w:b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岗位空缺与求职人数的比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宋体" w:eastAsia="仿宋_GB2312" w:cs="宋体"/>
                <w:b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岗位空缺小于求职人数缺口最大的前三个职业</w:t>
            </w:r>
          </w:p>
        </w:tc>
        <w:tc>
          <w:tcPr>
            <w:tcW w:w="1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宋体" w:eastAsia="仿宋_GB2312" w:cs="宋体"/>
                <w:b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岗位空缺与求职人数的比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宋体" w:eastAsia="仿宋_GB2312" w:cs="宋体"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成都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娱乐餐饮服务员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宋体" w:eastAsia="仿宋_GB2312" w:cs="仿宋_GB2312"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34</w:t>
            </w:r>
            <w:r>
              <w:rPr>
                <w:rFonts w:hint="eastAsia" w:ascii="仿宋_GB2312" w:hAnsi="宋体" w:eastAsia="宋体" w:cs="宋体"/>
                <w:b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﹕</w:t>
            </w:r>
            <w:r>
              <w:rPr>
                <w:rFonts w:hint="default" w:ascii="仿宋_GB2312" w:hAnsi="宋体" w:eastAsia="仿宋_GB2312" w:cs="仿宋_GB2312"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行车工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宋体" w:eastAsia="仿宋_GB2312" w:cs="仿宋_GB2312"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宋体" w:cs="宋体"/>
                <w:b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﹕</w:t>
            </w: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color w:val="2A2A2A"/>
                <w:sz w:val="18"/>
                <w:szCs w:val="18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送货员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宋体" w:eastAsia="仿宋_GB2312" w:cs="仿宋_GB2312"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31</w:t>
            </w:r>
            <w:r>
              <w:rPr>
                <w:rFonts w:hint="eastAsia" w:ascii="仿宋_GB2312" w:hAnsi="宋体" w:eastAsia="宋体" w:cs="宋体"/>
                <w:b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﹕</w:t>
            </w:r>
            <w:r>
              <w:rPr>
                <w:rFonts w:hint="default" w:ascii="仿宋_GB2312" w:hAnsi="宋体" w:eastAsia="仿宋_GB2312" w:cs="仿宋_GB2312"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人力资源总监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宋体" w:eastAsia="仿宋_GB2312" w:cs="仿宋_GB2312"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宋体" w:cs="宋体"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﹕</w:t>
            </w:r>
            <w:r>
              <w:rPr>
                <w:rFonts w:hint="default" w:ascii="仿宋_GB2312" w:hAnsi="宋体" w:eastAsia="仿宋_GB2312" w:cs="仿宋_GB2312"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color w:val="2A2A2A"/>
                <w:sz w:val="18"/>
                <w:szCs w:val="18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市场、销售、客户服务技术人员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宋体" w:eastAsia="仿宋_GB2312" w:cs="仿宋_GB2312"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16</w:t>
            </w:r>
            <w:r>
              <w:rPr>
                <w:rFonts w:hint="eastAsia" w:ascii="仿宋_GB2312" w:hAnsi="宋体" w:eastAsia="宋体" w:cs="宋体"/>
                <w:b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﹕</w:t>
            </w:r>
            <w:r>
              <w:rPr>
                <w:rFonts w:hint="default" w:ascii="仿宋_GB2312" w:hAnsi="宋体" w:eastAsia="仿宋_GB2312" w:cs="仿宋_GB2312"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客车司机(A)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1﹕5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宋体" w:eastAsia="仿宋_GB2312" w:cs="宋体"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泸州</w:t>
            </w:r>
          </w:p>
        </w:tc>
        <w:tc>
          <w:tcPr>
            <w:tcW w:w="2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机械冷加工工</w:t>
            </w: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eastAsia" w:ascii="仿宋_GB2312" w:hAnsi="宋体" w:eastAsia="宋体" w:cs="宋体"/>
                <w:b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﹕</w:t>
            </w:r>
            <w:r>
              <w:rPr>
                <w:rFonts w:hint="default" w:ascii="仿宋_GB2312" w:hAnsi="宋体" w:eastAsia="仿宋_GB2312" w:cs="仿宋_GB2312"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机动车驾驶员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宋体" w:eastAsia="仿宋_GB2312" w:cs="仿宋_GB2312"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宋体" w:cs="宋体"/>
                <w:b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﹕</w:t>
            </w: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color w:val="2A2A2A"/>
                <w:sz w:val="18"/>
                <w:szCs w:val="18"/>
              </w:rPr>
            </w:pPr>
          </w:p>
        </w:tc>
        <w:tc>
          <w:tcPr>
            <w:tcW w:w="2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房地产业务人员</w:t>
            </w: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仿宋_GB2312" w:hAnsi="宋体" w:eastAsia="宋体" w:cs="宋体"/>
                <w:b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﹕</w:t>
            </w:r>
            <w:r>
              <w:rPr>
                <w:rFonts w:hint="default" w:ascii="仿宋_GB2312" w:hAnsi="宋体" w:eastAsia="仿宋_GB2312" w:cs="仿宋_GB2312"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财会人员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宋体" w:eastAsia="仿宋_GB2312" w:cs="仿宋_GB2312"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宋体" w:cs="宋体"/>
                <w:b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﹕</w:t>
            </w: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color w:val="2A2A2A"/>
                <w:sz w:val="18"/>
                <w:szCs w:val="18"/>
              </w:rPr>
            </w:pPr>
          </w:p>
        </w:tc>
        <w:tc>
          <w:tcPr>
            <w:tcW w:w="2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部门经理及管理人员</w:t>
            </w: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eastAsia" w:ascii="仿宋_GB2312" w:hAnsi="宋体" w:eastAsia="宋体" w:cs="宋体"/>
                <w:b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﹕</w:t>
            </w:r>
            <w:r>
              <w:rPr>
                <w:rFonts w:hint="default" w:ascii="仿宋_GB2312" w:hAnsi="宋体" w:eastAsia="仿宋_GB2312" w:cs="仿宋_GB2312"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物业管理人员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宋体" w:eastAsia="仿宋_GB2312" w:cs="仿宋_GB2312"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宋体" w:cs="宋体"/>
                <w:b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﹕</w:t>
            </w: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宋体" w:eastAsia="仿宋_GB2312" w:cs="宋体"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德阳</w:t>
            </w:r>
          </w:p>
        </w:tc>
        <w:tc>
          <w:tcPr>
            <w:tcW w:w="2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保险业务员</w:t>
            </w: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宋体" w:cs="宋体"/>
                <w:b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﹕</w:t>
            </w:r>
            <w:r>
              <w:rPr>
                <w:rFonts w:hint="default" w:ascii="仿宋_GB2312" w:hAnsi="宋体" w:eastAsia="仿宋_GB2312" w:cs="仿宋_GB2312"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架子工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宋体" w:eastAsia="仿宋_GB2312" w:cs="仿宋_GB2312"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宋体" w:cs="宋体"/>
                <w:b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﹕</w:t>
            </w: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color w:val="2A2A2A"/>
                <w:sz w:val="18"/>
                <w:szCs w:val="18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美发美容人员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宋体" w:cs="宋体"/>
                <w:b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﹕</w:t>
            </w:r>
            <w:r>
              <w:rPr>
                <w:rFonts w:hint="default" w:ascii="仿宋_GB2312" w:hAnsi="宋体" w:eastAsia="仿宋_GB2312" w:cs="仿宋_GB2312"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宋体" w:eastAsia="仿宋_GB2312" w:cs="仿宋_GB2312"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宋体" w:cs="宋体"/>
                <w:b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﹕</w:t>
            </w: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color w:val="2A2A2A"/>
                <w:sz w:val="18"/>
                <w:szCs w:val="18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物业管理人员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宋体" w:cs="宋体"/>
                <w:b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﹕</w:t>
            </w:r>
            <w:r>
              <w:rPr>
                <w:rFonts w:hint="default" w:ascii="仿宋_GB2312" w:hAnsi="宋体" w:eastAsia="仿宋_GB2312" w:cs="仿宋_GB2312"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工美装饰服装广告设计人员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宋体" w:eastAsia="仿宋_GB2312" w:cs="仿宋_GB2312"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宋体" w:cs="宋体"/>
                <w:b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﹕</w:t>
            </w: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宋体" w:eastAsia="仿宋_GB2312" w:cs="宋体"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绵阳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宋体" w:eastAsia="仿宋_GB2312" w:cs="宋体"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推销展销人员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宋体" w:cs="宋体"/>
                <w:b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﹕</w:t>
            </w:r>
            <w:r>
              <w:rPr>
                <w:rFonts w:hint="default" w:ascii="仿宋_GB2312" w:hAnsi="宋体" w:eastAsia="仿宋_GB2312" w:cs="仿宋_GB2312"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建筑和工程施工人员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宋体" w:eastAsia="仿宋_GB2312" w:cs="仿宋_GB2312"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宋体" w:cs="宋体"/>
                <w:b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﹕</w:t>
            </w: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color w:val="2A2A2A"/>
                <w:sz w:val="18"/>
                <w:szCs w:val="18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宋体" w:eastAsia="仿宋_GB2312" w:cs="宋体"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机械冷加工工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宋体" w:cs="宋体"/>
                <w:b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﹕</w:t>
            </w:r>
            <w:r>
              <w:rPr>
                <w:rFonts w:hint="default" w:ascii="仿宋_GB2312" w:hAnsi="宋体" w:eastAsia="仿宋_GB2312" w:cs="仿宋_GB2312"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秘书、打字员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宋体" w:eastAsia="仿宋_GB2312" w:cs="仿宋_GB2312"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宋体" w:cs="宋体"/>
                <w:b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﹕</w:t>
            </w: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color w:val="2A2A2A"/>
                <w:sz w:val="18"/>
                <w:szCs w:val="18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宋体" w:eastAsia="仿宋_GB2312" w:cs="宋体"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畜牧业生产人员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宋体" w:cs="宋体"/>
                <w:b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﹕</w:t>
            </w:r>
            <w:r>
              <w:rPr>
                <w:rFonts w:hint="default" w:ascii="仿宋_GB2312" w:hAnsi="宋体" w:eastAsia="仿宋_GB2312" w:cs="仿宋_GB2312"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保管人员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宋体" w:eastAsia="仿宋_GB2312" w:cs="仿宋_GB2312"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宋体" w:cs="宋体"/>
                <w:b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﹕</w:t>
            </w: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宋体" w:eastAsia="仿宋_GB2312" w:cs="宋体"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遂宁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宋体" w:eastAsia="仿宋_GB2312" w:cs="宋体"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餐厅服务人员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宋体" w:cs="宋体"/>
                <w:b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﹕</w:t>
            </w:r>
            <w:r>
              <w:rPr>
                <w:rFonts w:hint="default" w:ascii="仿宋_GB2312" w:hAnsi="宋体" w:eastAsia="仿宋_GB2312" w:cs="仿宋_GB2312"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宋体" w:eastAsia="仿宋_GB2312" w:cs="宋体"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部门经理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宋体" w:eastAsia="仿宋_GB2312" w:cs="仿宋_GB2312"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宋体" w:cs="宋体"/>
                <w:b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﹕</w:t>
            </w: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color w:val="2A2A2A"/>
                <w:sz w:val="18"/>
                <w:szCs w:val="18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宋体" w:eastAsia="仿宋_GB2312" w:cs="宋体"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治安保卫人员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宋体" w:cs="宋体"/>
                <w:b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﹕</w:t>
            </w:r>
            <w:r>
              <w:rPr>
                <w:rFonts w:hint="default" w:ascii="仿宋_GB2312" w:hAnsi="宋体" w:eastAsia="仿宋_GB2312" w:cs="仿宋_GB2312"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宋体" w:eastAsia="仿宋_GB2312" w:cs="宋体"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计算机工程技术人员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宋体" w:eastAsia="仿宋_GB2312" w:cs="仿宋_GB2312"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宋体" w:cs="宋体"/>
                <w:b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﹕</w:t>
            </w: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color w:val="2A2A2A"/>
                <w:sz w:val="18"/>
                <w:szCs w:val="18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宋体" w:eastAsia="仿宋_GB2312" w:cs="宋体"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旅游游览服务员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宋体" w:cs="宋体"/>
                <w:b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﹕</w:t>
            </w:r>
            <w:r>
              <w:rPr>
                <w:rFonts w:hint="default" w:ascii="仿宋_GB2312" w:hAnsi="宋体" w:eastAsia="仿宋_GB2312" w:cs="仿宋_GB2312"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宋体" w:eastAsia="仿宋_GB2312" w:cs="宋体"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行政事务人员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宋体" w:eastAsia="仿宋_GB2312" w:cs="仿宋_GB2312"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宋体" w:cs="宋体"/>
                <w:b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﹕</w:t>
            </w: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宋体" w:eastAsia="仿宋_GB2312" w:cs="宋体"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内江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宋体" w:eastAsia="仿宋_GB2312" w:cs="宋体"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维修工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宋体" w:cs="宋体"/>
                <w:b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﹕</w:t>
            </w:r>
            <w:r>
              <w:rPr>
                <w:rFonts w:hint="default" w:ascii="仿宋_GB2312" w:hAnsi="宋体" w:eastAsia="仿宋_GB2312" w:cs="仿宋_GB2312"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宋体" w:eastAsia="仿宋_GB2312" w:cs="宋体"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保安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宋体" w:eastAsia="仿宋_GB2312" w:cs="仿宋_GB2312"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宋体" w:cs="宋体"/>
                <w:b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﹕</w:t>
            </w: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color w:val="2A2A2A"/>
                <w:sz w:val="18"/>
                <w:szCs w:val="18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210"/>
              <w:jc w:val="both"/>
            </w:pPr>
            <w:r>
              <w:rPr>
                <w:rFonts w:hint="default" w:ascii="仿宋_GB2312" w:hAnsi="宋体" w:eastAsia="仿宋_GB2312" w:cs="宋体"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驾驶员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宋体" w:cs="宋体"/>
                <w:b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﹕</w:t>
            </w:r>
            <w:r>
              <w:rPr>
                <w:rFonts w:hint="default" w:ascii="仿宋_GB2312" w:hAnsi="宋体" w:eastAsia="仿宋_GB2312" w:cs="仿宋_GB2312"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textAlignment w:val="center"/>
            </w:pPr>
            <w:r>
              <w:rPr>
                <w:rFonts w:hint="default" w:ascii="仿宋_GB2312" w:hAnsi="宋体" w:eastAsia="仿宋_GB2312" w:cs="宋体"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家政服务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宋体" w:eastAsia="仿宋_GB2312" w:cs="仿宋_GB2312"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宋体" w:cs="宋体"/>
                <w:b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﹕</w:t>
            </w: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color w:val="2A2A2A"/>
                <w:sz w:val="18"/>
                <w:szCs w:val="18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宋体" w:eastAsia="仿宋_GB2312" w:cs="宋体"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宋体" w:cs="宋体"/>
                <w:b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﹕</w:t>
            </w:r>
            <w:r>
              <w:rPr>
                <w:rFonts w:hint="default" w:ascii="仿宋_GB2312" w:hAnsi="宋体" w:eastAsia="仿宋_GB2312" w:cs="仿宋_GB2312"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15"/>
              <w:jc w:val="both"/>
              <w:textAlignment w:val="center"/>
            </w:pPr>
            <w:r>
              <w:rPr>
                <w:rFonts w:hint="default" w:ascii="仿宋_GB2312" w:hAnsi="宋体" w:eastAsia="仿宋_GB2312" w:cs="宋体"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清洁工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宋体" w:eastAsia="仿宋_GB2312" w:cs="仿宋_GB2312"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宋体" w:cs="宋体"/>
                <w:b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﹕</w:t>
            </w: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宋体" w:eastAsia="仿宋_GB2312" w:cs="宋体"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乐山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营业人员、收银员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宋体" w:cs="宋体"/>
                <w:b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﹕</w:t>
            </w:r>
            <w:r>
              <w:rPr>
                <w:rFonts w:hint="default" w:ascii="仿宋_GB2312" w:hAnsi="宋体" w:eastAsia="仿宋_GB2312" w:cs="仿宋_GB2312"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建筑工程技术人员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宋体" w:eastAsia="仿宋_GB2312" w:cs="仿宋_GB2312"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宋体" w:cs="宋体"/>
                <w:b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﹕</w:t>
            </w: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color w:val="2A2A2A"/>
                <w:sz w:val="18"/>
                <w:szCs w:val="18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饭店服务人员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宋体" w:cs="宋体"/>
                <w:b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﹕</w:t>
            </w:r>
            <w:r>
              <w:rPr>
                <w:rFonts w:hint="default" w:ascii="仿宋_GB2312" w:hAnsi="宋体" w:eastAsia="仿宋_GB2312" w:cs="仿宋_GB2312"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其他企业管理人员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宋体" w:eastAsia="仿宋_GB2312" w:cs="仿宋_GB2312"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宋体" w:cs="宋体"/>
                <w:b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﹕</w:t>
            </w: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color w:val="2A2A2A"/>
                <w:sz w:val="18"/>
                <w:szCs w:val="18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房地产业务人员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宋体" w:cs="宋体"/>
                <w:b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﹕</w:t>
            </w:r>
            <w:r>
              <w:rPr>
                <w:rFonts w:hint="default" w:ascii="仿宋_GB2312" w:hAnsi="宋体" w:eastAsia="仿宋_GB2312" w:cs="仿宋_GB2312"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机械热加工工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宋体" w:eastAsia="仿宋_GB2312" w:cs="仿宋_GB2312"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宋体" w:cs="宋体"/>
                <w:b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﹕</w:t>
            </w: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宋体" w:eastAsia="仿宋_GB2312" w:cs="宋体"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宜宾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保健按摩师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宋体" w:cs="宋体"/>
                <w:b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﹕</w:t>
            </w:r>
            <w:r>
              <w:rPr>
                <w:rFonts w:hint="default" w:ascii="仿宋_GB2312" w:hAnsi="宋体" w:eastAsia="仿宋_GB2312" w:cs="仿宋_GB2312"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机动车驾驶员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宋体" w:eastAsia="仿宋_GB2312" w:cs="仿宋_GB2312"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宋体" w:cs="宋体"/>
                <w:b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﹕</w:t>
            </w: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color w:val="2A2A2A"/>
                <w:sz w:val="18"/>
                <w:szCs w:val="18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保育、家庭服务人员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宋体" w:cs="宋体"/>
                <w:b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﹕</w:t>
            </w:r>
            <w:r>
              <w:rPr>
                <w:rFonts w:hint="default" w:ascii="仿宋_GB2312" w:hAnsi="宋体" w:eastAsia="仿宋_GB2312" w:cs="仿宋_GB2312"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简单体力劳动人员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宋体" w:eastAsia="仿宋_GB2312" w:cs="仿宋_GB2312"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宋体" w:cs="宋体"/>
                <w:b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﹕</w:t>
            </w: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color w:val="2A2A2A"/>
                <w:sz w:val="18"/>
                <w:szCs w:val="18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保险业务员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宋体" w:cs="宋体"/>
                <w:b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﹕</w:t>
            </w:r>
            <w:r>
              <w:rPr>
                <w:rFonts w:hint="default" w:ascii="仿宋_GB2312" w:hAnsi="宋体" w:eastAsia="仿宋_GB2312" w:cs="仿宋_GB2312"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车工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宋体" w:eastAsia="仿宋_GB2312" w:cs="仿宋_GB2312"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宋体" w:cs="宋体"/>
                <w:b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﹕</w:t>
            </w: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宋体" w:eastAsia="仿宋_GB2312" w:cs="宋体"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眉山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园艺作物生产人员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宋体" w:cs="宋体"/>
                <w:b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﹕</w:t>
            </w:r>
            <w:r>
              <w:rPr>
                <w:rFonts w:hint="default" w:ascii="仿宋_GB2312" w:hAnsi="宋体" w:eastAsia="仿宋_GB2312" w:cs="仿宋_GB2312"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行政事务人员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宋体" w:eastAsia="仿宋_GB2312" w:cs="仿宋_GB2312"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宋体" w:cs="宋体"/>
                <w:b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﹕</w:t>
            </w: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color w:val="2A2A2A"/>
                <w:sz w:val="18"/>
                <w:szCs w:val="18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电子产品维修工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宋体" w:cs="宋体"/>
                <w:b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﹕</w:t>
            </w:r>
            <w:r>
              <w:rPr>
                <w:rFonts w:hint="default" w:ascii="仿宋_GB2312" w:hAnsi="宋体" w:eastAsia="仿宋_GB2312" w:cs="仿宋_GB2312"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企业负责人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宋体" w:eastAsia="仿宋_GB2312" w:cs="仿宋_GB2312"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宋体" w:cs="宋体"/>
                <w:b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﹕</w:t>
            </w: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color w:val="2A2A2A"/>
                <w:sz w:val="18"/>
                <w:szCs w:val="18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餐厅服务人员、厨工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宋体" w:cs="宋体"/>
                <w:b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﹕</w:t>
            </w:r>
            <w:r>
              <w:rPr>
                <w:rFonts w:hint="default" w:ascii="仿宋_GB2312" w:hAnsi="宋体" w:eastAsia="仿宋_GB2312" w:cs="仿宋_GB2312"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银行业务人员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宋体" w:eastAsia="仿宋_GB2312" w:cs="仿宋_GB2312"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宋体" w:cs="宋体"/>
                <w:b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﹕</w:t>
            </w: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宋体" w:eastAsia="仿宋_GB2312" w:cs="宋体"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资阳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家 政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宋体" w:cs="宋体"/>
                <w:b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﹕</w:t>
            </w:r>
            <w:r>
              <w:rPr>
                <w:rFonts w:hint="default" w:ascii="仿宋_GB2312" w:hAnsi="宋体" w:eastAsia="仿宋_GB2312" w:cs="仿宋_GB2312"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保洁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宋体" w:eastAsia="仿宋_GB2312" w:cs="仿宋_GB2312"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宋体" w:cs="宋体"/>
                <w:b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﹕</w:t>
            </w: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color w:val="2A2A2A"/>
                <w:sz w:val="18"/>
                <w:szCs w:val="18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焊工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宋体" w:cs="宋体"/>
                <w:b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﹕</w:t>
            </w:r>
            <w:r>
              <w:rPr>
                <w:rFonts w:hint="default" w:ascii="仿宋_GB2312" w:hAnsi="宋体" w:eastAsia="仿宋_GB2312" w:cs="仿宋_GB2312"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文员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宋体" w:eastAsia="仿宋_GB2312" w:cs="仿宋_GB2312"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宋体" w:cs="宋体"/>
                <w:b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﹕</w:t>
            </w: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color w:val="2A2A2A"/>
                <w:sz w:val="18"/>
                <w:szCs w:val="18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转鼓工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宋体" w:cs="宋体"/>
                <w:b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﹕</w:t>
            </w:r>
            <w:r>
              <w:rPr>
                <w:rFonts w:hint="default" w:ascii="仿宋_GB2312" w:hAnsi="宋体" w:eastAsia="仿宋_GB2312" w:cs="仿宋_GB2312"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检验员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宋体" w:eastAsia="仿宋_GB2312" w:cs="仿宋_GB2312"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宋体" w:cs="宋体"/>
                <w:b/>
                <w:color w:val="2A2A2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﹕</w:t>
            </w:r>
            <w:r>
              <w:rPr>
                <w:rFonts w:hint="default" w:ascii="仿宋_GB2312" w:hAnsi="Tahoma" w:eastAsia="仿宋_GB2312" w:cs="仿宋_GB2312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</w:tbl>
    <w:p>
      <w:pPr>
        <w:spacing w:before="0" w:beforeAutospacing="0" w:after="0" w:afterAutospacing="0" w:line="360" w:lineRule="atLeast"/>
        <w:ind w:left="0" w:right="0"/>
        <w:jc w:val="both"/>
        <w:rPr>
          <w:rFonts w:hint="eastAsia" w:ascii="黑体" w:hAnsi="宋体" w:eastAsia="黑体" w:cs="Times New Roman"/>
          <w:color w:val="2A2A2A"/>
          <w:kern w:val="2"/>
          <w:sz w:val="32"/>
          <w:szCs w:val="32"/>
          <w:bdr w:val="none" w:color="auto" w:sz="0" w:space="0"/>
          <w:lang w:val="en-US" w:eastAsia="zh-CN" w:bidi="ar"/>
        </w:rPr>
        <w:sectPr>
          <w:pgSz w:w="12242" w:h="15842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left="0" w:right="0" w:firstLine="800"/>
        <w:jc w:val="both"/>
      </w:pPr>
      <w:r>
        <w:rPr>
          <w:rFonts w:hint="eastAsia" w:ascii="黑体" w:hAnsi="宋体" w:eastAsia="黑体" w:cs="黑体"/>
          <w:color w:val="2A2A2A"/>
          <w:kern w:val="0"/>
          <w:sz w:val="32"/>
          <w:szCs w:val="32"/>
          <w:bdr w:val="none" w:color="auto" w:sz="0" w:space="0"/>
          <w:lang w:val="en-US" w:eastAsia="zh-CN" w:bidi="ar"/>
        </w:rPr>
        <w:t>七、高校毕业生供求情况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left="0" w:right="0" w:firstLine="643"/>
        <w:jc w:val="both"/>
      </w:pPr>
      <w:r>
        <w:rPr>
          <w:rFonts w:hint="default" w:ascii="楷体_GB2312" w:hAnsi="楷体" w:eastAsia="楷体_GB2312" w:cs="楷体_GB2312"/>
          <w:b/>
          <w:color w:val="2A2A2A"/>
          <w:kern w:val="0"/>
          <w:sz w:val="32"/>
          <w:szCs w:val="32"/>
          <w:bdr w:val="none" w:color="auto" w:sz="0" w:space="0"/>
          <w:lang w:val="en-US" w:eastAsia="zh-CN" w:bidi="ar"/>
        </w:rPr>
        <w:t>（一）总体概况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left="0" w:right="0" w:firstLine="640"/>
        <w:jc w:val="both"/>
      </w:pPr>
      <w:r>
        <w:rPr>
          <w:rFonts w:hint="default" w:ascii="仿宋_GB2312" w:hAnsi="仿宋" w:eastAsia="仿宋_GB2312" w:cs="仿宋_GB2312"/>
          <w:color w:val="2A2A2A"/>
          <w:kern w:val="0"/>
          <w:sz w:val="32"/>
          <w:szCs w:val="32"/>
          <w:bdr w:val="none" w:color="auto" w:sz="0" w:space="0"/>
          <w:lang w:val="en-US" w:eastAsia="zh-CN" w:bidi="ar"/>
        </w:rPr>
        <w:t>一季度，共有8223家企事业单位通过人力资源市场为高校毕业生提供约15.95万个岗位，进入市场登记求职的高校毕业生（含应届和往届）求职者约15.52万人，同比分别增长32.3%和34.6%，总体求人倍率1.02，环比持平，表明1季度高校毕业生需求与供给总体平衡，供求总体结构变化不大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left="0" w:right="0" w:firstLine="643"/>
        <w:jc w:val="both"/>
      </w:pPr>
      <w:r>
        <w:rPr>
          <w:rFonts w:hint="default" w:ascii="楷体_GB2312" w:hAnsi="楷体" w:eastAsia="楷体_GB2312" w:cs="楷体_GB2312"/>
          <w:b/>
          <w:color w:val="2A2A2A"/>
          <w:kern w:val="0"/>
          <w:sz w:val="32"/>
          <w:szCs w:val="32"/>
          <w:bdr w:val="none" w:color="auto" w:sz="0" w:space="0"/>
          <w:lang w:val="en-US" w:eastAsia="zh-CN" w:bidi="ar"/>
        </w:rPr>
        <w:t>（二）用人单位岗位需求专业排行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left="0" w:right="0" w:firstLine="640"/>
        <w:jc w:val="both"/>
      </w:pPr>
      <w:r>
        <w:rPr>
          <w:rFonts w:hint="default" w:ascii="仿宋_GB2312" w:hAnsi="仿宋" w:eastAsia="仿宋_GB2312" w:cs="仿宋_GB2312"/>
          <w:color w:val="2A2A2A"/>
          <w:kern w:val="0"/>
          <w:sz w:val="32"/>
          <w:szCs w:val="32"/>
          <w:bdr w:val="none" w:color="auto" w:sz="0" w:space="0"/>
          <w:lang w:val="en-US" w:eastAsia="zh-CN" w:bidi="ar"/>
        </w:rPr>
        <w:t>从专业需求排行看，市场营销类岗位仍然是目前市场上需求量最大的岗位，土建类岗位需求回暖，与机械类一起重入前三甲；计算机、电子/电气和财会、经济、金融类岗位需求量基本变化不大，工商管理类、生物/化工/制药类岗位小幅下跌；外语类与环境科学类岗位本季度需求有明显增长，取代上季度的材料类和艺术与设计类进入榜单，分列第14和19位。</w:t>
      </w:r>
    </w:p>
    <w:tbl>
      <w:tblPr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2700"/>
        <w:gridCol w:w="1963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宋体"/>
                <w:b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岗位需求专业排名(前20名)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本季度排名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专业类型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需求人数（万人）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所占比重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1.76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11.03%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土建类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1.22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7.65%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机械类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1.05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6.58%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计算机科学与技术类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6.27%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电子/电气类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0.91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5.71%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财会类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0.79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经济/金融类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0.62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5.14%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工商管理类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0.58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4.26%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0.51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生物/化工/制药类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0.49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教育学类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宋体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0.49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3.01%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行政管理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宋体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0.37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2.63%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人力资源管理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宋体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0.33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2.57%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外语类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2.38%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旅游酒店类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0.21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2.07%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0.18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1.82%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汉语言文学类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宋体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0.16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1.69%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宋体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环境科学类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0.12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1.19%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法学类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1.07%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宋体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12.42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77.87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left="0" w:right="0" w:firstLine="643"/>
        <w:jc w:val="both"/>
      </w:pPr>
      <w:r>
        <w:rPr>
          <w:rFonts w:hint="default" w:ascii="楷体_GB2312" w:hAnsi="楷体" w:eastAsia="楷体_GB2312" w:cs="楷体_GB2312"/>
          <w:b/>
          <w:color w:val="2A2A2A"/>
          <w:kern w:val="0"/>
          <w:sz w:val="32"/>
          <w:szCs w:val="32"/>
          <w:bdr w:val="none" w:color="auto" w:sz="0" w:space="0"/>
          <w:lang w:val="en-US" w:eastAsia="zh-CN" w:bidi="ar"/>
        </w:rPr>
        <w:t>（三）个人求职意向专业排行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left="0" w:right="0" w:firstLine="627"/>
        <w:jc w:val="both"/>
      </w:pPr>
      <w:r>
        <w:rPr>
          <w:rFonts w:hint="default" w:ascii="仿宋_GB2312" w:hAnsi="仿宋" w:eastAsia="仿宋_GB2312" w:cs="仿宋_GB2312"/>
          <w:color w:val="2A2A2A"/>
          <w:kern w:val="0"/>
          <w:sz w:val="32"/>
          <w:szCs w:val="32"/>
          <w:bdr w:val="none" w:color="auto" w:sz="0" w:space="0"/>
          <w:lang w:val="en-US" w:eastAsia="zh-CN" w:bidi="ar"/>
        </w:rPr>
        <w:t>从个人求职意向专业排行看，欲从事市场营销类、财会类和行政管理岗位的求职人数较上季度有大幅增长，名次分别都较上季度有明显提升，特别是市场营销类岗位连升8位，位列第3名。</w:t>
      </w:r>
    </w:p>
    <w:tbl>
      <w:tblPr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880"/>
        <w:gridCol w:w="1963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宋体"/>
                <w:b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个人求职意向专业排名(前20名)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本季度排名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专业类型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求职人数（万人）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所占比重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机械类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Tahoma" w:hAnsi="Tahoma" w:eastAsia="Tahoma" w:cs="Tahoma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1.42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Tahoma" w:hAnsi="Tahoma" w:eastAsia="Tahoma" w:cs="Tahoma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9.15%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土建类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Tahoma" w:hAnsi="Tahoma" w:eastAsia="Tahoma" w:cs="Tahoma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1.28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Tahoma" w:hAnsi="Tahoma" w:eastAsia="Tahoma" w:cs="Tahoma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Tahoma" w:hAnsi="Tahoma" w:eastAsia="Tahoma" w:cs="Tahoma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1.14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Tahoma" w:hAnsi="Tahoma" w:eastAsia="Tahoma" w:cs="Tahoma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7.35%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工商管理类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Tahoma" w:hAnsi="Tahoma" w:eastAsia="Tahoma" w:cs="Tahoma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1.08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Tahoma" w:hAnsi="Tahoma" w:eastAsia="Tahoma" w:cs="Tahoma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6.96%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财会类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Tahoma" w:hAnsi="Tahoma" w:eastAsia="Tahoma" w:cs="Tahoma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0.97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Tahoma" w:hAnsi="Tahoma" w:eastAsia="Tahoma" w:cs="Tahoma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计算机科学与技术类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Tahoma" w:hAnsi="Tahoma" w:eastAsia="Tahoma" w:cs="Tahoma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0.91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Tahoma" w:hAnsi="Tahoma" w:eastAsia="Tahoma" w:cs="Tahoma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5.86%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电子/电气类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Tahoma" w:hAnsi="Tahoma" w:eastAsia="Tahoma" w:cs="Tahoma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0.87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Tahoma" w:hAnsi="Tahoma" w:eastAsia="Tahoma" w:cs="Tahoma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5.61%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行政管理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Tahoma" w:hAnsi="Tahoma" w:eastAsia="Tahoma" w:cs="Tahoma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0.78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Tahoma" w:hAnsi="Tahoma" w:eastAsia="Tahoma" w:cs="Tahoma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5.03%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生物/化工/制药类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Tahoma" w:hAnsi="Tahoma" w:eastAsia="Tahoma" w:cs="Tahoma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0.65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Tahoma" w:hAnsi="Tahoma" w:eastAsia="Tahoma" w:cs="Tahoma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4.19%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教育学类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Tahoma" w:hAnsi="Tahoma" w:eastAsia="Tahoma" w:cs="Tahoma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0.64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Tahoma" w:hAnsi="Tahoma" w:eastAsia="Tahoma" w:cs="Tahoma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4.12%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经济/金融学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Tahoma" w:hAnsi="Tahoma" w:eastAsia="Tahoma" w:cs="Tahoma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0.61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Tahoma" w:hAnsi="Tahoma" w:eastAsia="Tahoma" w:cs="Tahoma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3.93%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Tahoma" w:hAnsi="Tahoma" w:eastAsia="Tahoma" w:cs="Tahoma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0.54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Tahoma" w:hAnsi="Tahoma" w:eastAsia="Tahoma" w:cs="Tahoma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3.48%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人力资源管理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Tahoma" w:hAnsi="Tahoma" w:eastAsia="Tahoma" w:cs="Tahoma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0.49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Tahoma" w:hAnsi="Tahoma" w:eastAsia="Tahoma" w:cs="Tahoma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3.16%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艺术与设计类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Tahoma" w:hAnsi="Tahoma" w:eastAsia="Tahoma" w:cs="Tahoma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0.43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Tahoma" w:hAnsi="Tahoma" w:eastAsia="Tahoma" w:cs="Tahoma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2.77%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汉语言文学类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Tahoma" w:hAnsi="Tahoma" w:eastAsia="Tahoma" w:cs="Tahoma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0.42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Tahoma" w:hAnsi="Tahoma" w:eastAsia="Tahoma" w:cs="Tahoma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2.71%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外语类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Tahoma" w:hAnsi="Tahoma" w:eastAsia="Tahoma" w:cs="Tahoma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0.35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Tahoma" w:hAnsi="Tahoma" w:eastAsia="Tahoma" w:cs="Tahoma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2.26%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旅游酒店类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Tahoma" w:hAnsi="Tahoma" w:eastAsia="Tahoma" w:cs="Tahoma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0.32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Tahoma" w:hAnsi="Tahoma" w:eastAsia="Tahoma" w:cs="Tahoma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2.06%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Tahoma" w:hAnsi="Tahoma" w:eastAsia="Tahoma" w:cs="Tahoma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0.24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Tahoma" w:hAnsi="Tahoma" w:eastAsia="Tahoma" w:cs="Tahoma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1.55%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Tahoma" w:hAnsi="Tahoma" w:eastAsia="Tahoma" w:cs="Tahoma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0.21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Tahoma" w:hAnsi="Tahoma" w:eastAsia="Tahoma" w:cs="Tahoma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1.35%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环境科学类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Tahoma" w:hAnsi="Tahoma" w:eastAsia="Tahoma" w:cs="Tahoma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0.15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Tahoma" w:hAnsi="Tahoma" w:eastAsia="Tahoma" w:cs="Tahoma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0.97%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13.50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Tahoma" w:hAnsi="Tahoma" w:eastAsia="Tahoma" w:cs="Tahoma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86.98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left="0" w:right="0" w:firstLine="643"/>
        <w:jc w:val="both"/>
      </w:pPr>
      <w:r>
        <w:rPr>
          <w:rFonts w:hint="default" w:ascii="楷体_GB2312" w:hAnsi="楷体" w:eastAsia="楷体_GB2312" w:cs="楷体_GB2312"/>
          <w:b/>
          <w:color w:val="2A2A2A"/>
          <w:kern w:val="0"/>
          <w:sz w:val="32"/>
          <w:szCs w:val="32"/>
          <w:bdr w:val="none" w:color="auto" w:sz="0" w:space="0"/>
          <w:lang w:val="en-US" w:eastAsia="zh-CN" w:bidi="ar"/>
        </w:rPr>
        <w:t>（四）供求专业对比情况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left="0" w:right="0" w:firstLine="627"/>
        <w:jc w:val="both"/>
      </w:pPr>
      <w:r>
        <w:rPr>
          <w:rFonts w:hint="default" w:ascii="仿宋_GB2312" w:hAnsi="仿宋" w:eastAsia="仿宋_GB2312" w:cs="仿宋_GB2312"/>
          <w:color w:val="2A2A2A"/>
          <w:kern w:val="0"/>
          <w:sz w:val="32"/>
          <w:szCs w:val="32"/>
          <w:bdr w:val="none" w:color="auto" w:sz="0" w:space="0"/>
          <w:lang w:val="en-US" w:eastAsia="zh-CN" w:bidi="ar"/>
        </w:rPr>
        <w:t>从需求排名前20位专业的供求对比情况看，市场营销类岗位需求缺口最大，平均154个岗位只有100人应聘；而汉语言文学专业的求职者最难找到与自己专业对口的岗位，平均38个该类岗位就有100名求职者竞争。而20个专业中，需求大于供给的仅有4个，表明一季度供求双方结构性矛盾有所加剧，并且主要发映在求职一方找工作的难度增大。</w:t>
      </w:r>
    </w:p>
    <w:tbl>
      <w:tblPr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520"/>
        <w:gridCol w:w="14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专业供求对比分析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专业需求排名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专业类型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需求人数（万人）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求职人数（万人）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宋体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求人倍率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1.76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1.14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土建类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1.22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1.28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机械类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1.05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1.42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计算机科学与技术类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0.91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电子/电气类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0.91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0.87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财会类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0.79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0.97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经济/金融类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0.62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0.61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工商管理类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0.58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1.08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0.51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0.54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生物/化工/制药类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0.49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0.65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教育学类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宋体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0.49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0.64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行政管理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宋体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0.37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0.78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人力资源管理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宋体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0.33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0.49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外语类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0.35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旅游酒店类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0.21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0.32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0.18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0.21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汉语言文学类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宋体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0.16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0.42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宋体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0.24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环境科学类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0.12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0.15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法学类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0.12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0.92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left="0" w:right="0"/>
        <w:jc w:val="both"/>
      </w:pPr>
      <w:r>
        <w:rPr>
          <w:rFonts w:hint="default" w:ascii="楷体_GB2312" w:hAnsi="楷体" w:eastAsia="楷体_GB2312" w:cs="楷体_GB2312"/>
          <w:b/>
          <w:color w:val="2A2A2A"/>
          <w:kern w:val="0"/>
          <w:sz w:val="32"/>
          <w:szCs w:val="32"/>
          <w:bdr w:val="none" w:color="auto" w:sz="0" w:space="0"/>
          <w:lang w:val="en-US" w:eastAsia="zh-CN" w:bidi="ar"/>
        </w:rPr>
        <w:fldChar w:fldCharType="begin"/>
      </w:r>
      <w:r>
        <w:rPr>
          <w:rFonts w:hint="default" w:ascii="楷体_GB2312" w:hAnsi="楷体" w:eastAsia="楷体_GB2312" w:cs="楷体_GB2312"/>
          <w:b/>
          <w:color w:val="2A2A2A"/>
          <w:kern w:val="0"/>
          <w:sz w:val="32"/>
          <w:szCs w:val="32"/>
          <w:bdr w:val="none" w:color="auto" w:sz="0" w:space="0"/>
          <w:lang w:val="en-US" w:eastAsia="zh-CN" w:bidi="ar"/>
        </w:rPr>
        <w:instrText xml:space="preserve">INCLUDEPICTURE \d "http://www.scrc168.com//manage/Upload/ad/Company/0_2016525160109.jpg" \* MERGEFORMATINET </w:instrText>
      </w:r>
      <w:r>
        <w:rPr>
          <w:rFonts w:hint="default" w:ascii="楷体_GB2312" w:hAnsi="楷体" w:eastAsia="楷体_GB2312" w:cs="楷体_GB2312"/>
          <w:b/>
          <w:color w:val="2A2A2A"/>
          <w:kern w:val="0"/>
          <w:sz w:val="32"/>
          <w:szCs w:val="32"/>
          <w:bdr w:val="none" w:color="auto" w:sz="0" w:space="0"/>
          <w:lang w:val="en-US" w:eastAsia="zh-CN" w:bidi="ar"/>
        </w:rPr>
        <w:fldChar w:fldCharType="separate"/>
      </w:r>
      <w:r>
        <w:rPr>
          <w:rFonts w:hint="default" w:ascii="楷体_GB2312" w:hAnsi="楷体" w:eastAsia="楷体_GB2312" w:cs="楷体_GB2312"/>
          <w:b/>
          <w:color w:val="2A2A2A"/>
          <w:kern w:val="0"/>
          <w:sz w:val="32"/>
          <w:szCs w:val="32"/>
          <w:bdr w:val="none" w:color="auto" w:sz="0" w:space="0"/>
          <w:lang w:val="en-US" w:eastAsia="zh-CN" w:bidi="ar"/>
        </w:rPr>
        <w:drawing>
          <wp:inline distT="0" distB="0" distL="114300" distR="114300">
            <wp:extent cx="5467350" cy="2838450"/>
            <wp:effectExtent l="0" t="0" r="0" b="0"/>
            <wp:docPr id="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楷体_GB2312" w:hAnsi="楷体" w:eastAsia="楷体_GB2312" w:cs="楷体_GB2312"/>
          <w:b/>
          <w:color w:val="2A2A2A"/>
          <w:kern w:val="0"/>
          <w:sz w:val="32"/>
          <w:szCs w:val="32"/>
          <w:bdr w:val="none" w:color="auto" w:sz="0" w:space="0"/>
          <w:lang w:val="en-US" w:eastAsia="zh-CN" w:bidi="ar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CA797F"/>
    <w:rsid w:val="2ACA797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1"/>
      <w:szCs w:val="21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2A2A2A"/>
      <w:u w:val="none"/>
      <w:bdr w:val="none" w:color="auto" w:sz="0" w:space="0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uiPriority w:val="0"/>
    <w:rPr>
      <w:color w:val="2A2A2A"/>
      <w:u w:val="none"/>
      <w:bdr w:val="none" w:color="auto" w:sz="0" w:space="0"/>
    </w:rPr>
  </w:style>
  <w:style w:type="character" w:styleId="8">
    <w:name w:val="HTML Cite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2016-10-18T07:38:00Z</dcterms:created>
  <dc:creator>lenovo</dc:creator>
  <cp:lastModifiedBy>lenovo</cp:lastModifiedBy>
  <dcterms:modified xsi:type="dcterms:W3CDTF">2016-10-18T07:41:01Z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