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附件3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：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四川轻化工大学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201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9</w:t>
      </w:r>
      <w:r>
        <w:rPr>
          <w:rFonts w:hint="eastAsia"/>
          <w:b/>
          <w:bCs/>
          <w:sz w:val="32"/>
          <w:szCs w:val="32"/>
          <w:lang w:val="en-US" w:eastAsia="zh-CN"/>
        </w:rPr>
        <w:t>年逐梦计划审核信息登记表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857"/>
        <w:gridCol w:w="1488"/>
        <w:gridCol w:w="1900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   别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   族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   贯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Merge w:val="continue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   校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Merge w:val="continue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   业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Merge w:val="continue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   号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Merge w:val="continue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7036" w:type="dxa"/>
            <w:gridSpan w:val="4"/>
            <w:vAlign w:val="center"/>
          </w:tcPr>
          <w:p>
            <w:pPr>
              <w:wordWrap w:val="0"/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个人技能</w:t>
            </w:r>
          </w:p>
        </w:tc>
        <w:tc>
          <w:tcPr>
            <w:tcW w:w="7036" w:type="dxa"/>
            <w:gridSpan w:val="4"/>
            <w:vAlign w:val="center"/>
          </w:tcPr>
          <w:p>
            <w:pPr>
              <w:wordWrap w:val="0"/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7036" w:type="dxa"/>
            <w:gridSpan w:val="4"/>
            <w:vAlign w:val="bottom"/>
          </w:tcPr>
          <w:p>
            <w:pPr>
              <w:wordWrap w:val="0"/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学院意见（签字、盖章）    </w:t>
            </w:r>
          </w:p>
          <w:p>
            <w:pPr>
              <w:wordWrap w:val="0"/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校团委意见</w:t>
            </w:r>
          </w:p>
        </w:tc>
        <w:tc>
          <w:tcPr>
            <w:tcW w:w="7036" w:type="dxa"/>
            <w:gridSpan w:val="4"/>
            <w:vAlign w:val="bottom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  <w:p>
            <w:pPr>
              <w:wordWrap w:val="0"/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校团委意见（盖章）     </w:t>
            </w:r>
          </w:p>
          <w:p>
            <w:pPr>
              <w:wordWrap w:val="0"/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03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0644C"/>
    <w:rsid w:val="0580644C"/>
    <w:rsid w:val="39FC7B27"/>
    <w:rsid w:val="59A348F2"/>
    <w:rsid w:val="6B752994"/>
    <w:rsid w:val="71B65E0E"/>
    <w:rsid w:val="752A6728"/>
    <w:rsid w:val="7646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2018-06-05T04:09:00Z</dcterms:created>
  <dc:creator>笑而不语</dc:creator>
  <cp:lastModifiedBy>admin</cp:lastModifiedBy>
  <dcterms:modified xsi:type="dcterms:W3CDTF">2019-05-17T02:55:24Z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